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B6" w:rsidRPr="00F46C1A" w:rsidRDefault="00AF34B6" w:rsidP="00AF34B6">
      <w:pPr>
        <w:ind w:firstLine="5954"/>
        <w:jc w:val="right"/>
        <w:rPr>
          <w:sz w:val="24"/>
          <w:szCs w:val="24"/>
        </w:rPr>
      </w:pPr>
      <w:r w:rsidRPr="00F46C1A">
        <w:rPr>
          <w:sz w:val="24"/>
          <w:szCs w:val="24"/>
        </w:rPr>
        <w:t xml:space="preserve">                        Утверждено</w:t>
      </w:r>
    </w:p>
    <w:p w:rsidR="00AF34B6" w:rsidRPr="00F46C1A" w:rsidRDefault="00AF34B6" w:rsidP="00AF34B6">
      <w:pPr>
        <w:jc w:val="right"/>
        <w:rPr>
          <w:sz w:val="24"/>
          <w:szCs w:val="24"/>
        </w:rPr>
      </w:pPr>
      <w:r w:rsidRPr="00F46C1A">
        <w:rPr>
          <w:sz w:val="24"/>
          <w:szCs w:val="24"/>
        </w:rPr>
        <w:t xml:space="preserve">                                                                                       решением Совета депутатов</w:t>
      </w:r>
    </w:p>
    <w:p w:rsidR="00AF34B6" w:rsidRPr="00F46C1A" w:rsidRDefault="00AF34B6" w:rsidP="00AF34B6">
      <w:pPr>
        <w:jc w:val="right"/>
        <w:rPr>
          <w:sz w:val="24"/>
          <w:szCs w:val="24"/>
        </w:rPr>
      </w:pPr>
      <w:r w:rsidRPr="00F46C1A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Заборье</w:t>
      </w:r>
      <w:r w:rsidRPr="00F46C1A">
        <w:rPr>
          <w:sz w:val="24"/>
          <w:szCs w:val="24"/>
        </w:rPr>
        <w:t>вского</w:t>
      </w:r>
      <w:proofErr w:type="spellEnd"/>
      <w:r w:rsidRPr="00F46C1A">
        <w:rPr>
          <w:sz w:val="24"/>
          <w:szCs w:val="24"/>
        </w:rPr>
        <w:t xml:space="preserve"> сельского поселения</w:t>
      </w:r>
    </w:p>
    <w:p w:rsidR="00AF34B6" w:rsidRPr="00F46C1A" w:rsidRDefault="00AF34B6" w:rsidP="00AF34B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F46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Демидовского района </w:t>
      </w:r>
    </w:p>
    <w:p w:rsidR="00AF34B6" w:rsidRPr="00F46C1A" w:rsidRDefault="00AF34B6" w:rsidP="00AF34B6">
      <w:pPr>
        <w:pStyle w:val="af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46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Смоленской  области</w:t>
      </w:r>
      <w:r w:rsidRPr="00F46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0018" w:rsidRDefault="006B56F9" w:rsidP="00AF34B6">
      <w:pPr>
        <w:ind w:firstLine="59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от 05.03.2018г.  №10</w:t>
      </w:r>
      <w:r w:rsidR="00032B6F">
        <w:rPr>
          <w:color w:val="000000"/>
          <w:sz w:val="24"/>
          <w:szCs w:val="24"/>
        </w:rPr>
        <w:t xml:space="preserve"> (в ред. № 44 от 20.12.2018г</w:t>
      </w:r>
      <w:r w:rsidR="00F90856">
        <w:rPr>
          <w:color w:val="000000"/>
          <w:sz w:val="24"/>
          <w:szCs w:val="24"/>
        </w:rPr>
        <w:t>, № 3 от 26.02.2019г</w:t>
      </w:r>
      <w:r w:rsidR="00993F01">
        <w:rPr>
          <w:color w:val="000000"/>
          <w:sz w:val="24"/>
          <w:szCs w:val="24"/>
        </w:rPr>
        <w:t xml:space="preserve">, </w:t>
      </w:r>
      <w:proofErr w:type="gramEnd"/>
    </w:p>
    <w:p w:rsidR="00305E0B" w:rsidRDefault="00993F01" w:rsidP="00AF34B6">
      <w:pPr>
        <w:ind w:firstLine="59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15 от 2</w:t>
      </w:r>
      <w:r w:rsidR="000D35E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.05.2019г</w:t>
      </w:r>
      <w:r w:rsidR="00720018">
        <w:rPr>
          <w:color w:val="000000"/>
          <w:sz w:val="24"/>
          <w:szCs w:val="24"/>
        </w:rPr>
        <w:t xml:space="preserve">, </w:t>
      </w:r>
      <w:r w:rsidR="00032B6F">
        <w:rPr>
          <w:color w:val="000000"/>
          <w:sz w:val="24"/>
          <w:szCs w:val="24"/>
        </w:rPr>
        <w:t>№ 41 от 26.11.2019г</w:t>
      </w:r>
      <w:r w:rsidR="008A1095">
        <w:rPr>
          <w:color w:val="000000"/>
          <w:sz w:val="24"/>
          <w:szCs w:val="24"/>
        </w:rPr>
        <w:t>, № 26 от 25.12.2020г</w:t>
      </w:r>
      <w:r w:rsidR="00364345">
        <w:rPr>
          <w:color w:val="000000"/>
          <w:sz w:val="24"/>
          <w:szCs w:val="24"/>
        </w:rPr>
        <w:t xml:space="preserve">, </w:t>
      </w:r>
    </w:p>
    <w:p w:rsidR="00AF34B6" w:rsidRDefault="00364345" w:rsidP="00AF34B6">
      <w:pPr>
        <w:ind w:firstLine="595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16 от 27.07.2021г</w:t>
      </w:r>
      <w:r w:rsidR="00305E0B">
        <w:rPr>
          <w:color w:val="000000"/>
          <w:sz w:val="24"/>
          <w:szCs w:val="24"/>
        </w:rPr>
        <w:t>, № 28 от 25.11.2021г</w:t>
      </w:r>
      <w:r w:rsidR="004D3A66">
        <w:rPr>
          <w:color w:val="000000"/>
          <w:sz w:val="24"/>
          <w:szCs w:val="24"/>
        </w:rPr>
        <w:t>,</w:t>
      </w:r>
      <w:r w:rsidR="001B39B0">
        <w:rPr>
          <w:color w:val="000000"/>
          <w:sz w:val="24"/>
          <w:szCs w:val="24"/>
        </w:rPr>
        <w:t xml:space="preserve"> № 19 от</w:t>
      </w:r>
      <w:r w:rsidR="004D3A66">
        <w:rPr>
          <w:color w:val="000000"/>
          <w:sz w:val="24"/>
          <w:szCs w:val="24"/>
        </w:rPr>
        <w:t xml:space="preserve"> 16.03.2022 г</w:t>
      </w:r>
      <w:r w:rsidR="001B39B0">
        <w:rPr>
          <w:color w:val="000000"/>
          <w:sz w:val="24"/>
          <w:szCs w:val="24"/>
        </w:rPr>
        <w:t xml:space="preserve">, </w:t>
      </w:r>
    </w:p>
    <w:p w:rsidR="001B39B0" w:rsidRPr="00F46C1A" w:rsidRDefault="001B39B0" w:rsidP="00AF34B6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№ 3 от 28.02.2023 г)</w:t>
      </w:r>
    </w:p>
    <w:p w:rsidR="00AF34B6" w:rsidRPr="00F46C1A" w:rsidRDefault="00AF34B6" w:rsidP="00AF34B6">
      <w:pPr>
        <w:jc w:val="right"/>
        <w:rPr>
          <w:sz w:val="24"/>
          <w:szCs w:val="24"/>
        </w:rPr>
      </w:pPr>
    </w:p>
    <w:p w:rsidR="00AF34B6" w:rsidRPr="00F46C1A" w:rsidRDefault="00AF34B6" w:rsidP="00AF34B6">
      <w:pPr>
        <w:ind w:right="-1" w:firstLine="709"/>
        <w:jc w:val="center"/>
        <w:rPr>
          <w:sz w:val="24"/>
          <w:szCs w:val="24"/>
        </w:rPr>
      </w:pPr>
      <w:r w:rsidRPr="00F46C1A">
        <w:rPr>
          <w:b/>
          <w:sz w:val="24"/>
          <w:szCs w:val="24"/>
        </w:rPr>
        <w:t>ПОЛОЖЕНИЕ</w:t>
      </w:r>
    </w:p>
    <w:p w:rsidR="00AF34B6" w:rsidRPr="00F46C1A" w:rsidRDefault="00AF34B6" w:rsidP="00AF34B6">
      <w:pPr>
        <w:ind w:right="-1" w:firstLine="709"/>
        <w:jc w:val="center"/>
        <w:rPr>
          <w:sz w:val="24"/>
          <w:szCs w:val="24"/>
        </w:rPr>
      </w:pPr>
    </w:p>
    <w:p w:rsidR="00AF34B6" w:rsidRPr="00F46C1A" w:rsidRDefault="00AF34B6" w:rsidP="00AF34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6C1A">
        <w:rPr>
          <w:rFonts w:ascii="Times New Roman" w:hAnsi="Times New Roman" w:cs="Times New Roman"/>
          <w:sz w:val="24"/>
          <w:szCs w:val="24"/>
        </w:rPr>
        <w:t>о налоге на имущество физических лиц на территории</w:t>
      </w:r>
    </w:p>
    <w:p w:rsidR="00AF34B6" w:rsidRPr="00F46C1A" w:rsidRDefault="00AF34B6" w:rsidP="00AF34B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Заборье</w:t>
      </w:r>
      <w:r w:rsidRPr="00F46C1A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F46C1A">
        <w:rPr>
          <w:rFonts w:ascii="Times New Roman" w:hAnsi="Times New Roman" w:cs="Times New Roman"/>
          <w:sz w:val="24"/>
          <w:szCs w:val="24"/>
        </w:rPr>
        <w:t xml:space="preserve"> сельского поселения Демидовского района Смоленской области</w:t>
      </w:r>
    </w:p>
    <w:p w:rsidR="00AF34B6" w:rsidRPr="00F46C1A" w:rsidRDefault="00AF34B6" w:rsidP="00AF34B6">
      <w:pPr>
        <w:ind w:right="-1" w:firstLine="709"/>
        <w:jc w:val="center"/>
        <w:rPr>
          <w:b/>
          <w:sz w:val="24"/>
          <w:szCs w:val="24"/>
        </w:rPr>
      </w:pPr>
    </w:p>
    <w:p w:rsidR="00AF34B6" w:rsidRPr="00F46C1A" w:rsidRDefault="00AF34B6" w:rsidP="00AF34B6">
      <w:pPr>
        <w:ind w:right="-1" w:firstLine="709"/>
        <w:jc w:val="center"/>
        <w:rPr>
          <w:b/>
          <w:sz w:val="24"/>
          <w:szCs w:val="24"/>
        </w:rPr>
      </w:pPr>
    </w:p>
    <w:p w:rsidR="00AF34B6" w:rsidRPr="00F46C1A" w:rsidRDefault="00AF34B6" w:rsidP="00AF34B6">
      <w:pPr>
        <w:autoSpaceDE w:val="0"/>
        <w:ind w:firstLine="709"/>
        <w:jc w:val="center"/>
        <w:rPr>
          <w:sz w:val="24"/>
          <w:szCs w:val="24"/>
        </w:rPr>
      </w:pPr>
      <w:r w:rsidRPr="00F46C1A">
        <w:rPr>
          <w:b/>
          <w:sz w:val="24"/>
          <w:szCs w:val="24"/>
        </w:rPr>
        <w:t>1. Общие положения</w:t>
      </w:r>
    </w:p>
    <w:p w:rsidR="00AF34B6" w:rsidRPr="00F46C1A" w:rsidRDefault="00AF34B6" w:rsidP="00AF34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F34B6" w:rsidRPr="00F46C1A" w:rsidRDefault="00AF34B6" w:rsidP="00AF34B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46C1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F46C1A">
        <w:rPr>
          <w:rFonts w:ascii="Times New Roman" w:hAnsi="Times New Roman" w:cs="Times New Roman"/>
          <w:b w:val="0"/>
          <w:sz w:val="24"/>
          <w:szCs w:val="24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Заборье</w:t>
      </w:r>
      <w:r w:rsidRPr="00F46C1A">
        <w:rPr>
          <w:rFonts w:ascii="Times New Roman" w:hAnsi="Times New Roman" w:cs="Times New Roman"/>
          <w:b w:val="0"/>
          <w:sz w:val="24"/>
          <w:szCs w:val="24"/>
        </w:rPr>
        <w:t>вского</w:t>
      </w:r>
      <w:proofErr w:type="spellEnd"/>
      <w:r w:rsidRPr="00F46C1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Демидовского района Смоленской области </w:t>
      </w:r>
      <w:r w:rsidRPr="00F46C1A">
        <w:rPr>
          <w:rFonts w:ascii="Times New Roman" w:hAnsi="Times New Roman"/>
          <w:b w:val="0"/>
          <w:sz w:val="24"/>
          <w:szCs w:val="24"/>
        </w:rPr>
        <w:t>и обязателен к уплате на территории муниципального образования.</w:t>
      </w:r>
    </w:p>
    <w:p w:rsidR="00AF34B6" w:rsidRPr="00F46C1A" w:rsidRDefault="00AF34B6" w:rsidP="00AF34B6">
      <w:pPr>
        <w:autoSpaceDE w:val="0"/>
        <w:ind w:firstLine="709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1.2. Настоящим положением определяются налоговые ставки</w:t>
      </w:r>
      <w:r>
        <w:rPr>
          <w:sz w:val="24"/>
          <w:szCs w:val="24"/>
        </w:rPr>
        <w:t xml:space="preserve">, </w:t>
      </w:r>
      <w:r w:rsidRPr="00F46C1A">
        <w:rPr>
          <w:sz w:val="24"/>
          <w:szCs w:val="24"/>
        </w:rPr>
        <w:t>особенности определения налоговой базы</w:t>
      </w:r>
      <w:r>
        <w:rPr>
          <w:sz w:val="24"/>
          <w:szCs w:val="24"/>
        </w:rPr>
        <w:t xml:space="preserve"> и сроки уплаты налога на имущество физических лиц.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 </w:t>
      </w:r>
    </w:p>
    <w:p w:rsidR="00AF34B6" w:rsidRPr="00F46C1A" w:rsidRDefault="00AF34B6" w:rsidP="00AF34B6">
      <w:pPr>
        <w:autoSpaceDE w:val="0"/>
        <w:ind w:right="-1" w:firstLine="709"/>
        <w:jc w:val="center"/>
        <w:rPr>
          <w:sz w:val="24"/>
          <w:szCs w:val="24"/>
        </w:rPr>
      </w:pPr>
    </w:p>
    <w:p w:rsidR="00AF34B6" w:rsidRPr="00F46C1A" w:rsidRDefault="00364345" w:rsidP="00364345">
      <w:pPr>
        <w:autoSpaceDE w:val="0"/>
        <w:ind w:right="-1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AF34B6" w:rsidRPr="00F46C1A">
        <w:rPr>
          <w:b/>
          <w:sz w:val="24"/>
          <w:szCs w:val="24"/>
        </w:rPr>
        <w:t xml:space="preserve">2. </w:t>
      </w:r>
    </w:p>
    <w:p w:rsidR="00AF34B6" w:rsidRDefault="00510D22" w:rsidP="00AF34B6">
      <w:pPr>
        <w:ind w:firstLine="709"/>
        <w:jc w:val="both"/>
        <w:rPr>
          <w:i/>
          <w:sz w:val="20"/>
          <w:szCs w:val="20"/>
        </w:rPr>
      </w:pPr>
      <w:r w:rsidRPr="0072001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(Статья  2 признана утратившей силу</w:t>
      </w:r>
      <w:r w:rsidR="00B30A78" w:rsidRPr="00720018">
        <w:rPr>
          <w:i/>
          <w:sz w:val="20"/>
          <w:szCs w:val="20"/>
        </w:rPr>
        <w:t xml:space="preserve"> решени</w:t>
      </w:r>
      <w:r>
        <w:rPr>
          <w:i/>
          <w:sz w:val="20"/>
          <w:szCs w:val="20"/>
        </w:rPr>
        <w:t>ем</w:t>
      </w:r>
      <w:r w:rsidR="00B30A78" w:rsidRPr="00720018">
        <w:rPr>
          <w:i/>
          <w:sz w:val="20"/>
          <w:szCs w:val="20"/>
        </w:rPr>
        <w:t xml:space="preserve"> Совета депутатов </w:t>
      </w:r>
      <w:proofErr w:type="spellStart"/>
      <w:r w:rsidR="00B30A78" w:rsidRPr="00720018">
        <w:rPr>
          <w:i/>
          <w:sz w:val="20"/>
          <w:szCs w:val="20"/>
        </w:rPr>
        <w:t>Заборьевского</w:t>
      </w:r>
      <w:proofErr w:type="spellEnd"/>
      <w:r w:rsidR="00B30A78" w:rsidRPr="00720018">
        <w:rPr>
          <w:i/>
          <w:sz w:val="20"/>
          <w:szCs w:val="20"/>
        </w:rPr>
        <w:t xml:space="preserve"> сельского поселения Демидовско</w:t>
      </w:r>
      <w:r>
        <w:rPr>
          <w:i/>
          <w:sz w:val="20"/>
          <w:szCs w:val="20"/>
        </w:rPr>
        <w:t>го района Смоленской области № 26</w:t>
      </w:r>
      <w:r w:rsidR="00B30A78" w:rsidRPr="00720018">
        <w:rPr>
          <w:i/>
          <w:sz w:val="20"/>
          <w:szCs w:val="20"/>
        </w:rPr>
        <w:t xml:space="preserve"> от 2</w:t>
      </w:r>
      <w:r>
        <w:rPr>
          <w:i/>
          <w:sz w:val="20"/>
          <w:szCs w:val="20"/>
        </w:rPr>
        <w:t>5</w:t>
      </w:r>
      <w:r w:rsidR="00B30A78" w:rsidRPr="00720018">
        <w:rPr>
          <w:i/>
          <w:sz w:val="20"/>
          <w:szCs w:val="20"/>
        </w:rPr>
        <w:t>.12.20</w:t>
      </w:r>
      <w:r>
        <w:rPr>
          <w:i/>
          <w:sz w:val="20"/>
          <w:szCs w:val="20"/>
        </w:rPr>
        <w:t>20</w:t>
      </w:r>
      <w:r w:rsidR="00B30A78" w:rsidRPr="00720018">
        <w:rPr>
          <w:i/>
          <w:sz w:val="20"/>
          <w:szCs w:val="20"/>
        </w:rPr>
        <w:t xml:space="preserve"> года)</w:t>
      </w:r>
    </w:p>
    <w:p w:rsidR="00510D22" w:rsidRPr="00720018" w:rsidRDefault="00510D22" w:rsidP="00AF34B6">
      <w:pPr>
        <w:ind w:firstLine="709"/>
        <w:jc w:val="both"/>
        <w:rPr>
          <w:i/>
          <w:sz w:val="20"/>
          <w:szCs w:val="20"/>
        </w:rPr>
      </w:pPr>
    </w:p>
    <w:p w:rsidR="00510D22" w:rsidRDefault="00AF34B6" w:rsidP="00510D2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F46C1A">
        <w:rPr>
          <w:b/>
          <w:bCs/>
          <w:sz w:val="24"/>
          <w:szCs w:val="24"/>
        </w:rPr>
        <w:t xml:space="preserve">3. </w:t>
      </w:r>
      <w:r w:rsidR="00510D22" w:rsidRPr="00510D22">
        <w:rPr>
          <w:b/>
          <w:bCs/>
          <w:sz w:val="24"/>
          <w:szCs w:val="24"/>
        </w:rPr>
        <w:t xml:space="preserve">Налоговая база </w:t>
      </w:r>
    </w:p>
    <w:p w:rsidR="001B39B0" w:rsidRPr="001B39B0" w:rsidRDefault="00AF34B6" w:rsidP="001B39B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133124">
        <w:rPr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 w:rsidRPr="00F46C1A">
        <w:rPr>
          <w:bCs/>
          <w:sz w:val="24"/>
          <w:szCs w:val="24"/>
        </w:rPr>
        <w:t xml:space="preserve">1. </w:t>
      </w:r>
      <w:r w:rsidR="001B39B0" w:rsidRPr="001B39B0">
        <w:rPr>
          <w:bCs/>
          <w:sz w:val="24"/>
          <w:szCs w:val="24"/>
        </w:rPr>
        <w:t>3.1.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AF34B6" w:rsidRDefault="001B39B0" w:rsidP="001B39B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gramStart"/>
      <w:r w:rsidRPr="001B39B0">
        <w:rPr>
          <w:bCs/>
          <w:sz w:val="24"/>
          <w:szCs w:val="24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1B39B0">
        <w:rPr>
          <w:bCs/>
          <w:sz w:val="24"/>
          <w:szCs w:val="24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1B39B0">
        <w:rPr>
          <w:bCs/>
          <w:sz w:val="24"/>
          <w:szCs w:val="24"/>
        </w:rPr>
        <w:t>.</w:t>
      </w:r>
      <w:proofErr w:type="gramEnd"/>
      <w:r w:rsidRPr="001B39B0">
        <w:rPr>
          <w:bCs/>
          <w:i/>
          <w:sz w:val="24"/>
          <w:szCs w:val="24"/>
        </w:rPr>
        <w:t xml:space="preserve"> </w:t>
      </w:r>
      <w:r w:rsidR="00720018">
        <w:rPr>
          <w:i/>
          <w:sz w:val="20"/>
          <w:szCs w:val="20"/>
        </w:rPr>
        <w:t>(</w:t>
      </w:r>
      <w:proofErr w:type="gramStart"/>
      <w:r w:rsidR="00720018">
        <w:rPr>
          <w:i/>
          <w:sz w:val="20"/>
          <w:szCs w:val="20"/>
        </w:rPr>
        <w:t>п</w:t>
      </w:r>
      <w:proofErr w:type="gramEnd"/>
      <w:r w:rsidR="00720018">
        <w:rPr>
          <w:i/>
          <w:sz w:val="20"/>
          <w:szCs w:val="20"/>
        </w:rPr>
        <w:t>ункт 3.1</w:t>
      </w:r>
      <w:r w:rsidR="00720018" w:rsidRPr="00720018">
        <w:rPr>
          <w:i/>
          <w:sz w:val="20"/>
          <w:szCs w:val="20"/>
        </w:rPr>
        <w:t xml:space="preserve"> в редакции решения Совета депутатов </w:t>
      </w:r>
      <w:proofErr w:type="spellStart"/>
      <w:r w:rsidR="00720018" w:rsidRPr="00720018">
        <w:rPr>
          <w:i/>
          <w:sz w:val="20"/>
          <w:szCs w:val="20"/>
        </w:rPr>
        <w:t>Заборьевского</w:t>
      </w:r>
      <w:proofErr w:type="spellEnd"/>
      <w:r w:rsidR="00720018" w:rsidRPr="00720018">
        <w:rPr>
          <w:i/>
          <w:sz w:val="20"/>
          <w:szCs w:val="20"/>
        </w:rPr>
        <w:t xml:space="preserve"> сельского поселения Демидовского</w:t>
      </w:r>
      <w:r w:rsidR="00720018">
        <w:rPr>
          <w:i/>
          <w:sz w:val="20"/>
          <w:szCs w:val="20"/>
        </w:rPr>
        <w:t xml:space="preserve"> района Смоленск</w:t>
      </w:r>
      <w:r>
        <w:rPr>
          <w:i/>
          <w:sz w:val="20"/>
          <w:szCs w:val="20"/>
        </w:rPr>
        <w:t>ой области № 3</w:t>
      </w:r>
      <w:r w:rsidR="00720018" w:rsidRPr="00720018">
        <w:rPr>
          <w:i/>
          <w:sz w:val="20"/>
          <w:szCs w:val="20"/>
        </w:rPr>
        <w:t xml:space="preserve"> от 2</w:t>
      </w:r>
      <w:r>
        <w:rPr>
          <w:i/>
          <w:sz w:val="20"/>
          <w:szCs w:val="20"/>
        </w:rPr>
        <w:t>8</w:t>
      </w:r>
      <w:r w:rsidR="00720018" w:rsidRPr="0072001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02.2023</w:t>
      </w:r>
      <w:bookmarkStart w:id="0" w:name="_GoBack"/>
      <w:bookmarkEnd w:id="0"/>
      <w:r w:rsidR="00720018" w:rsidRPr="00720018">
        <w:rPr>
          <w:i/>
          <w:sz w:val="20"/>
          <w:szCs w:val="20"/>
        </w:rPr>
        <w:t xml:space="preserve"> года)</w:t>
      </w:r>
    </w:p>
    <w:p w:rsidR="00720018" w:rsidRPr="00F46C1A" w:rsidRDefault="00720018" w:rsidP="00AF34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F34B6" w:rsidRPr="00F46C1A" w:rsidRDefault="00AF34B6" w:rsidP="00AF34B6">
      <w:pPr>
        <w:autoSpaceDE w:val="0"/>
        <w:autoSpaceDN w:val="0"/>
        <w:adjustRightInd w:val="0"/>
        <w:spacing w:before="280"/>
        <w:jc w:val="both"/>
        <w:rPr>
          <w:bCs/>
          <w:sz w:val="24"/>
          <w:szCs w:val="24"/>
        </w:rPr>
      </w:pPr>
      <w:bookmarkStart w:id="1" w:name="Par17"/>
      <w:bookmarkEnd w:id="1"/>
      <w:r>
        <w:rPr>
          <w:bCs/>
          <w:sz w:val="24"/>
          <w:szCs w:val="24"/>
        </w:rPr>
        <w:t xml:space="preserve">        </w:t>
      </w:r>
      <w:r w:rsidRPr="00F46C1A">
        <w:rPr>
          <w:bCs/>
          <w:sz w:val="24"/>
          <w:szCs w:val="24"/>
        </w:rPr>
        <w:t xml:space="preserve">3.2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5" w:history="1">
        <w:r w:rsidRPr="00457CED">
          <w:rPr>
            <w:bCs/>
            <w:sz w:val="24"/>
            <w:szCs w:val="24"/>
          </w:rPr>
          <w:t>общей площади</w:t>
        </w:r>
      </w:hyperlink>
      <w:r w:rsidRPr="00F46C1A">
        <w:rPr>
          <w:bCs/>
          <w:sz w:val="24"/>
          <w:szCs w:val="24"/>
        </w:rPr>
        <w:t xml:space="preserve"> этой квартиры.</w:t>
      </w:r>
    </w:p>
    <w:p w:rsidR="00AF34B6" w:rsidRDefault="00AF34B6" w:rsidP="00AF34B6">
      <w:pPr>
        <w:autoSpaceDE w:val="0"/>
        <w:autoSpaceDN w:val="0"/>
        <w:adjustRightInd w:val="0"/>
        <w:spacing w:before="2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</w:t>
      </w:r>
      <w:r w:rsidRPr="00F46C1A">
        <w:rPr>
          <w:bCs/>
          <w:sz w:val="24"/>
          <w:szCs w:val="24"/>
        </w:rPr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AF34B6" w:rsidRPr="00F46C1A" w:rsidRDefault="00AF34B6" w:rsidP="00AF34B6">
      <w:pPr>
        <w:autoSpaceDE w:val="0"/>
        <w:autoSpaceDN w:val="0"/>
        <w:adjustRightInd w:val="0"/>
        <w:spacing w:before="2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F46C1A">
        <w:rPr>
          <w:bCs/>
          <w:sz w:val="24"/>
          <w:szCs w:val="24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AF34B6" w:rsidRDefault="00AF34B6" w:rsidP="00AF34B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2" w:name="Par24"/>
      <w:bookmarkEnd w:id="2"/>
      <w:r w:rsidRPr="00F46C1A">
        <w:rPr>
          <w:bCs/>
          <w:sz w:val="24"/>
          <w:szCs w:val="24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20018" w:rsidRPr="00720018" w:rsidRDefault="00720018" w:rsidP="007200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20018">
        <w:rPr>
          <w:bCs/>
          <w:sz w:val="24"/>
          <w:szCs w:val="24"/>
        </w:rPr>
        <w:t xml:space="preserve">3.5.1. </w:t>
      </w:r>
      <w:proofErr w:type="gramStart"/>
      <w:r w:rsidRPr="00720018">
        <w:rPr>
          <w:bCs/>
          <w:sz w:val="24"/>
          <w:szCs w:val="24"/>
        </w:rPr>
        <w:t>Налоговая база в отношении объектов налогообложения, указанных в пунктах 3.2-3.4 настоящего раздела,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720018" w:rsidRDefault="00720018" w:rsidP="007200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20018">
        <w:rPr>
          <w:bCs/>
          <w:sz w:val="24"/>
          <w:szCs w:val="24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Кодекса, в том числе в случае непредставления в налоговый орган соответствующего заявления, уведомления</w:t>
      </w:r>
      <w:proofErr w:type="gramStart"/>
      <w:r w:rsidRPr="00720018">
        <w:rPr>
          <w:bCs/>
          <w:sz w:val="24"/>
          <w:szCs w:val="24"/>
        </w:rPr>
        <w:t>.</w:t>
      </w:r>
      <w:proofErr w:type="gramEnd"/>
      <w:r w:rsidRPr="0072001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п</w:t>
      </w:r>
      <w:proofErr w:type="gramEnd"/>
      <w:r>
        <w:rPr>
          <w:i/>
          <w:sz w:val="20"/>
          <w:szCs w:val="20"/>
        </w:rPr>
        <w:t>ункт 3.5.1</w:t>
      </w:r>
      <w:r w:rsidRPr="00720018"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веден  решением</w:t>
      </w:r>
      <w:r w:rsidRPr="00720018">
        <w:rPr>
          <w:i/>
          <w:sz w:val="20"/>
          <w:szCs w:val="20"/>
        </w:rPr>
        <w:t xml:space="preserve"> Совета депутатов </w:t>
      </w:r>
      <w:proofErr w:type="spellStart"/>
      <w:r w:rsidRPr="00720018">
        <w:rPr>
          <w:i/>
          <w:sz w:val="20"/>
          <w:szCs w:val="20"/>
        </w:rPr>
        <w:t>Заборьевского</w:t>
      </w:r>
      <w:proofErr w:type="spellEnd"/>
      <w:r w:rsidRPr="00720018">
        <w:rPr>
          <w:i/>
          <w:sz w:val="20"/>
          <w:szCs w:val="20"/>
        </w:rPr>
        <w:t xml:space="preserve"> сельского поселения Демидовского</w:t>
      </w:r>
      <w:r>
        <w:rPr>
          <w:i/>
          <w:sz w:val="20"/>
          <w:szCs w:val="20"/>
        </w:rPr>
        <w:t xml:space="preserve"> района Смоленской области № </w:t>
      </w:r>
      <w:proofErr w:type="gramStart"/>
      <w:r>
        <w:rPr>
          <w:i/>
          <w:sz w:val="20"/>
          <w:szCs w:val="20"/>
        </w:rPr>
        <w:t>41</w:t>
      </w:r>
      <w:r w:rsidRPr="00720018">
        <w:rPr>
          <w:i/>
          <w:sz w:val="20"/>
          <w:szCs w:val="20"/>
        </w:rPr>
        <w:t xml:space="preserve"> от 2</w:t>
      </w:r>
      <w:r>
        <w:rPr>
          <w:i/>
          <w:sz w:val="20"/>
          <w:szCs w:val="20"/>
        </w:rPr>
        <w:t>6</w:t>
      </w:r>
      <w:r w:rsidRPr="0072001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11</w:t>
      </w:r>
      <w:r w:rsidRPr="00720018">
        <w:rPr>
          <w:i/>
          <w:sz w:val="20"/>
          <w:szCs w:val="20"/>
        </w:rPr>
        <w:t>.2019 года)</w:t>
      </w:r>
      <w:proofErr w:type="gramEnd"/>
    </w:p>
    <w:p w:rsidR="00720018" w:rsidRDefault="00720018" w:rsidP="007200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F34B6" w:rsidRPr="00F46C1A">
        <w:rPr>
          <w:bCs/>
          <w:sz w:val="24"/>
          <w:szCs w:val="24"/>
        </w:rPr>
        <w:t>.6. В случае</w:t>
      </w:r>
      <w:r w:rsidR="00AF34B6">
        <w:rPr>
          <w:bCs/>
          <w:sz w:val="24"/>
          <w:szCs w:val="24"/>
        </w:rPr>
        <w:t>,</w:t>
      </w:r>
      <w:r w:rsidR="00AF34B6" w:rsidRPr="00F46C1A">
        <w:rPr>
          <w:bCs/>
          <w:sz w:val="24"/>
          <w:szCs w:val="24"/>
        </w:rPr>
        <w:t xml:space="preserve"> если при применении налоговых вычетов, предусмотренных </w:t>
      </w:r>
      <w:hyperlink w:anchor="Par17" w:history="1">
        <w:r w:rsidR="00AF34B6" w:rsidRPr="00457CED">
          <w:rPr>
            <w:bCs/>
            <w:sz w:val="24"/>
            <w:szCs w:val="24"/>
          </w:rPr>
          <w:t>пунктами 3</w:t>
        </w:r>
      </w:hyperlink>
      <w:r w:rsidR="00AF34B6" w:rsidRPr="00457CED">
        <w:rPr>
          <w:bCs/>
          <w:sz w:val="24"/>
          <w:szCs w:val="24"/>
        </w:rPr>
        <w:t>.2-3.</w:t>
      </w:r>
      <w:hyperlink w:anchor="Par24" w:history="1">
        <w:r w:rsidR="00AF34B6" w:rsidRPr="00457CED">
          <w:rPr>
            <w:bCs/>
            <w:sz w:val="24"/>
            <w:szCs w:val="24"/>
          </w:rPr>
          <w:t>5</w:t>
        </w:r>
      </w:hyperlink>
      <w:r>
        <w:rPr>
          <w:bCs/>
          <w:sz w:val="24"/>
          <w:szCs w:val="24"/>
        </w:rPr>
        <w:t>.1</w:t>
      </w:r>
      <w:r w:rsidR="00AF34B6" w:rsidRPr="00457CED">
        <w:rPr>
          <w:bCs/>
          <w:sz w:val="24"/>
          <w:szCs w:val="24"/>
        </w:rPr>
        <w:t xml:space="preserve"> </w:t>
      </w:r>
      <w:r w:rsidR="00AF34B6" w:rsidRPr="00F46C1A">
        <w:rPr>
          <w:bCs/>
          <w:sz w:val="24"/>
          <w:szCs w:val="24"/>
        </w:rPr>
        <w:t>настоящей статьи, налоговая база принимает отрицательное значение, в целях исчисления налога такая налоговая база принимается равной нулю</w:t>
      </w:r>
      <w:proofErr w:type="gramStart"/>
      <w:r w:rsidR="00AF34B6" w:rsidRPr="00F46C1A">
        <w:rPr>
          <w:bCs/>
          <w:sz w:val="24"/>
          <w:szCs w:val="24"/>
        </w:rPr>
        <w:t>.</w:t>
      </w:r>
      <w:proofErr w:type="gramEnd"/>
      <w:r w:rsidRPr="0072001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п</w:t>
      </w:r>
      <w:proofErr w:type="gramEnd"/>
      <w:r>
        <w:rPr>
          <w:i/>
          <w:sz w:val="20"/>
          <w:szCs w:val="20"/>
        </w:rPr>
        <w:t>ункт 3.6</w:t>
      </w:r>
      <w:r w:rsidRPr="00720018">
        <w:rPr>
          <w:i/>
          <w:sz w:val="20"/>
          <w:szCs w:val="20"/>
        </w:rPr>
        <w:t xml:space="preserve"> в редакции решения Совета депутатов </w:t>
      </w:r>
      <w:proofErr w:type="spellStart"/>
      <w:r w:rsidRPr="00720018">
        <w:rPr>
          <w:i/>
          <w:sz w:val="20"/>
          <w:szCs w:val="20"/>
        </w:rPr>
        <w:t>Заборьевского</w:t>
      </w:r>
      <w:proofErr w:type="spellEnd"/>
      <w:r w:rsidRPr="00720018">
        <w:rPr>
          <w:i/>
          <w:sz w:val="20"/>
          <w:szCs w:val="20"/>
        </w:rPr>
        <w:t xml:space="preserve"> сельского поселения Демидовского</w:t>
      </w:r>
      <w:r>
        <w:rPr>
          <w:i/>
          <w:sz w:val="20"/>
          <w:szCs w:val="20"/>
        </w:rPr>
        <w:t xml:space="preserve"> района Смоленской области № 41</w:t>
      </w:r>
      <w:r w:rsidRPr="00720018">
        <w:rPr>
          <w:i/>
          <w:sz w:val="20"/>
          <w:szCs w:val="20"/>
        </w:rPr>
        <w:t xml:space="preserve"> от 2</w:t>
      </w:r>
      <w:r>
        <w:rPr>
          <w:i/>
          <w:sz w:val="20"/>
          <w:szCs w:val="20"/>
        </w:rPr>
        <w:t>6</w:t>
      </w:r>
      <w:r w:rsidRPr="0072001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11</w:t>
      </w:r>
      <w:r w:rsidRPr="00720018">
        <w:rPr>
          <w:i/>
          <w:sz w:val="20"/>
          <w:szCs w:val="20"/>
        </w:rPr>
        <w:t>.2019 года)</w:t>
      </w:r>
    </w:p>
    <w:p w:rsidR="00AF34B6" w:rsidRPr="00F46C1A" w:rsidRDefault="00AF34B6" w:rsidP="007200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AF34B6" w:rsidRPr="00F46C1A" w:rsidRDefault="00AF34B6" w:rsidP="00AF34B6">
      <w:pPr>
        <w:autoSpaceDE w:val="0"/>
        <w:ind w:firstLine="540"/>
        <w:jc w:val="both"/>
        <w:rPr>
          <w:sz w:val="24"/>
          <w:szCs w:val="24"/>
        </w:rPr>
      </w:pPr>
    </w:p>
    <w:p w:rsidR="00AF34B6" w:rsidRPr="00F46C1A" w:rsidRDefault="00AF34B6" w:rsidP="00AF34B6">
      <w:pPr>
        <w:autoSpaceDE w:val="0"/>
        <w:ind w:right="-1" w:firstLine="709"/>
        <w:jc w:val="center"/>
        <w:rPr>
          <w:b/>
          <w:sz w:val="24"/>
          <w:szCs w:val="24"/>
        </w:rPr>
      </w:pPr>
      <w:r w:rsidRPr="00F46C1A">
        <w:rPr>
          <w:b/>
          <w:sz w:val="24"/>
          <w:szCs w:val="24"/>
        </w:rPr>
        <w:t>4. Налоговые ставки</w:t>
      </w:r>
    </w:p>
    <w:p w:rsidR="00AF34B6" w:rsidRDefault="00AF34B6" w:rsidP="00AF34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46C1A">
        <w:rPr>
          <w:sz w:val="24"/>
          <w:szCs w:val="24"/>
        </w:rPr>
        <w:t>алоговые ставки устанавливаются в</w:t>
      </w:r>
      <w:r>
        <w:rPr>
          <w:sz w:val="24"/>
          <w:szCs w:val="24"/>
        </w:rPr>
        <w:t xml:space="preserve"> следующих</w:t>
      </w:r>
      <w:r w:rsidRPr="00F46C1A">
        <w:rPr>
          <w:sz w:val="24"/>
          <w:szCs w:val="24"/>
        </w:rPr>
        <w:t xml:space="preserve"> размерах:</w:t>
      </w:r>
    </w:p>
    <w:p w:rsidR="00510D22" w:rsidRPr="00720018" w:rsidRDefault="00510D22" w:rsidP="00510D22">
      <w:pPr>
        <w:ind w:firstLine="709"/>
        <w:jc w:val="both"/>
        <w:rPr>
          <w:i/>
          <w:sz w:val="20"/>
          <w:szCs w:val="20"/>
        </w:rPr>
      </w:pPr>
      <w:r w:rsidRPr="00720018">
        <w:rPr>
          <w:i/>
          <w:sz w:val="20"/>
          <w:szCs w:val="20"/>
        </w:rPr>
        <w:t xml:space="preserve">(абзац в редакции решения Совета депутатов </w:t>
      </w:r>
      <w:proofErr w:type="spellStart"/>
      <w:r w:rsidRPr="00720018">
        <w:rPr>
          <w:i/>
          <w:sz w:val="20"/>
          <w:szCs w:val="20"/>
        </w:rPr>
        <w:t>Заборьевского</w:t>
      </w:r>
      <w:proofErr w:type="spellEnd"/>
      <w:r w:rsidRPr="00720018">
        <w:rPr>
          <w:i/>
          <w:sz w:val="20"/>
          <w:szCs w:val="20"/>
        </w:rPr>
        <w:t xml:space="preserve"> сельского поселения Демидовского района Смоленской области № </w:t>
      </w:r>
      <w:r>
        <w:rPr>
          <w:i/>
          <w:sz w:val="20"/>
          <w:szCs w:val="20"/>
        </w:rPr>
        <w:t>26</w:t>
      </w:r>
      <w:r w:rsidRPr="00720018">
        <w:rPr>
          <w:i/>
          <w:sz w:val="20"/>
          <w:szCs w:val="20"/>
        </w:rPr>
        <w:t xml:space="preserve"> от 2</w:t>
      </w:r>
      <w:r>
        <w:rPr>
          <w:i/>
          <w:sz w:val="20"/>
          <w:szCs w:val="20"/>
        </w:rPr>
        <w:t>5</w:t>
      </w:r>
      <w:r w:rsidRPr="0072001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</w:t>
      </w:r>
      <w:r w:rsidRPr="00720018">
        <w:rPr>
          <w:i/>
          <w:sz w:val="20"/>
          <w:szCs w:val="20"/>
        </w:rPr>
        <w:t>2.20</w:t>
      </w:r>
      <w:r>
        <w:rPr>
          <w:i/>
          <w:sz w:val="20"/>
          <w:szCs w:val="20"/>
        </w:rPr>
        <w:t>20</w:t>
      </w:r>
      <w:r w:rsidRPr="00720018">
        <w:rPr>
          <w:i/>
          <w:sz w:val="20"/>
          <w:szCs w:val="20"/>
        </w:rPr>
        <w:t xml:space="preserve"> года)</w:t>
      </w:r>
      <w:r w:rsidRPr="00720018">
        <w:rPr>
          <w:sz w:val="20"/>
          <w:szCs w:val="20"/>
        </w:rPr>
        <w:t xml:space="preserve"> </w:t>
      </w:r>
    </w:p>
    <w:p w:rsidR="00510D22" w:rsidRPr="00F46C1A" w:rsidRDefault="00510D22" w:rsidP="00AF34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34B6" w:rsidRPr="00993F01" w:rsidRDefault="00F90856" w:rsidP="00F9085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1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AF34B6" w:rsidRPr="00993F01">
        <w:rPr>
          <w:rFonts w:ascii="Times New Roman" w:hAnsi="Times New Roman" w:cs="Times New Roman"/>
          <w:sz w:val="24"/>
          <w:szCs w:val="24"/>
          <w:lang w:val="ru-RU"/>
        </w:rPr>
        <w:t>1) 0,1 процента в отношении:</w:t>
      </w:r>
    </w:p>
    <w:p w:rsidR="00F90856" w:rsidRPr="00993F01" w:rsidRDefault="00F90856" w:rsidP="00F9085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90856" w:rsidRDefault="00F90856" w:rsidP="00F90856">
      <w:pPr>
        <w:ind w:firstLine="709"/>
        <w:jc w:val="both"/>
        <w:rPr>
          <w:i/>
          <w:sz w:val="18"/>
          <w:szCs w:val="18"/>
        </w:rPr>
      </w:pPr>
      <w:r w:rsidRPr="00F90856">
        <w:rPr>
          <w:sz w:val="24"/>
          <w:szCs w:val="24"/>
        </w:rPr>
        <w:t>жилых домов, частей жилых домов, квартир, частей квартир, комнат;</w:t>
      </w:r>
      <w:r w:rsidRPr="00F90856">
        <w:rPr>
          <w:i/>
          <w:sz w:val="18"/>
          <w:szCs w:val="18"/>
        </w:rPr>
        <w:t xml:space="preserve"> </w:t>
      </w:r>
    </w:p>
    <w:p w:rsidR="00F90856" w:rsidRPr="00720018" w:rsidRDefault="00F90856" w:rsidP="00F90856">
      <w:pPr>
        <w:ind w:firstLine="709"/>
        <w:jc w:val="both"/>
        <w:rPr>
          <w:i/>
          <w:sz w:val="20"/>
          <w:szCs w:val="20"/>
        </w:rPr>
      </w:pPr>
      <w:r w:rsidRPr="00720018">
        <w:rPr>
          <w:i/>
          <w:sz w:val="20"/>
          <w:szCs w:val="20"/>
        </w:rPr>
        <w:t xml:space="preserve">(абзац в редакции решения Совета депутатов </w:t>
      </w:r>
      <w:proofErr w:type="spellStart"/>
      <w:r w:rsidRPr="00720018">
        <w:rPr>
          <w:i/>
          <w:sz w:val="20"/>
          <w:szCs w:val="20"/>
        </w:rPr>
        <w:t>Заборьевского</w:t>
      </w:r>
      <w:proofErr w:type="spellEnd"/>
      <w:r w:rsidRPr="00720018">
        <w:rPr>
          <w:i/>
          <w:sz w:val="20"/>
          <w:szCs w:val="20"/>
        </w:rPr>
        <w:t xml:space="preserve"> сельского поселения Демидовского района Смоленской области № 3 от 26.02.2019 года)</w:t>
      </w:r>
      <w:r w:rsidRPr="00720018">
        <w:rPr>
          <w:sz w:val="20"/>
          <w:szCs w:val="20"/>
        </w:rPr>
        <w:t xml:space="preserve"> </w:t>
      </w:r>
    </w:p>
    <w:p w:rsidR="00F90856" w:rsidRPr="00F90856" w:rsidRDefault="00F90856" w:rsidP="00F90856">
      <w:pPr>
        <w:ind w:firstLine="709"/>
        <w:jc w:val="both"/>
        <w:rPr>
          <w:i/>
          <w:sz w:val="18"/>
          <w:szCs w:val="18"/>
        </w:rPr>
      </w:pPr>
    </w:p>
    <w:p w:rsidR="00AF34B6" w:rsidRPr="00F90856" w:rsidRDefault="00AF34B6" w:rsidP="00F90856">
      <w:pPr>
        <w:ind w:firstLine="709"/>
        <w:jc w:val="both"/>
        <w:rPr>
          <w:i/>
          <w:sz w:val="18"/>
          <w:szCs w:val="18"/>
        </w:rPr>
      </w:pPr>
      <w:r w:rsidRPr="00F46C1A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  <w:r w:rsidR="00F90856" w:rsidRPr="00F90856">
        <w:rPr>
          <w:i/>
          <w:sz w:val="18"/>
          <w:szCs w:val="18"/>
        </w:rPr>
        <w:t xml:space="preserve"> </w:t>
      </w:r>
    </w:p>
    <w:p w:rsidR="00AF34B6" w:rsidRDefault="00AF34B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F90856" w:rsidRPr="00F46C1A" w:rsidRDefault="00F90856" w:rsidP="00AF34B6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</w:p>
    <w:p w:rsidR="00F90856" w:rsidRDefault="00F90856" w:rsidP="00F90856">
      <w:pPr>
        <w:ind w:firstLine="709"/>
        <w:jc w:val="both"/>
        <w:rPr>
          <w:sz w:val="24"/>
          <w:szCs w:val="24"/>
        </w:rPr>
      </w:pPr>
      <w:r w:rsidRPr="00F90856">
        <w:rPr>
          <w:sz w:val="24"/>
          <w:szCs w:val="24"/>
        </w:rPr>
        <w:t xml:space="preserve">гаражей и </w:t>
      </w:r>
      <w:proofErr w:type="spellStart"/>
      <w:r w:rsidRPr="00F90856">
        <w:rPr>
          <w:sz w:val="24"/>
          <w:szCs w:val="24"/>
        </w:rPr>
        <w:t>машино</w:t>
      </w:r>
      <w:proofErr w:type="spellEnd"/>
      <w:r w:rsidRPr="00F90856">
        <w:rPr>
          <w:sz w:val="24"/>
          <w:szCs w:val="24"/>
        </w:rPr>
        <w:t>-мест, в том числе расположенных в объектах налогообложения, указанных в пункте 2 настоящего раздела</w:t>
      </w:r>
      <w:r w:rsidR="00AF34B6" w:rsidRPr="00F46C1A">
        <w:rPr>
          <w:sz w:val="24"/>
          <w:szCs w:val="24"/>
        </w:rPr>
        <w:t>;</w:t>
      </w:r>
    </w:p>
    <w:p w:rsidR="00F90856" w:rsidRDefault="00F90856" w:rsidP="00F90856">
      <w:pPr>
        <w:ind w:firstLine="709"/>
        <w:jc w:val="both"/>
        <w:rPr>
          <w:sz w:val="20"/>
          <w:szCs w:val="20"/>
        </w:rPr>
      </w:pPr>
      <w:r w:rsidRPr="00720018">
        <w:rPr>
          <w:i/>
          <w:sz w:val="20"/>
          <w:szCs w:val="20"/>
        </w:rPr>
        <w:t xml:space="preserve"> (абзац в редакции решения Совета депутатов </w:t>
      </w:r>
      <w:proofErr w:type="spellStart"/>
      <w:r w:rsidRPr="00720018">
        <w:rPr>
          <w:i/>
          <w:sz w:val="20"/>
          <w:szCs w:val="20"/>
        </w:rPr>
        <w:t>Заборьевского</w:t>
      </w:r>
      <w:proofErr w:type="spellEnd"/>
      <w:r w:rsidRPr="00720018">
        <w:rPr>
          <w:i/>
          <w:sz w:val="20"/>
          <w:szCs w:val="20"/>
        </w:rPr>
        <w:t xml:space="preserve"> сельского поселения Демидовского района Смоленской области № 3 от 26.02.2019 года)</w:t>
      </w:r>
      <w:r w:rsidRPr="00720018">
        <w:rPr>
          <w:sz w:val="20"/>
          <w:szCs w:val="20"/>
        </w:rPr>
        <w:t xml:space="preserve"> </w:t>
      </w:r>
    </w:p>
    <w:p w:rsidR="00364345" w:rsidRPr="00720018" w:rsidRDefault="00364345" w:rsidP="00F90856">
      <w:pPr>
        <w:ind w:firstLine="709"/>
        <w:jc w:val="both"/>
        <w:rPr>
          <w:i/>
          <w:sz w:val="20"/>
          <w:szCs w:val="20"/>
        </w:rPr>
      </w:pPr>
    </w:p>
    <w:p w:rsidR="00364345" w:rsidRDefault="00364345" w:rsidP="00364345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36434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F34B6" w:rsidRPr="00364345">
        <w:rPr>
          <w:rFonts w:ascii="Times New Roman" w:hAnsi="Times New Roman" w:cs="Times New Roman"/>
          <w:sz w:val="24"/>
          <w:szCs w:val="24"/>
          <w:lang w:val="ru-RU"/>
        </w:rPr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 w:rsidRPr="00364345">
        <w:rPr>
          <w:rFonts w:ascii="Times New Roman" w:hAnsi="Times New Roman" w:cs="Times New Roman"/>
          <w:sz w:val="24"/>
          <w:szCs w:val="24"/>
          <w:lang w:val="ru-RU"/>
        </w:rPr>
        <w:t>ельных участках,</w:t>
      </w:r>
      <w:r w:rsidR="00AF34B6" w:rsidRPr="00364345">
        <w:rPr>
          <w:rFonts w:ascii="Times New Roman" w:hAnsi="Times New Roman" w:cs="Times New Roman"/>
          <w:sz w:val="24"/>
          <w:szCs w:val="24"/>
          <w:lang w:val="ru-RU"/>
        </w:rPr>
        <w:t xml:space="preserve"> для ведения</w:t>
      </w:r>
      <w:r w:rsidRPr="00364345">
        <w:rPr>
          <w:rFonts w:ascii="Times New Roman" w:hAnsi="Times New Roman" w:cs="Times New Roman"/>
          <w:sz w:val="24"/>
          <w:szCs w:val="24"/>
          <w:lang w:val="ru-RU"/>
        </w:rPr>
        <w:t xml:space="preserve"> личного подсобного</w:t>
      </w:r>
      <w:r w:rsidR="00AF34B6" w:rsidRPr="00364345">
        <w:rPr>
          <w:rFonts w:ascii="Times New Roman" w:hAnsi="Times New Roman" w:cs="Times New Roman"/>
          <w:sz w:val="24"/>
          <w:szCs w:val="24"/>
          <w:lang w:val="ru-RU"/>
        </w:rPr>
        <w:t xml:space="preserve"> хозяйства, огородничества, садоводства или индивидуального жилищного строительства;</w:t>
      </w:r>
    </w:p>
    <w:p w:rsidR="00AF34B6" w:rsidRPr="00364345" w:rsidRDefault="00364345" w:rsidP="00364345">
      <w:pPr>
        <w:pStyle w:val="aa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36434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(абзац в редакции решения Совета депутатов </w:t>
      </w:r>
      <w:proofErr w:type="spellStart"/>
      <w:r w:rsidRPr="00364345">
        <w:rPr>
          <w:rFonts w:ascii="Times New Roman" w:hAnsi="Times New Roman" w:cs="Times New Roman"/>
          <w:i/>
          <w:sz w:val="20"/>
          <w:szCs w:val="20"/>
          <w:lang w:val="ru-RU"/>
        </w:rPr>
        <w:t>Заборьевского</w:t>
      </w:r>
      <w:proofErr w:type="spellEnd"/>
      <w:r w:rsidRPr="0036434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сельского поселения Демидовско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го района Смоленской области № 16 от 27</w:t>
      </w:r>
      <w:r w:rsidRPr="00364345"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7.2021</w:t>
      </w:r>
      <w:r w:rsidRPr="0036434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года)</w:t>
      </w:r>
    </w:p>
    <w:p w:rsidR="00B30A78" w:rsidRPr="00F90856" w:rsidRDefault="00993F01" w:rsidP="00305E0B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2) </w:t>
      </w:r>
      <w:r w:rsidR="00305E0B" w:rsidRPr="00305E0B">
        <w:rPr>
          <w:sz w:val="24"/>
          <w:szCs w:val="24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налоговая ставка устанавливается в 2022 году в размере 1 процента, в 2023 году в размере 1,2 процента, в 2024году в размере 1,4 процента, в 2025</w:t>
      </w:r>
      <w:proofErr w:type="gramEnd"/>
      <w:r w:rsidR="00305E0B" w:rsidRPr="00305E0B">
        <w:rPr>
          <w:sz w:val="24"/>
          <w:szCs w:val="24"/>
        </w:rPr>
        <w:t xml:space="preserve"> году в размере 1,6 процента, в 2026 году в размере 1,8 процента, в 2027 году и последующие годы в размере 2 процентов;</w:t>
      </w:r>
    </w:p>
    <w:p w:rsidR="00883093" w:rsidRPr="00720018" w:rsidRDefault="00883093" w:rsidP="00883093">
      <w:pPr>
        <w:ind w:firstLine="709"/>
        <w:jc w:val="both"/>
        <w:rPr>
          <w:i/>
          <w:sz w:val="20"/>
          <w:szCs w:val="20"/>
        </w:rPr>
      </w:pPr>
      <w:r w:rsidRPr="00720018">
        <w:rPr>
          <w:i/>
          <w:sz w:val="20"/>
          <w:szCs w:val="20"/>
        </w:rPr>
        <w:t xml:space="preserve">(пункт 2) в редакции решения Совета депутатов </w:t>
      </w:r>
      <w:proofErr w:type="spellStart"/>
      <w:r w:rsidRPr="00720018">
        <w:rPr>
          <w:i/>
          <w:sz w:val="20"/>
          <w:szCs w:val="20"/>
        </w:rPr>
        <w:t>Заборьевского</w:t>
      </w:r>
      <w:proofErr w:type="spellEnd"/>
      <w:r w:rsidRPr="00720018">
        <w:rPr>
          <w:i/>
          <w:sz w:val="20"/>
          <w:szCs w:val="20"/>
        </w:rPr>
        <w:t xml:space="preserve"> сельского поселения Демидовског</w:t>
      </w:r>
      <w:r w:rsidR="00305E0B">
        <w:rPr>
          <w:i/>
          <w:sz w:val="20"/>
          <w:szCs w:val="20"/>
        </w:rPr>
        <w:t>о района Смоленской области № 28</w:t>
      </w:r>
      <w:r w:rsidRPr="00720018">
        <w:rPr>
          <w:i/>
          <w:sz w:val="20"/>
          <w:szCs w:val="20"/>
        </w:rPr>
        <w:t xml:space="preserve"> от 2</w:t>
      </w:r>
      <w:r w:rsidR="00305E0B">
        <w:rPr>
          <w:i/>
          <w:sz w:val="20"/>
          <w:szCs w:val="20"/>
        </w:rPr>
        <w:t>5</w:t>
      </w:r>
      <w:r w:rsidRPr="00720018">
        <w:rPr>
          <w:i/>
          <w:sz w:val="20"/>
          <w:szCs w:val="20"/>
        </w:rPr>
        <w:t>.</w:t>
      </w:r>
      <w:r w:rsidR="00305E0B">
        <w:rPr>
          <w:i/>
          <w:sz w:val="20"/>
          <w:szCs w:val="20"/>
        </w:rPr>
        <w:t>11.2021</w:t>
      </w:r>
      <w:r w:rsidRPr="00720018">
        <w:rPr>
          <w:i/>
          <w:sz w:val="20"/>
          <w:szCs w:val="20"/>
        </w:rPr>
        <w:t xml:space="preserve"> года</w:t>
      </w:r>
      <w:r w:rsidR="009E4F73">
        <w:rPr>
          <w:i/>
          <w:sz w:val="20"/>
          <w:szCs w:val="20"/>
        </w:rPr>
        <w:t xml:space="preserve">, </w:t>
      </w:r>
      <w:r w:rsidR="009E4F73" w:rsidRPr="009E4F73">
        <w:rPr>
          <w:b/>
          <w:i/>
          <w:sz w:val="20"/>
          <w:szCs w:val="20"/>
        </w:rPr>
        <w:t>действует до01.01.2023 года</w:t>
      </w:r>
      <w:r w:rsidRPr="00720018">
        <w:rPr>
          <w:i/>
          <w:sz w:val="20"/>
          <w:szCs w:val="20"/>
        </w:rPr>
        <w:t>)</w:t>
      </w:r>
    </w:p>
    <w:p w:rsidR="00B30A78" w:rsidRPr="00883093" w:rsidRDefault="00B30A78" w:rsidP="00B30A78">
      <w:pPr>
        <w:pStyle w:val="aa"/>
        <w:rPr>
          <w:lang w:val="ru-RU"/>
        </w:rPr>
      </w:pPr>
    </w:p>
    <w:p w:rsidR="009E4F73" w:rsidRPr="009E4F73" w:rsidRDefault="00993F01" w:rsidP="009E4F73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9E4F73" w:rsidRPr="009E4F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</w:p>
    <w:p w:rsidR="009E4F73" w:rsidRPr="009E4F73" w:rsidRDefault="009E4F73" w:rsidP="009E4F73">
      <w:pPr>
        <w:pStyle w:val="aa"/>
        <w:rPr>
          <w:b/>
          <w:lang w:val="ru-RU"/>
        </w:rPr>
      </w:pPr>
      <w:r w:rsidRPr="009E4F73">
        <w:rPr>
          <w:rFonts w:ascii="Times New Roman" w:hAnsi="Times New Roman" w:cs="Times New Roman"/>
          <w:b/>
          <w:sz w:val="24"/>
          <w:szCs w:val="24"/>
          <w:lang w:val="ru-RU"/>
        </w:rPr>
        <w:t>налоговая ставка устанавливается в  2023 году в размере 1,6 процента, в 2024году и последующие годы в размере 2,0 процента;</w:t>
      </w:r>
      <w:r w:rsidRPr="009E4F73">
        <w:rPr>
          <w:b/>
          <w:lang w:val="ru-RU"/>
        </w:rPr>
        <w:t xml:space="preserve"> </w:t>
      </w:r>
    </w:p>
    <w:p w:rsidR="009F3EA6" w:rsidRPr="009E4F73" w:rsidRDefault="009E4F73" w:rsidP="009E4F73">
      <w:pPr>
        <w:pStyle w:val="aa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</w:t>
      </w:r>
      <w:r w:rsidRPr="009E4F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(пункт 2) в редакции решения Совета депутатов </w:t>
      </w:r>
      <w:proofErr w:type="spellStart"/>
      <w:r w:rsidRPr="009E4F73">
        <w:rPr>
          <w:rFonts w:ascii="Times New Roman" w:hAnsi="Times New Roman" w:cs="Times New Roman"/>
          <w:i/>
          <w:sz w:val="20"/>
          <w:szCs w:val="20"/>
          <w:lang w:val="ru-RU"/>
        </w:rPr>
        <w:t>Заборьевского</w:t>
      </w:r>
      <w:proofErr w:type="spellEnd"/>
      <w:r w:rsidRPr="009E4F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сельского поселения Демидовского рай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она Смоленской области № 19 от 16.03</w:t>
      </w:r>
      <w:r w:rsidRPr="009E4F73"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2</w:t>
      </w:r>
      <w:r w:rsidRPr="009E4F7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года,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вступит в силу 0</w:t>
      </w:r>
      <w:r w:rsidRPr="009E4F73">
        <w:rPr>
          <w:rFonts w:ascii="Times New Roman" w:hAnsi="Times New Roman" w:cs="Times New Roman"/>
          <w:i/>
          <w:sz w:val="20"/>
          <w:szCs w:val="20"/>
          <w:lang w:val="ru-RU"/>
        </w:rPr>
        <w:t>1.01.2023 года)</w:t>
      </w:r>
    </w:p>
    <w:p w:rsidR="009E4F73" w:rsidRDefault="009E4F73" w:rsidP="009E4F7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AF34B6" w:rsidRDefault="009F3EA6" w:rsidP="00993F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993F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4B6" w:rsidRPr="00993F01">
        <w:rPr>
          <w:rFonts w:ascii="Times New Roman" w:hAnsi="Times New Roman" w:cs="Times New Roman"/>
          <w:sz w:val="24"/>
          <w:szCs w:val="24"/>
          <w:lang w:val="ru-RU"/>
        </w:rPr>
        <w:t>3) 0,5 процента в отношении прочих объектов налогообложения.</w:t>
      </w:r>
    </w:p>
    <w:p w:rsidR="00993F01" w:rsidRPr="00993F01" w:rsidRDefault="00993F01" w:rsidP="00993F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93F01" w:rsidRPr="00993F01" w:rsidRDefault="00993F01" w:rsidP="00993F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993F01">
        <w:rPr>
          <w:rFonts w:ascii="Times New Roman" w:hAnsi="Times New Roman" w:cs="Times New Roman"/>
          <w:sz w:val="24"/>
          <w:szCs w:val="24"/>
          <w:lang w:val="ru-RU"/>
        </w:rPr>
        <w:t>4) 2 процента в отношении объектов налогообложения, кадастровая стоимость каждого из которых превышает 300 миллионов рублей;</w:t>
      </w:r>
    </w:p>
    <w:p w:rsidR="00993F01" w:rsidRPr="00993F01" w:rsidRDefault="00993F01" w:rsidP="00993F01">
      <w:pPr>
        <w:pStyle w:val="aa"/>
        <w:rPr>
          <w:rFonts w:ascii="Times New Roman" w:hAnsi="Times New Roman" w:cs="Times New Roman"/>
          <w:lang w:val="ru-RU"/>
        </w:rPr>
      </w:pPr>
    </w:p>
    <w:p w:rsidR="00AF34B6" w:rsidRPr="00993F01" w:rsidRDefault="00AF34B6" w:rsidP="00993F01">
      <w:pPr>
        <w:pStyle w:val="aa"/>
        <w:rPr>
          <w:rFonts w:ascii="Times New Roman" w:hAnsi="Times New Roman" w:cs="Times New Roman"/>
          <w:lang w:val="ru-RU"/>
        </w:rPr>
      </w:pPr>
      <w:bookmarkStart w:id="4" w:name="Par0"/>
      <w:bookmarkEnd w:id="4"/>
    </w:p>
    <w:p w:rsidR="00AF34B6" w:rsidRPr="00F46C1A" w:rsidRDefault="00AF34B6" w:rsidP="00AF34B6">
      <w:pPr>
        <w:ind w:firstLine="851"/>
        <w:jc w:val="center"/>
        <w:rPr>
          <w:sz w:val="24"/>
          <w:szCs w:val="24"/>
        </w:rPr>
      </w:pPr>
      <w:r w:rsidRPr="00F46C1A">
        <w:rPr>
          <w:b/>
          <w:bCs/>
          <w:sz w:val="24"/>
          <w:szCs w:val="24"/>
        </w:rPr>
        <w:t>5. Налоговые льготы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F46C1A">
        <w:rPr>
          <w:rFonts w:ascii="Times New Roman" w:hAnsi="Times New Roman" w:cs="Times New Roman"/>
          <w:sz w:val="24"/>
        </w:rPr>
        <w:t xml:space="preserve">Право на налоговые льготы имеют категории налогоплательщиков, указанные в </w:t>
      </w:r>
      <w:r w:rsidRPr="00F46C1A">
        <w:rPr>
          <w:rFonts w:ascii="Times New Roman" w:hAnsi="Times New Roman" w:cs="Times New Roman"/>
          <w:color w:val="000000"/>
          <w:sz w:val="24"/>
        </w:rPr>
        <w:t>ст. 407</w:t>
      </w:r>
      <w:r w:rsidRPr="00F46C1A">
        <w:rPr>
          <w:rFonts w:ascii="Times New Roman" w:hAnsi="Times New Roman" w:cs="Times New Roman"/>
          <w:sz w:val="24"/>
        </w:rPr>
        <w:t xml:space="preserve"> Налогового кодекса Российской Федерации.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F46C1A">
        <w:rPr>
          <w:rFonts w:ascii="Times New Roman" w:hAnsi="Times New Roman" w:cs="Times New Roman"/>
          <w:sz w:val="24"/>
        </w:rPr>
        <w:t xml:space="preserve">Порядок применения налоговых льгот устанавливается Налоговым </w:t>
      </w:r>
      <w:r w:rsidRPr="00F46C1A">
        <w:rPr>
          <w:rFonts w:ascii="Times New Roman" w:hAnsi="Times New Roman" w:cs="Times New Roman"/>
          <w:color w:val="000000"/>
          <w:sz w:val="24"/>
        </w:rPr>
        <w:t>кодексом</w:t>
      </w:r>
      <w:r w:rsidRPr="00F46C1A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AF34B6" w:rsidRPr="00F46C1A" w:rsidRDefault="00AF34B6" w:rsidP="00AF34B6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AF34B6" w:rsidRPr="00F46C1A" w:rsidRDefault="00AF34B6" w:rsidP="00AF34B6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F46C1A">
        <w:rPr>
          <w:rFonts w:ascii="Times New Roman" w:hAnsi="Times New Roman" w:cs="Times New Roman"/>
          <w:b/>
          <w:bCs/>
          <w:sz w:val="24"/>
        </w:rPr>
        <w:t>6. Срок уплаты налога</w:t>
      </w:r>
    </w:p>
    <w:p w:rsidR="00AF34B6" w:rsidRPr="00F46C1A" w:rsidRDefault="00AF34B6" w:rsidP="00AF34B6">
      <w:pPr>
        <w:pStyle w:val="ConsPlusNormal0"/>
        <w:ind w:firstLine="540"/>
        <w:jc w:val="center"/>
        <w:rPr>
          <w:rFonts w:ascii="Times New Roman" w:hAnsi="Times New Roman" w:cs="Times New Roman"/>
          <w:sz w:val="24"/>
        </w:rPr>
      </w:pPr>
    </w:p>
    <w:p w:rsidR="00AF34B6" w:rsidRDefault="00AF34B6" w:rsidP="00AF34B6">
      <w:pPr>
        <w:autoSpaceDE w:val="0"/>
        <w:ind w:firstLine="540"/>
        <w:jc w:val="both"/>
        <w:rPr>
          <w:sz w:val="24"/>
          <w:szCs w:val="24"/>
        </w:rPr>
      </w:pPr>
      <w:r w:rsidRPr="00F46C1A">
        <w:rPr>
          <w:sz w:val="24"/>
          <w:szCs w:val="24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AF34B6" w:rsidRPr="00F46C1A" w:rsidRDefault="00AF34B6" w:rsidP="00AF34B6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F46C1A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Порядок исчисления суммы</w:t>
      </w:r>
      <w:r w:rsidRPr="00F46C1A">
        <w:rPr>
          <w:rFonts w:ascii="Times New Roman" w:hAnsi="Times New Roman" w:cs="Times New Roman"/>
          <w:b/>
          <w:bCs/>
          <w:sz w:val="24"/>
        </w:rPr>
        <w:t xml:space="preserve"> налога</w:t>
      </w:r>
    </w:p>
    <w:p w:rsidR="00AF34B6" w:rsidRPr="00AF34B6" w:rsidRDefault="00AF34B6" w:rsidP="00993F01">
      <w:pPr>
        <w:pStyle w:val="ConsPlusNormal0"/>
        <w:ind w:firstLine="540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Исчисление суммы налога на имущество физических лиц производится в соответствии со статьей 408 </w:t>
      </w:r>
      <w:r w:rsidRPr="00F46C1A">
        <w:rPr>
          <w:rFonts w:ascii="Times New Roman" w:hAnsi="Times New Roman" w:cs="Times New Roman"/>
          <w:sz w:val="24"/>
        </w:rPr>
        <w:t>Налогового кодекса Российской Федерации.</w:t>
      </w:r>
    </w:p>
    <w:sectPr w:rsidR="00AF34B6" w:rsidRPr="00AF34B6" w:rsidSect="00AF34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4B9"/>
    <w:rsid w:val="00032B6F"/>
    <w:rsid w:val="000D35E9"/>
    <w:rsid w:val="00100580"/>
    <w:rsid w:val="00136049"/>
    <w:rsid w:val="001B39B0"/>
    <w:rsid w:val="00305E0B"/>
    <w:rsid w:val="00364345"/>
    <w:rsid w:val="00416F60"/>
    <w:rsid w:val="00436ACF"/>
    <w:rsid w:val="004424B9"/>
    <w:rsid w:val="00457CED"/>
    <w:rsid w:val="0046775B"/>
    <w:rsid w:val="004D3A66"/>
    <w:rsid w:val="00510D22"/>
    <w:rsid w:val="0051440C"/>
    <w:rsid w:val="005623BE"/>
    <w:rsid w:val="00610BE3"/>
    <w:rsid w:val="006B56F9"/>
    <w:rsid w:val="00720018"/>
    <w:rsid w:val="00732215"/>
    <w:rsid w:val="007B563C"/>
    <w:rsid w:val="00871A12"/>
    <w:rsid w:val="00883093"/>
    <w:rsid w:val="0088563B"/>
    <w:rsid w:val="008A1095"/>
    <w:rsid w:val="00993F01"/>
    <w:rsid w:val="009C43CA"/>
    <w:rsid w:val="009E4F73"/>
    <w:rsid w:val="009F3EA6"/>
    <w:rsid w:val="00AF34B6"/>
    <w:rsid w:val="00AF4DDC"/>
    <w:rsid w:val="00B265A2"/>
    <w:rsid w:val="00B301B1"/>
    <w:rsid w:val="00B30A78"/>
    <w:rsid w:val="00B42A1C"/>
    <w:rsid w:val="00B804EB"/>
    <w:rsid w:val="00BF6DCE"/>
    <w:rsid w:val="00C1459C"/>
    <w:rsid w:val="00C61E98"/>
    <w:rsid w:val="00CC302F"/>
    <w:rsid w:val="00CE1BC1"/>
    <w:rsid w:val="00E15F85"/>
    <w:rsid w:val="00F90856"/>
    <w:rsid w:val="00FA1AA8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4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3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3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3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3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3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3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3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3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3C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3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3CA"/>
    <w:rPr>
      <w:b/>
      <w:bCs/>
    </w:rPr>
  </w:style>
  <w:style w:type="character" w:styleId="a9">
    <w:name w:val="Emphasis"/>
    <w:basedOn w:val="a0"/>
    <w:uiPriority w:val="20"/>
    <w:qFormat/>
    <w:rsid w:val="009C43CA"/>
    <w:rPr>
      <w:i/>
      <w:iCs/>
    </w:rPr>
  </w:style>
  <w:style w:type="paragraph" w:styleId="aa">
    <w:name w:val="No Spacing"/>
    <w:uiPriority w:val="1"/>
    <w:qFormat/>
    <w:rsid w:val="009C43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3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3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3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3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3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3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3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3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3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3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3C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24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24B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rsid w:val="0046775B"/>
    <w:rPr>
      <w:color w:val="000080"/>
      <w:u w:val="single"/>
    </w:rPr>
  </w:style>
  <w:style w:type="paragraph" w:customStyle="1" w:styleId="ConsPlusNormal">
    <w:name w:val="ConsPlusNormal"/>
    <w:rsid w:val="00467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Title">
    <w:name w:val="ConsPlusTitle"/>
    <w:rsid w:val="004677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zh-CN" w:bidi="ar-SA"/>
    </w:rPr>
  </w:style>
  <w:style w:type="paragraph" w:styleId="af7">
    <w:name w:val="Normal (Web)"/>
    <w:basedOn w:val="a"/>
    <w:rsid w:val="00AF34B6"/>
    <w:rPr>
      <w:rFonts w:ascii="Verdana" w:hAnsi="Verdana" w:cs="Verdana"/>
      <w:sz w:val="22"/>
      <w:szCs w:val="22"/>
    </w:rPr>
  </w:style>
  <w:style w:type="paragraph" w:customStyle="1" w:styleId="ConsPlusNormal0">
    <w:name w:val="ConsPlusNormal"/>
    <w:rsid w:val="00AF34B6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AAC80EE9D1B1D7C248B690DAA4EFAC5D1AADD371A08904540C69536F97B2127F78C9C395B57C3CH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2014-12-24T10:49:00Z</cp:lastPrinted>
  <dcterms:created xsi:type="dcterms:W3CDTF">2014-12-15T05:28:00Z</dcterms:created>
  <dcterms:modified xsi:type="dcterms:W3CDTF">2023-03-17T06:42:00Z</dcterms:modified>
</cp:coreProperties>
</file>