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E8" w:rsidRDefault="007E1704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noProof/>
        </w:rPr>
        <w:pict>
          <v:rect id="Объект OLE1" o:spid="_x0000_s1026" style="position:absolute;left:0;text-align:left;margin-left:209.15pt;margin-top:-17.3pt;width:54.55pt;height:63.75pt;z-index:251658240;visibility:visible;mso-wrap-style:square;mso-wrap-distance-left:9pt;mso-wrap-distance-top:0;mso-wrap-distance-right:9pt;mso-wrap-distance-bottom:0" o:preferrelative="t" stroked="f">
            <v:fill color2="black" angle="180"/>
            <v:stroke joinstyle="round"/>
            <v:imagedata r:id="rId7" o:title="image1"/>
          </v:rect>
          <o:OLEObject Type="Embed" ProgID="StaticMetafile" ShapeID="Объект OLE1" DrawAspect="Content" ObjectID="_1747545966" r:id="rId8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2619E8" w:rsidRDefault="002619E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19E8" w:rsidRDefault="002619E8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19E8" w:rsidRDefault="001254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2619E8" w:rsidRDefault="001254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ЗАБОРЬЕВСКОГО СЕЛЬСКОГО ПОСЕЛЕНИЯ</w:t>
      </w:r>
    </w:p>
    <w:p w:rsidR="002619E8" w:rsidRDefault="001254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ДЕМИДОВСКОГО РАЙОНА СМОЛЕНСКОЙ ОБЛАСТИ</w:t>
      </w:r>
    </w:p>
    <w:p w:rsidR="002619E8" w:rsidRDefault="002619E8">
      <w:pPr>
        <w:spacing w:after="0" w:line="240" w:lineRule="auto"/>
        <w:rPr>
          <w:rFonts w:cs="Calibri"/>
        </w:rPr>
      </w:pPr>
    </w:p>
    <w:p w:rsidR="002619E8" w:rsidRDefault="002619E8">
      <w:pPr>
        <w:spacing w:after="0" w:line="240" w:lineRule="auto"/>
        <w:rPr>
          <w:rFonts w:cs="Calibri"/>
        </w:rPr>
      </w:pPr>
    </w:p>
    <w:p w:rsidR="002619E8" w:rsidRDefault="001254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hd w:val="clear" w:color="auto" w:fill="FFFFFF"/>
        </w:rPr>
        <w:t>РАСПОРЯЖЕНИЕ</w:t>
      </w:r>
    </w:p>
    <w:p w:rsidR="002619E8" w:rsidRDefault="002619E8">
      <w:pPr>
        <w:spacing w:after="0" w:line="240" w:lineRule="auto"/>
        <w:rPr>
          <w:rFonts w:cs="Calibri"/>
        </w:rPr>
      </w:pPr>
    </w:p>
    <w:p w:rsidR="002619E8" w:rsidRDefault="002619E8">
      <w:pPr>
        <w:spacing w:after="0" w:line="240" w:lineRule="auto"/>
        <w:rPr>
          <w:rFonts w:cs="Calibri"/>
        </w:rPr>
      </w:pPr>
    </w:p>
    <w:p w:rsidR="002619E8" w:rsidRDefault="00125449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от </w:t>
      </w:r>
      <w:r w:rsidR="007E1704">
        <w:rPr>
          <w:rFonts w:ascii="Times New Roman" w:eastAsia="Times New Roman" w:hAnsi="Times New Roman"/>
          <w:sz w:val="28"/>
        </w:rPr>
        <w:t xml:space="preserve">01.06.2023 </w:t>
      </w:r>
      <w:r>
        <w:rPr>
          <w:rFonts w:ascii="Times New Roman" w:eastAsia="Times New Roman" w:hAnsi="Times New Roman"/>
          <w:sz w:val="28"/>
        </w:rPr>
        <w:t xml:space="preserve">года № </w:t>
      </w:r>
      <w:r w:rsidR="007E1704">
        <w:rPr>
          <w:rFonts w:ascii="Times New Roman" w:eastAsia="Times New Roman" w:hAnsi="Times New Roman"/>
          <w:sz w:val="28"/>
        </w:rPr>
        <w:t>27а</w:t>
      </w:r>
      <w:r>
        <w:rPr>
          <w:rFonts w:ascii="Times New Roman" w:eastAsia="Times New Roman" w:hAnsi="Times New Roman"/>
          <w:sz w:val="28"/>
        </w:rPr>
        <w:t xml:space="preserve">-р </w:t>
      </w:r>
    </w:p>
    <w:p w:rsidR="002619E8" w:rsidRDefault="002619E8">
      <w:pPr>
        <w:spacing w:after="0" w:line="240" w:lineRule="auto"/>
        <w:rPr>
          <w:rFonts w:cs="Calibri"/>
        </w:rPr>
      </w:pPr>
    </w:p>
    <w:tbl>
      <w:tblPr>
        <w:tblStyle w:val="ab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2619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619E8" w:rsidRDefault="00125449" w:rsidP="007E17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утверждении Графика проведения осмотр</w:t>
            </w:r>
            <w:r w:rsidR="007E170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детских игровых площадок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расположенных на территории Заборьевского сельского поселения Демидов</w:t>
            </w:r>
            <w:r w:rsidR="007E1704">
              <w:rPr>
                <w:rFonts w:ascii="Times New Roman" w:eastAsia="Times New Roman" w:hAnsi="Times New Roman"/>
                <w:sz w:val="28"/>
                <w:szCs w:val="28"/>
              </w:rPr>
              <w:t>ского района Смоленской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2023 год</w:t>
            </w:r>
          </w:p>
        </w:tc>
      </w:tr>
    </w:tbl>
    <w:p w:rsidR="002619E8" w:rsidRDefault="002619E8">
      <w:pPr>
        <w:spacing w:after="0" w:line="240" w:lineRule="auto"/>
        <w:rPr>
          <w:rFonts w:cs="Calibri"/>
        </w:rPr>
      </w:pPr>
    </w:p>
    <w:p w:rsidR="002619E8" w:rsidRDefault="002619E8">
      <w:pPr>
        <w:spacing w:after="0" w:line="240" w:lineRule="auto"/>
        <w:ind w:right="5904"/>
        <w:jc w:val="both"/>
        <w:rPr>
          <w:rFonts w:cs="Calibri"/>
        </w:rPr>
      </w:pPr>
    </w:p>
    <w:p w:rsidR="002619E8" w:rsidRDefault="00125449">
      <w:pPr>
        <w:spacing w:after="0" w:line="240" w:lineRule="auto"/>
        <w:ind w:left="20" w:right="-1" w:firstLine="68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ГОСТ Р 52301-2013 «Оборудование и покрытия детских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игровых площадок. Безопасность при эксплуатации. Общие требования»</w:t>
      </w:r>
    </w:p>
    <w:p w:rsidR="007E1704" w:rsidRDefault="007E1704">
      <w:pPr>
        <w:spacing w:after="0" w:line="240" w:lineRule="auto"/>
        <w:ind w:left="20" w:right="-1" w:firstLine="68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619E8" w:rsidRDefault="00125449">
      <w:pPr>
        <w:spacing w:after="0" w:line="240" w:lineRule="auto"/>
        <w:ind w:left="20" w:right="-1" w:firstLine="68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</w:rPr>
        <w:t>График проведения осмотр</w:t>
      </w:r>
      <w:r w:rsidR="007E1704">
        <w:rPr>
          <w:rFonts w:ascii="Times New Roman" w:eastAsia="Times New Roman" w:hAnsi="Times New Roman"/>
          <w:sz w:val="28"/>
          <w:szCs w:val="28"/>
        </w:rPr>
        <w:t xml:space="preserve">а детских игровых площадок, </w:t>
      </w:r>
      <w:r>
        <w:rPr>
          <w:rFonts w:ascii="Times New Roman" w:eastAsia="Times New Roman" w:hAnsi="Times New Roman"/>
          <w:sz w:val="28"/>
          <w:szCs w:val="28"/>
        </w:rPr>
        <w:t>расположенных на территории Заборьевского сель</w:t>
      </w:r>
      <w:r>
        <w:rPr>
          <w:rFonts w:ascii="Times New Roman" w:eastAsia="Times New Roman" w:hAnsi="Times New Roman"/>
          <w:sz w:val="28"/>
          <w:szCs w:val="28"/>
        </w:rPr>
        <w:t>ского поселения Демидовского района Смоленской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2023 год в соответствии с приложением 1 к настоящему </w:t>
      </w:r>
      <w:r w:rsidR="007E1704">
        <w:rPr>
          <w:rFonts w:ascii="Times New Roman" w:eastAsia="Times New Roman" w:hAnsi="Times New Roman"/>
          <w:color w:val="000000"/>
          <w:sz w:val="28"/>
          <w:szCs w:val="28"/>
        </w:rPr>
        <w:t>распоряжению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619E8" w:rsidRDefault="0012544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распоряжение подлежит обнародованию и размещению на официальном сайте Администрации Заборьевского сельского поселени</w:t>
      </w:r>
      <w:r>
        <w:rPr>
          <w:rFonts w:ascii="Times New Roman" w:eastAsia="Times New Roman" w:hAnsi="Times New Roman"/>
          <w:sz w:val="28"/>
          <w:szCs w:val="28"/>
        </w:rPr>
        <w:t>я Демидовского района Смоленской области в информационно-телекоммуникационной сети «Интернет».</w:t>
      </w:r>
    </w:p>
    <w:p w:rsidR="002619E8" w:rsidRDefault="002619E8">
      <w:pPr>
        <w:spacing w:after="0" w:line="240" w:lineRule="auto"/>
        <w:jc w:val="center"/>
        <w:rPr>
          <w:rFonts w:cs="Calibri"/>
        </w:rPr>
      </w:pPr>
    </w:p>
    <w:p w:rsidR="002619E8" w:rsidRDefault="002619E8">
      <w:pPr>
        <w:spacing w:after="0" w:line="240" w:lineRule="auto"/>
        <w:jc w:val="center"/>
        <w:rPr>
          <w:rFonts w:cs="Calibri"/>
        </w:rPr>
      </w:pPr>
    </w:p>
    <w:p w:rsidR="007E1704" w:rsidRDefault="007E1704">
      <w:pPr>
        <w:spacing w:after="0" w:line="240" w:lineRule="auto"/>
        <w:jc w:val="center"/>
        <w:rPr>
          <w:rFonts w:cs="Calibri"/>
        </w:rPr>
      </w:pPr>
    </w:p>
    <w:p w:rsidR="002619E8" w:rsidRDefault="002619E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2619E8" w:rsidRDefault="0012544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муниципального образования </w:t>
      </w:r>
    </w:p>
    <w:p w:rsidR="002619E8" w:rsidRDefault="0012544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Заборьевского сельского поселения </w:t>
      </w:r>
    </w:p>
    <w:p w:rsidR="002619E8" w:rsidRDefault="0012544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Демидовского района Смоленской области                             А.В. Лисененков</w:t>
      </w:r>
    </w:p>
    <w:p w:rsidR="002619E8" w:rsidRDefault="002619E8">
      <w:pPr>
        <w:rPr>
          <w:rFonts w:ascii="Times New Roman" w:eastAsia="Times New Roman" w:hAnsi="Times New Roman"/>
          <w:sz w:val="28"/>
        </w:rPr>
      </w:pPr>
    </w:p>
    <w:p w:rsidR="002619E8" w:rsidRDefault="002619E8">
      <w:pPr>
        <w:rPr>
          <w:rFonts w:ascii="Times New Roman" w:eastAsia="Times New Roman" w:hAnsi="Times New Roman"/>
          <w:sz w:val="28"/>
        </w:rPr>
      </w:pPr>
    </w:p>
    <w:p w:rsidR="002619E8" w:rsidRDefault="002619E8">
      <w:pPr>
        <w:rPr>
          <w:rFonts w:ascii="Times New Roman" w:eastAsia="Times New Roman" w:hAnsi="Times New Roman"/>
          <w:sz w:val="28"/>
        </w:rPr>
      </w:pPr>
    </w:p>
    <w:p w:rsidR="007E1704" w:rsidRDefault="007E1704">
      <w:pPr>
        <w:rPr>
          <w:rFonts w:ascii="Times New Roman" w:eastAsia="Times New Roman" w:hAnsi="Times New Roman"/>
          <w:sz w:val="28"/>
        </w:rPr>
      </w:pPr>
    </w:p>
    <w:p w:rsidR="002619E8" w:rsidRDefault="00125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/>
          <w:sz w:val="28"/>
          <w:szCs w:val="28"/>
        </w:rPr>
        <w:t>ложение № 1</w:t>
      </w:r>
    </w:p>
    <w:p w:rsidR="002619E8" w:rsidRDefault="00125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распоряжению Администрации </w:t>
      </w:r>
    </w:p>
    <w:p w:rsidR="002619E8" w:rsidRDefault="00125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Заборьевского сельского поселения </w:t>
      </w:r>
    </w:p>
    <w:p w:rsidR="002619E8" w:rsidRDefault="00125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Демидовского района Смоленской области</w:t>
      </w:r>
    </w:p>
    <w:p w:rsidR="002619E8" w:rsidRDefault="0012544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E1704">
        <w:rPr>
          <w:rFonts w:ascii="Times New Roman" w:eastAsia="Times New Roman" w:hAnsi="Times New Roman"/>
          <w:sz w:val="28"/>
          <w:szCs w:val="28"/>
        </w:rPr>
        <w:t xml:space="preserve">01.06.2023 года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7E1704">
        <w:rPr>
          <w:rFonts w:ascii="Times New Roman" w:eastAsia="Times New Roman" w:hAnsi="Times New Roman"/>
          <w:sz w:val="28"/>
          <w:szCs w:val="28"/>
        </w:rPr>
        <w:t>27а-р</w:t>
      </w:r>
    </w:p>
    <w:p w:rsidR="002619E8" w:rsidRDefault="002619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619E8" w:rsidRDefault="002619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619E8" w:rsidRDefault="00125449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График проведения осмотров</w:t>
      </w:r>
    </w:p>
    <w:p w:rsidR="002619E8" w:rsidRDefault="00125449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оборудования детских игровых площадок, расположенных на территории Заборьевского сельского поселения Демидовского района Смоленской области в 2023 году</w:t>
      </w:r>
    </w:p>
    <w:p w:rsidR="002619E8" w:rsidRDefault="002619E8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487"/>
        <w:gridCol w:w="3260"/>
      </w:tblGrid>
      <w:tr w:rsidR="002619E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Pr="007E1704" w:rsidRDefault="00125449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04">
              <w:rPr>
                <w:rFonts w:ascii="Times New Roman" w:hAnsi="Times New Roman"/>
                <w:sz w:val="24"/>
                <w:szCs w:val="24"/>
              </w:rPr>
              <w:t>Цель проведения осмотра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Pr="007E1704" w:rsidRDefault="00125449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704">
              <w:rPr>
                <w:rFonts w:ascii="Times New Roman" w:hAnsi="Times New Roman"/>
                <w:sz w:val="24"/>
                <w:szCs w:val="24"/>
              </w:rPr>
              <w:t>Срок проведения осмотра</w:t>
            </w:r>
          </w:p>
        </w:tc>
      </w:tr>
      <w:tr w:rsidR="002619E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Default="00125449">
            <w:pPr>
              <w:tabs>
                <w:tab w:val="left" w:pos="38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Регулярный визуальный осмотр оборудования детских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Default="00125449">
            <w:pPr>
              <w:tabs>
                <w:tab w:val="left" w:pos="3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5,12,19,26 числа</w:t>
            </w:r>
          </w:p>
          <w:p w:rsidR="002619E8" w:rsidRDefault="00125449">
            <w:pPr>
              <w:tabs>
                <w:tab w:val="left" w:pos="3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01.06.</w:t>
            </w:r>
            <w:r w:rsidR="007E17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 по 31.08.</w:t>
            </w:r>
            <w:r w:rsidR="007E17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 ежедневно</w:t>
            </w:r>
          </w:p>
          <w:p w:rsidR="002619E8" w:rsidRDefault="007E1704">
            <w:pPr>
              <w:tabs>
                <w:tab w:val="left" w:pos="3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  <w:r w:rsidR="0012544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449">
              <w:rPr>
                <w:rFonts w:ascii="Times New Roman" w:eastAsia="Times New Roman" w:hAnsi="Times New Roman"/>
                <w:sz w:val="24"/>
                <w:szCs w:val="24"/>
              </w:rPr>
              <w:t>1,8,15,22,29 числа</w:t>
            </w:r>
          </w:p>
          <w:p w:rsidR="002619E8" w:rsidRDefault="007E1704">
            <w:pPr>
              <w:tabs>
                <w:tab w:val="left" w:pos="3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r w:rsidR="0012544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125449">
              <w:rPr>
                <w:rFonts w:ascii="Times New Roman" w:eastAsia="Times New Roman" w:hAnsi="Times New Roman"/>
                <w:sz w:val="24"/>
                <w:szCs w:val="24"/>
              </w:rPr>
              <w:t>6,13,20,27 числа</w:t>
            </w:r>
          </w:p>
          <w:p w:rsidR="002619E8" w:rsidRDefault="007E1704">
            <w:pPr>
              <w:tabs>
                <w:tab w:val="left" w:pos="3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  <w:r w:rsidR="00125449">
              <w:rPr>
                <w:rFonts w:ascii="Times New Roman" w:eastAsia="Times New Roman" w:hAnsi="Times New Roman"/>
                <w:sz w:val="24"/>
                <w:szCs w:val="24"/>
              </w:rPr>
              <w:t xml:space="preserve"> – 3,10,17,24 числа</w:t>
            </w:r>
          </w:p>
          <w:p w:rsidR="002619E8" w:rsidRDefault="007E1704">
            <w:pPr>
              <w:tabs>
                <w:tab w:val="left" w:pos="38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bookmarkStart w:id="0" w:name="_GoBack"/>
            <w:bookmarkEnd w:id="0"/>
            <w:r w:rsidR="00125449">
              <w:rPr>
                <w:rFonts w:ascii="Times New Roman" w:eastAsia="Times New Roman" w:hAnsi="Times New Roman"/>
                <w:sz w:val="24"/>
                <w:szCs w:val="24"/>
              </w:rPr>
              <w:t xml:space="preserve"> – 1,8,15,22,29 числа</w:t>
            </w:r>
          </w:p>
        </w:tc>
      </w:tr>
      <w:tr w:rsidR="002619E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Default="00125449">
            <w:pPr>
              <w:tabs>
                <w:tab w:val="left" w:pos="38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Default="002619E8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E8" w:rsidRDefault="0012544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30.06.2023</w:t>
            </w:r>
          </w:p>
          <w:p w:rsidR="002619E8" w:rsidRDefault="0012544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29.09.2023</w:t>
            </w:r>
          </w:p>
          <w:p w:rsidR="002619E8" w:rsidRDefault="0012544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29.12.2023</w:t>
            </w:r>
          </w:p>
        </w:tc>
      </w:tr>
      <w:tr w:rsidR="002619E8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Default="00125449">
            <w:pPr>
              <w:tabs>
                <w:tab w:val="left" w:pos="381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E8" w:rsidRDefault="002619E8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E8" w:rsidRDefault="002619E8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E8" w:rsidRDefault="002619E8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E8" w:rsidRDefault="0012544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30.05.2023</w:t>
            </w:r>
          </w:p>
        </w:tc>
      </w:tr>
    </w:tbl>
    <w:p w:rsidR="002619E8" w:rsidRDefault="002619E8" w:rsidP="007E170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2619E8">
      <w:headerReference w:type="default" r:id="rId9"/>
      <w:endnotePr>
        <w:numFmt w:val="decimal"/>
      </w:endnotePr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49" w:rsidRDefault="00125449">
      <w:pPr>
        <w:spacing w:after="0" w:line="240" w:lineRule="auto"/>
      </w:pPr>
      <w:r>
        <w:separator/>
      </w:r>
    </w:p>
  </w:endnote>
  <w:endnote w:type="continuationSeparator" w:id="0">
    <w:p w:rsidR="00125449" w:rsidRDefault="0012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49" w:rsidRDefault="00125449">
      <w:pPr>
        <w:spacing w:after="0" w:line="240" w:lineRule="auto"/>
      </w:pPr>
      <w:r>
        <w:separator/>
      </w:r>
    </w:p>
  </w:footnote>
  <w:footnote w:type="continuationSeparator" w:id="0">
    <w:p w:rsidR="00125449" w:rsidRDefault="0012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8" w:rsidRDefault="00125449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7E1704">
      <w:rPr>
        <w:noProof/>
      </w:rPr>
      <w:t>2</w:t>
    </w:r>
    <w:r>
      <w:fldChar w:fldCharType="end"/>
    </w:r>
  </w:p>
  <w:p w:rsidR="002619E8" w:rsidRDefault="002619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E8"/>
    <w:rsid w:val="00125449"/>
    <w:rsid w:val="002619E8"/>
    <w:rsid w:val="007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</w:pPr>
    <w:rPr>
      <w:kern w:val="1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</w:pPr>
    <w:rPr>
      <w:kern w:val="1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2023-06-06T05:39:00Z</cp:lastPrinted>
  <dcterms:created xsi:type="dcterms:W3CDTF">2023-06-06T05:40:00Z</dcterms:created>
  <dcterms:modified xsi:type="dcterms:W3CDTF">2023-06-06T05:40:00Z</dcterms:modified>
</cp:coreProperties>
</file>