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E" w:rsidRDefault="009B60F8" w:rsidP="009B60F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178C22">
            <wp:extent cx="76200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0F8" w:rsidRDefault="009B60F8" w:rsidP="009B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B60F8" w:rsidRDefault="009B60F8" w:rsidP="009B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ЗАБОРЬЕВСКОГО СЕЛЬСКОГО ПОСЕЛЕНИЯ</w:t>
      </w:r>
    </w:p>
    <w:p w:rsidR="009B60F8" w:rsidRDefault="009B60F8" w:rsidP="009B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ДЕМИДОВСКОГО РАЙОНА СМОЛЕНСКОЙ ОБЛАСТИ</w:t>
      </w:r>
    </w:p>
    <w:p w:rsidR="009B60F8" w:rsidRDefault="009B60F8" w:rsidP="009B60F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 </w:t>
      </w:r>
    </w:p>
    <w:p w:rsidR="009B60F8" w:rsidRDefault="009B60F8" w:rsidP="009B60F8">
      <w:pPr>
        <w:rPr>
          <w:rFonts w:cs="Times New Roman"/>
          <w:sz w:val="28"/>
        </w:rPr>
      </w:pPr>
    </w:p>
    <w:p w:rsidR="009B60F8" w:rsidRDefault="009B60F8" w:rsidP="009B60F8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т  26.09.2023 года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№ 27</w:t>
      </w:r>
    </w:p>
    <w:p w:rsidR="009B60F8" w:rsidRDefault="009B60F8" w:rsidP="009B60F8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86" w:type="dxa"/>
        <w:tblInd w:w="108" w:type="dxa"/>
        <w:tblLook w:val="04A0" w:firstRow="1" w:lastRow="0" w:firstColumn="1" w:lastColumn="0" w:noHBand="0" w:noVBand="1"/>
      </w:tblPr>
      <w:tblGrid>
        <w:gridCol w:w="4786"/>
      </w:tblGrid>
      <w:tr w:rsidR="009B60F8" w:rsidTr="009B60F8">
        <w:tc>
          <w:tcPr>
            <w:tcW w:w="4786" w:type="dxa"/>
            <w:hideMark/>
          </w:tcPr>
          <w:p w:rsidR="009B60F8" w:rsidRDefault="009B60F8">
            <w:pPr>
              <w:spacing w:after="0" w:line="240" w:lineRule="auto"/>
              <w:ind w:right="-5"/>
              <w:jc w:val="both"/>
              <w:rPr>
                <w:rFonts w:ascii="Arial" w:eastAsia="SimSun" w:hAnsi="Arial" w:cs="Times New Roman"/>
                <w:color w:val="4F81BD"/>
                <w:kern w:val="2"/>
                <w:sz w:val="23"/>
                <w:szCs w:val="20"/>
                <w:lang w:eastAsia="x-none" w:bidi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x-none" w:bidi="x-none"/>
              </w:rPr>
              <w:t>муниципального контроля в области охраны и использования особо охраняемых природных территорий местного значения</w:t>
            </w:r>
          </w:p>
        </w:tc>
      </w:tr>
    </w:tbl>
    <w:p w:rsidR="009B60F8" w:rsidRDefault="009B60F8" w:rsidP="009B60F8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9B60F8" w:rsidRDefault="009B60F8" w:rsidP="009B60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</w:t>
      </w:r>
    </w:p>
    <w:p w:rsidR="009B60F8" w:rsidRDefault="009B60F8" w:rsidP="009B60F8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B60F8" w:rsidRDefault="009B60F8" w:rsidP="009B60F8">
      <w:pPr>
        <w:pStyle w:val="ConsPlusTitle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Перечень 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 w:cs="Times New Roman"/>
          <w:b w:val="0"/>
          <w:color w:val="000000"/>
          <w:kern w:val="2"/>
          <w:sz w:val="28"/>
          <w:szCs w:val="28"/>
          <w:lang w:eastAsia="x-none" w:bidi="x-none"/>
        </w:rPr>
        <w:t>в области охраны и использования особо охраняемых природных территорий местного значения.</w:t>
      </w:r>
    </w:p>
    <w:p w:rsidR="009B60F8" w:rsidRDefault="009B60F8" w:rsidP="009B60F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и размещению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области.</w:t>
      </w:r>
    </w:p>
    <w:p w:rsidR="009B60F8" w:rsidRDefault="009B60F8" w:rsidP="009B60F8">
      <w:pPr>
        <w:spacing w:after="0" w:line="240" w:lineRule="auto"/>
        <w:ind w:left="-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B60F8" w:rsidRDefault="009B60F8" w:rsidP="009B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B60F8" w:rsidRDefault="009B60F8" w:rsidP="009B6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Демидовского района Смоленской области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Лисененков</w:t>
      </w: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B60F8" w:rsidRDefault="009B60F8" w:rsidP="009B60F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</w:t>
      </w:r>
    </w:p>
    <w:p w:rsidR="009B60F8" w:rsidRDefault="009B60F8" w:rsidP="009B60F8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26.09.2023 г  № 27</w:t>
      </w:r>
    </w:p>
    <w:p w:rsidR="009B60F8" w:rsidRDefault="009B60F8" w:rsidP="009B60F8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0F8" w:rsidRDefault="009B60F8" w:rsidP="009B60F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x-none" w:bidi="x-none"/>
        </w:rPr>
      </w:pPr>
      <w:r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x-none" w:bidi="x-none"/>
        </w:rPr>
        <w:t>муниципального контроля в области охраны и использования особо охраняемых природных территорий местного значения</w:t>
      </w:r>
    </w:p>
    <w:p w:rsidR="009B60F8" w:rsidRDefault="009B60F8" w:rsidP="009B60F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0F8" w:rsidRDefault="009B60F8" w:rsidP="009B60F8">
      <w:pPr>
        <w:pStyle w:val="a3"/>
        <w:widowControl w:val="0"/>
        <w:spacing w:after="0" w:line="240" w:lineRule="auto"/>
        <w:ind w:left="0" w:right="405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x-none" w:bidi="x-none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значения.</w:t>
      </w:r>
    </w:p>
    <w:p w:rsidR="009B60F8" w:rsidRDefault="009B60F8" w:rsidP="009B60F8">
      <w:pPr>
        <w:pStyle w:val="a3"/>
        <w:widowControl w:val="0"/>
        <w:spacing w:after="0" w:line="240" w:lineRule="auto"/>
        <w:ind w:left="0" w:right="405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x-none" w:bidi="x-non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x-none" w:bidi="x-none"/>
        </w:rPr>
        <w:t>2. 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территорий местного значения, режимом ее особой охраны.</w:t>
      </w:r>
    </w:p>
    <w:p w:rsidR="009B60F8" w:rsidRDefault="009B60F8" w:rsidP="009B60F8">
      <w:pPr>
        <w:pStyle w:val="a3"/>
        <w:widowControl w:val="0"/>
        <w:spacing w:after="0" w:line="240" w:lineRule="auto"/>
        <w:ind w:left="0" w:right="405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x-none" w:bidi="x-non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x-none" w:bidi="x-none"/>
        </w:rPr>
        <w:t>3. Поступление информации о выявлении самовольной постройки на земельном участке, занятом особо охраняемой природной территорией местного значения.</w:t>
      </w:r>
    </w:p>
    <w:p w:rsidR="009B60F8" w:rsidRDefault="009B60F8"/>
    <w:sectPr w:rsidR="009B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174E4"/>
    <w:multiLevelType w:val="multilevel"/>
    <w:tmpl w:val="651174E4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F8"/>
    <w:rsid w:val="0080792E"/>
    <w:rsid w:val="009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F8"/>
    <w:pPr>
      <w:spacing w:after="160" w:line="25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9B60F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60F8"/>
    <w:rPr>
      <w:rFonts w:ascii="Cambria" w:eastAsia="Times New Roman" w:hAnsi="Cambria" w:cs="Cambria"/>
      <w:b/>
      <w:color w:val="4F81BD"/>
      <w:sz w:val="26"/>
      <w:szCs w:val="26"/>
      <w:lang w:eastAsia="ru-RU"/>
    </w:rPr>
  </w:style>
  <w:style w:type="paragraph" w:styleId="a3">
    <w:name w:val="List Paragraph"/>
    <w:basedOn w:val="a"/>
    <w:qFormat/>
    <w:rsid w:val="009B60F8"/>
    <w:pPr>
      <w:ind w:left="720"/>
      <w:contextualSpacing/>
    </w:pPr>
  </w:style>
  <w:style w:type="paragraph" w:customStyle="1" w:styleId="ConsPlusTitle">
    <w:name w:val="ConsPlusTitle"/>
    <w:rsid w:val="009B60F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0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F8"/>
    <w:pPr>
      <w:spacing w:after="160" w:line="25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9B60F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60F8"/>
    <w:rPr>
      <w:rFonts w:ascii="Cambria" w:eastAsia="Times New Roman" w:hAnsi="Cambria" w:cs="Cambria"/>
      <w:b/>
      <w:color w:val="4F81BD"/>
      <w:sz w:val="26"/>
      <w:szCs w:val="26"/>
      <w:lang w:eastAsia="ru-RU"/>
    </w:rPr>
  </w:style>
  <w:style w:type="paragraph" w:styleId="a3">
    <w:name w:val="List Paragraph"/>
    <w:basedOn w:val="a"/>
    <w:qFormat/>
    <w:rsid w:val="009B60F8"/>
    <w:pPr>
      <w:ind w:left="720"/>
      <w:contextualSpacing/>
    </w:pPr>
  </w:style>
  <w:style w:type="paragraph" w:customStyle="1" w:styleId="ConsPlusTitle">
    <w:name w:val="ConsPlusTitle"/>
    <w:rsid w:val="009B60F8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0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2023-09-27T08:14:00Z</dcterms:created>
  <dcterms:modified xsi:type="dcterms:W3CDTF">2023-09-27T08:18:00Z</dcterms:modified>
</cp:coreProperties>
</file>