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40" w:rsidRPr="009E1A3C" w:rsidRDefault="00CC1440" w:rsidP="00CC1440">
      <w:pPr>
        <w:shd w:val="clear" w:color="auto" w:fill="FFFFFF"/>
        <w:tabs>
          <w:tab w:val="left" w:pos="4845"/>
          <w:tab w:val="center" w:pos="5404"/>
          <w:tab w:val="left" w:pos="9537"/>
          <w:tab w:val="left" w:pos="9911"/>
        </w:tabs>
        <w:spacing w:after="0" w:line="240" w:lineRule="auto"/>
        <w:ind w:right="20" w:firstLine="748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03703A" wp14:editId="5BF540AD">
            <wp:simplePos x="0" y="0"/>
            <wp:positionH relativeFrom="column">
              <wp:posOffset>2743200</wp:posOffset>
            </wp:positionH>
            <wp:positionV relativeFrom="paragraph">
              <wp:posOffset>-671195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3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ab/>
        <w:t xml:space="preserve"> </w:t>
      </w:r>
    </w:p>
    <w:p w:rsidR="00CC1440" w:rsidRDefault="00CC1440" w:rsidP="00CC144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C1440" w:rsidRDefault="00CC1440" w:rsidP="00CC144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C1440" w:rsidRPr="009E1A3C" w:rsidRDefault="00CC1440" w:rsidP="00CC144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Совет депутатов ЗАБОРЬЕВСКОГО СЕЛЬСКОГО поселения Демидовско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го района Смоленской области </w:t>
      </w:r>
      <w:r w:rsidRPr="009E1A3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ТОР</w:t>
      </w:r>
      <w:r w:rsidRPr="009E1A3C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ОГО СОЗЫВА</w:t>
      </w:r>
    </w:p>
    <w:p w:rsidR="00CC1440" w:rsidRPr="009E1A3C" w:rsidRDefault="00CC1440" w:rsidP="00CC1440">
      <w:pPr>
        <w:shd w:val="clear" w:color="auto" w:fill="FFFFFF"/>
        <w:spacing w:after="0" w:line="240" w:lineRule="auto"/>
        <w:ind w:right="1843" w:firstLine="7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440" w:rsidRPr="009E1A3C" w:rsidRDefault="00CC1440" w:rsidP="00CC1440">
      <w:pPr>
        <w:keepNext/>
        <w:shd w:val="clear" w:color="auto" w:fill="FFFFFF"/>
        <w:tabs>
          <w:tab w:val="left" w:pos="35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9E1A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9E1A3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:rsidR="00CC1440" w:rsidRPr="009E1A3C" w:rsidRDefault="00CC1440" w:rsidP="00CC1440">
      <w:pPr>
        <w:shd w:val="clear" w:color="auto" w:fill="FFFFFF"/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440" w:rsidRPr="009E1A3C" w:rsidRDefault="00CC1440" w:rsidP="00CC1440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04</w:t>
      </w: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</w:p>
    <w:p w:rsidR="00CC1440" w:rsidRPr="009E1A3C" w:rsidRDefault="00CC1440" w:rsidP="00CC1440">
      <w:pPr>
        <w:shd w:val="clear" w:color="auto" w:fill="FFFFFF"/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440" w:rsidRPr="009E1A3C" w:rsidRDefault="00CC1440" w:rsidP="00CC1440">
      <w:pPr>
        <w:shd w:val="clear" w:color="auto" w:fill="FFFFFF"/>
        <w:tabs>
          <w:tab w:val="left" w:pos="4245"/>
          <w:tab w:val="left" w:pos="5387"/>
          <w:tab w:val="left" w:pos="5812"/>
        </w:tabs>
        <w:spacing w:after="0" w:line="240" w:lineRule="auto"/>
        <w:ind w:right="497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отчете Главы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C1440" w:rsidRPr="009E1A3C" w:rsidRDefault="00CC1440" w:rsidP="00CC1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440" w:rsidRPr="009E1A3C" w:rsidRDefault="00CC1440" w:rsidP="00CC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0" w:rsidRPr="009E1A3C" w:rsidRDefault="00CC1440" w:rsidP="00CC1440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представленный Главой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отчет о результатах своей деятельности, деятельности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E1A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Демидовского района Смоленской области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соответствии с Федеральным законом от 6 октября 2003 № 131-ФЗ «Об общих принципах организации местного  самоуправления в Российской Федерации»,  Совет депутатов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</w:t>
      </w:r>
      <w:proofErr w:type="gramEnd"/>
    </w:p>
    <w:p w:rsidR="00CC1440" w:rsidRPr="009E1A3C" w:rsidRDefault="00CC1440" w:rsidP="00CC14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0" w:rsidRPr="009E1A3C" w:rsidRDefault="00CC1440" w:rsidP="00CC1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9E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C1440" w:rsidRPr="009E1A3C" w:rsidRDefault="00CC1440" w:rsidP="00CC144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0" w:rsidRPr="009E1A3C" w:rsidRDefault="00CC1440" w:rsidP="00CC144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Главы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Лисененкова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 Владимировича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своей деятельности, деятельности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CC1440" w:rsidRPr="009E1A3C" w:rsidRDefault="00CC1440" w:rsidP="00CC1440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деятельность Главы муниципального образования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Демидовского района Смоленской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Лисененкова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 Владимировича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деятельность Администрации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:rsidR="00CC1440" w:rsidRPr="009E1A3C" w:rsidRDefault="00CC1440" w:rsidP="00CC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 силу со  дня его принятия  и  подлежит официальному опубликованию в средстве массовой информации «ВЕСТИ </w:t>
      </w: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CC1440" w:rsidRPr="009E1A3C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0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40" w:rsidRPr="009E1A3C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C1440" w:rsidRPr="009E1A3C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Заборьевского</w:t>
      </w:r>
      <w:proofErr w:type="spellEnd"/>
      <w:r w:rsidRPr="009E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C1440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Демидовского района Смоленской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Лисененков</w:t>
      </w: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E1A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.В.  </w:t>
      </w:r>
    </w:p>
    <w:p w:rsidR="00CC1440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440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1440" w:rsidRPr="009E1A3C" w:rsidRDefault="00CC1440" w:rsidP="00CC1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ОТЧЕТ</w:t>
      </w:r>
    </w:p>
    <w:p w:rsidR="00892E21" w:rsidRDefault="003C635B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Г</w:t>
      </w:r>
      <w:r w:rsidR="00892E21">
        <w:rPr>
          <w:b/>
          <w:bCs/>
          <w:color w:val="212121"/>
          <w:sz w:val="28"/>
          <w:szCs w:val="28"/>
        </w:rPr>
        <w:t xml:space="preserve">лавы </w:t>
      </w:r>
      <w:r>
        <w:rPr>
          <w:b/>
          <w:bCs/>
          <w:color w:val="212121"/>
          <w:sz w:val="28"/>
          <w:szCs w:val="28"/>
        </w:rPr>
        <w:t xml:space="preserve">муниципального образования </w:t>
      </w:r>
      <w:proofErr w:type="spellStart"/>
      <w:r w:rsidR="00892E21">
        <w:rPr>
          <w:b/>
          <w:bCs/>
          <w:color w:val="212121"/>
          <w:sz w:val="28"/>
          <w:szCs w:val="28"/>
        </w:rPr>
        <w:t>Заборьевского</w:t>
      </w:r>
      <w:proofErr w:type="spellEnd"/>
      <w:r w:rsidR="00892E21">
        <w:rPr>
          <w:b/>
          <w:bCs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212121"/>
          <w:sz w:val="28"/>
          <w:szCs w:val="28"/>
        </w:rPr>
        <w:t>Лисененкова</w:t>
      </w:r>
      <w:proofErr w:type="spellEnd"/>
      <w:r>
        <w:rPr>
          <w:b/>
          <w:bCs/>
          <w:color w:val="212121"/>
          <w:sz w:val="28"/>
          <w:szCs w:val="28"/>
        </w:rPr>
        <w:t xml:space="preserve"> Андрея Владимировича </w:t>
      </w:r>
      <w:r w:rsidR="00892E21">
        <w:rPr>
          <w:b/>
          <w:bCs/>
          <w:color w:val="212121"/>
          <w:sz w:val="28"/>
          <w:szCs w:val="28"/>
        </w:rPr>
        <w:t xml:space="preserve">о результатах своей деятельности и деятельности </w:t>
      </w:r>
      <w:r w:rsidR="001510E9">
        <w:rPr>
          <w:b/>
          <w:bCs/>
          <w:color w:val="212121"/>
          <w:sz w:val="28"/>
          <w:szCs w:val="28"/>
        </w:rPr>
        <w:t>Администрации</w:t>
      </w:r>
      <w:r w:rsidR="00892E21">
        <w:rPr>
          <w:b/>
          <w:bCs/>
          <w:color w:val="212121"/>
          <w:sz w:val="28"/>
          <w:szCs w:val="28"/>
        </w:rPr>
        <w:t xml:space="preserve"> поселения в 2022 году  и плане на 2023 год.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Уважаемые присутствующие!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Представляя отчет о результатах своей деятельности и деятельности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 за 2022 год, постараюсь отразить основные моменты в работе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>, обозначить существующие проблемные вопросы.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Это</w:t>
      </w:r>
      <w:r w:rsidR="003C635B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8"/>
          <w:szCs w:val="28"/>
        </w:rPr>
        <w:t>Деятельность</w:t>
      </w:r>
      <w:proofErr w:type="gramEnd"/>
      <w:r>
        <w:rPr>
          <w:color w:val="212121"/>
          <w:sz w:val="28"/>
          <w:szCs w:val="28"/>
        </w:rPr>
        <w:t xml:space="preserve"> как Главы, так и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в целом осуществляются путем организации повседневной работы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</w:t>
      </w:r>
      <w:r w:rsidR="003C635B">
        <w:rPr>
          <w:color w:val="212121"/>
          <w:sz w:val="28"/>
          <w:szCs w:val="28"/>
        </w:rPr>
        <w:t>муниципального образования</w:t>
      </w:r>
      <w:r>
        <w:rPr>
          <w:color w:val="212121"/>
          <w:sz w:val="28"/>
          <w:szCs w:val="28"/>
        </w:rPr>
        <w:t xml:space="preserve"> поселения и специалистами, рассмотрения письменных и устных обращений</w:t>
      </w:r>
      <w:r w:rsidR="003C635B">
        <w:rPr>
          <w:color w:val="212121"/>
          <w:sz w:val="28"/>
          <w:szCs w:val="28"/>
        </w:rPr>
        <w:t>.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Информация о поселении.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 xml:space="preserve">В состав </w:t>
      </w:r>
      <w:proofErr w:type="spellStart"/>
      <w:r>
        <w:rPr>
          <w:color w:val="000000"/>
          <w:sz w:val="28"/>
          <w:szCs w:val="28"/>
        </w:rPr>
        <w:t>Заборьевск</w:t>
      </w:r>
      <w:r w:rsidR="003C635B">
        <w:rPr>
          <w:color w:val="000000"/>
          <w:sz w:val="28"/>
          <w:szCs w:val="28"/>
        </w:rPr>
        <w:t>ого</w:t>
      </w:r>
      <w:proofErr w:type="spellEnd"/>
      <w:r w:rsidR="003C635B">
        <w:rPr>
          <w:color w:val="000000"/>
          <w:sz w:val="28"/>
          <w:szCs w:val="28"/>
        </w:rPr>
        <w:t xml:space="preserve"> сельского поселения входят 81 населенный пункт</w:t>
      </w:r>
      <w:r>
        <w:rPr>
          <w:color w:val="000000"/>
          <w:sz w:val="28"/>
          <w:szCs w:val="28"/>
        </w:rPr>
        <w:t>. </w:t>
      </w:r>
      <w:r>
        <w:rPr>
          <w:color w:val="212121"/>
          <w:sz w:val="28"/>
          <w:szCs w:val="28"/>
        </w:rPr>
        <w:t> Общая площадь поселения составляет </w:t>
      </w:r>
      <w:r w:rsidR="002D3277" w:rsidRPr="002D3277">
        <w:rPr>
          <w:b/>
          <w:bCs/>
          <w:color w:val="212121"/>
          <w:sz w:val="28"/>
          <w:szCs w:val="28"/>
        </w:rPr>
        <w:t>98913</w:t>
      </w:r>
      <w:r>
        <w:rPr>
          <w:color w:val="212121"/>
          <w:sz w:val="28"/>
          <w:szCs w:val="28"/>
        </w:rPr>
        <w:t> га. Количество жилых домовладений – </w:t>
      </w:r>
      <w:r w:rsidR="002D3277">
        <w:rPr>
          <w:b/>
          <w:bCs/>
          <w:color w:val="212121"/>
          <w:sz w:val="28"/>
          <w:szCs w:val="28"/>
        </w:rPr>
        <w:t>687</w:t>
      </w:r>
      <w:r>
        <w:rPr>
          <w:b/>
          <w:bCs/>
          <w:color w:val="212121"/>
          <w:sz w:val="28"/>
          <w:szCs w:val="28"/>
        </w:rPr>
        <w:t>.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 xml:space="preserve">Численность населения по состоянию на 1 января 2023 г. по данным </w:t>
      </w:r>
      <w:proofErr w:type="spellStart"/>
      <w:r>
        <w:rPr>
          <w:color w:val="000000"/>
          <w:sz w:val="28"/>
          <w:szCs w:val="28"/>
        </w:rPr>
        <w:t>похозяйственного</w:t>
      </w:r>
      <w:proofErr w:type="spellEnd"/>
      <w:r>
        <w:rPr>
          <w:color w:val="000000"/>
          <w:sz w:val="28"/>
          <w:szCs w:val="28"/>
        </w:rPr>
        <w:t xml:space="preserve"> учета составляет – </w:t>
      </w:r>
      <w:r w:rsidR="002D3277">
        <w:rPr>
          <w:b/>
          <w:bCs/>
          <w:color w:val="000000"/>
          <w:sz w:val="28"/>
          <w:szCs w:val="28"/>
        </w:rPr>
        <w:t>1449</w:t>
      </w:r>
      <w:r>
        <w:rPr>
          <w:b/>
          <w:bCs/>
          <w:color w:val="000000"/>
          <w:sz w:val="28"/>
          <w:szCs w:val="28"/>
        </w:rPr>
        <w:t> </w:t>
      </w:r>
      <w:r w:rsidR="003C635B">
        <w:rPr>
          <w:color w:val="000000"/>
          <w:sz w:val="28"/>
          <w:szCs w:val="28"/>
        </w:rPr>
        <w:t> человек</w:t>
      </w:r>
      <w:r>
        <w:rPr>
          <w:color w:val="000000"/>
          <w:sz w:val="28"/>
          <w:szCs w:val="28"/>
        </w:rPr>
        <w:t>, из них: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трудоспособное население – </w:t>
      </w:r>
      <w:r w:rsidR="002D3277">
        <w:rPr>
          <w:b/>
          <w:bCs/>
          <w:color w:val="212121"/>
          <w:sz w:val="28"/>
          <w:szCs w:val="28"/>
        </w:rPr>
        <w:t>685</w:t>
      </w:r>
      <w:r>
        <w:rPr>
          <w:color w:val="212121"/>
          <w:sz w:val="28"/>
          <w:szCs w:val="28"/>
        </w:rPr>
        <w:t xml:space="preserve"> чел. 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население пенсионного возраста – </w:t>
      </w:r>
      <w:r w:rsidR="002D3277">
        <w:rPr>
          <w:b/>
          <w:bCs/>
          <w:color w:val="212121"/>
          <w:sz w:val="28"/>
          <w:szCs w:val="28"/>
        </w:rPr>
        <w:t>433</w:t>
      </w:r>
      <w:r>
        <w:rPr>
          <w:color w:val="212121"/>
          <w:sz w:val="28"/>
          <w:szCs w:val="28"/>
        </w:rPr>
        <w:t xml:space="preserve"> чел. 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детей - </w:t>
      </w:r>
      <w:r w:rsidR="002D3277">
        <w:rPr>
          <w:b/>
          <w:bCs/>
          <w:color w:val="212121"/>
          <w:sz w:val="28"/>
          <w:szCs w:val="28"/>
        </w:rPr>
        <w:t>186</w:t>
      </w:r>
      <w:r w:rsidR="002D3277">
        <w:rPr>
          <w:color w:val="212121"/>
          <w:sz w:val="28"/>
          <w:szCs w:val="28"/>
        </w:rPr>
        <w:t> чел.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Демографическая ситуация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За прошедши</w:t>
      </w:r>
      <w:r w:rsidR="002D3277">
        <w:rPr>
          <w:b/>
          <w:bCs/>
          <w:color w:val="212121"/>
          <w:sz w:val="28"/>
          <w:szCs w:val="28"/>
        </w:rPr>
        <w:t>й</w:t>
      </w:r>
      <w:r>
        <w:rPr>
          <w:b/>
          <w:bCs/>
          <w:color w:val="212121"/>
          <w:sz w:val="28"/>
          <w:szCs w:val="28"/>
        </w:rPr>
        <w:t xml:space="preserve"> 2022 </w:t>
      </w:r>
      <w:r w:rsidR="002D3277">
        <w:rPr>
          <w:b/>
          <w:bCs/>
          <w:color w:val="212121"/>
          <w:sz w:val="28"/>
          <w:szCs w:val="28"/>
        </w:rPr>
        <w:t>год</w:t>
      </w:r>
      <w:r>
        <w:rPr>
          <w:b/>
          <w:bCs/>
          <w:color w:val="212121"/>
          <w:sz w:val="28"/>
          <w:szCs w:val="28"/>
        </w:rPr>
        <w:t>:</w:t>
      </w:r>
    </w:p>
    <w:p w:rsidR="00892E21" w:rsidRDefault="002D3277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Родилось – в 2022</w:t>
      </w:r>
      <w:r w:rsidR="00892E21">
        <w:rPr>
          <w:color w:val="212121"/>
          <w:sz w:val="28"/>
          <w:szCs w:val="28"/>
        </w:rPr>
        <w:t xml:space="preserve"> году </w:t>
      </w:r>
      <w:r>
        <w:rPr>
          <w:b/>
          <w:bCs/>
          <w:color w:val="212121"/>
          <w:sz w:val="28"/>
          <w:szCs w:val="28"/>
        </w:rPr>
        <w:t>- 4</w:t>
      </w:r>
      <w:r w:rsidR="00892E21">
        <w:rPr>
          <w:b/>
          <w:bCs/>
          <w:color w:val="212121"/>
          <w:sz w:val="28"/>
          <w:szCs w:val="28"/>
        </w:rPr>
        <w:t> </w:t>
      </w:r>
      <w:r w:rsidR="00892E21">
        <w:rPr>
          <w:color w:val="212121"/>
          <w:sz w:val="28"/>
          <w:szCs w:val="28"/>
        </w:rPr>
        <w:t>детей,</w:t>
      </w:r>
    </w:p>
    <w:p w:rsidR="00892E21" w:rsidRDefault="002D3277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Умерло – в 2022</w:t>
      </w:r>
      <w:r w:rsidR="00892E21">
        <w:rPr>
          <w:color w:val="212121"/>
          <w:sz w:val="28"/>
          <w:szCs w:val="28"/>
        </w:rPr>
        <w:t xml:space="preserve"> году – </w:t>
      </w:r>
      <w:r>
        <w:rPr>
          <w:b/>
          <w:bCs/>
          <w:color w:val="212121"/>
          <w:sz w:val="28"/>
          <w:szCs w:val="28"/>
        </w:rPr>
        <w:t>55</w:t>
      </w:r>
      <w:r w:rsidR="00892E21">
        <w:rPr>
          <w:b/>
          <w:bCs/>
          <w:color w:val="212121"/>
          <w:sz w:val="28"/>
          <w:szCs w:val="28"/>
        </w:rPr>
        <w:t> </w:t>
      </w:r>
      <w:r w:rsidR="00892E21">
        <w:rPr>
          <w:color w:val="212121"/>
          <w:sz w:val="28"/>
          <w:szCs w:val="28"/>
        </w:rPr>
        <w:t>человек,</w:t>
      </w:r>
    </w:p>
    <w:p w:rsidR="00892E21" w:rsidRDefault="002D3277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Прибыло – в 2022</w:t>
      </w:r>
      <w:r w:rsidR="00892E21">
        <w:rPr>
          <w:color w:val="212121"/>
          <w:sz w:val="28"/>
          <w:szCs w:val="28"/>
        </w:rPr>
        <w:t xml:space="preserve"> году – </w:t>
      </w:r>
      <w:r>
        <w:rPr>
          <w:b/>
          <w:bCs/>
          <w:color w:val="212121"/>
          <w:sz w:val="28"/>
          <w:szCs w:val="28"/>
        </w:rPr>
        <w:t>26</w:t>
      </w:r>
      <w:r w:rsidR="00892E21">
        <w:rPr>
          <w:b/>
          <w:bCs/>
          <w:color w:val="212121"/>
          <w:sz w:val="28"/>
          <w:szCs w:val="28"/>
        </w:rPr>
        <w:t> </w:t>
      </w:r>
      <w:r w:rsidR="00892E21">
        <w:rPr>
          <w:color w:val="212121"/>
          <w:sz w:val="28"/>
          <w:szCs w:val="28"/>
        </w:rPr>
        <w:t>человек,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Убыло – </w:t>
      </w:r>
      <w:r>
        <w:rPr>
          <w:b/>
          <w:bCs/>
          <w:color w:val="212121"/>
          <w:sz w:val="28"/>
          <w:szCs w:val="28"/>
        </w:rPr>
        <w:t> </w:t>
      </w:r>
      <w:r w:rsidR="002D3277">
        <w:rPr>
          <w:color w:val="212121"/>
          <w:sz w:val="28"/>
          <w:szCs w:val="28"/>
        </w:rPr>
        <w:t> в 2022</w:t>
      </w:r>
      <w:r>
        <w:rPr>
          <w:color w:val="212121"/>
          <w:sz w:val="28"/>
          <w:szCs w:val="28"/>
        </w:rPr>
        <w:t xml:space="preserve"> году – </w:t>
      </w:r>
      <w:r w:rsidR="002D3277">
        <w:rPr>
          <w:b/>
          <w:bCs/>
          <w:color w:val="212121"/>
          <w:sz w:val="28"/>
          <w:szCs w:val="28"/>
        </w:rPr>
        <w:t>32</w:t>
      </w:r>
      <w:r>
        <w:rPr>
          <w:b/>
          <w:bCs/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>человека.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B2175" w:rsidRPr="008B2175" w:rsidRDefault="008B2175" w:rsidP="00621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175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proofErr w:type="spellStart"/>
      <w:r w:rsidRPr="008B2175">
        <w:rPr>
          <w:rFonts w:ascii="Times New Roman" w:hAnsi="Times New Roman" w:cs="Times New Roman"/>
          <w:b/>
          <w:sz w:val="28"/>
          <w:szCs w:val="28"/>
        </w:rPr>
        <w:t>Заборьевского</w:t>
      </w:r>
      <w:proofErr w:type="spellEnd"/>
      <w:r w:rsidRPr="008B217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2022 год.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Одним из главных вопросов местного значения поселения является формирование, утверждение, исполнение бюджета поселения и </w:t>
      </w:r>
      <w:proofErr w:type="gramStart"/>
      <w:r w:rsidRPr="008B21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2175">
        <w:rPr>
          <w:rFonts w:ascii="Times New Roman" w:hAnsi="Times New Roman" w:cs="Times New Roman"/>
          <w:sz w:val="28"/>
          <w:szCs w:val="28"/>
        </w:rPr>
        <w:t xml:space="preserve">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:rsidR="008B2175" w:rsidRPr="008B2175" w:rsidRDefault="008B2175" w:rsidP="008B2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2175">
        <w:rPr>
          <w:rFonts w:ascii="Times New Roman" w:hAnsi="Times New Roman" w:cs="Times New Roman"/>
          <w:b/>
          <w:bCs/>
          <w:iCs/>
          <w:sz w:val="28"/>
          <w:szCs w:val="28"/>
        </w:rPr>
        <w:t>Доходы:</w:t>
      </w:r>
    </w:p>
    <w:p w:rsidR="008B2175" w:rsidRPr="008B2175" w:rsidRDefault="008B2175" w:rsidP="008B2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Доходная часть бюджета в 2022 году исполнена в сумме 16096,0тыс. руб.,</w:t>
      </w:r>
      <w:r w:rsidRPr="008B2175">
        <w:rPr>
          <w:rFonts w:ascii="Times New Roman" w:hAnsi="Times New Roman" w:cs="Times New Roman"/>
          <w:sz w:val="28"/>
          <w:szCs w:val="28"/>
        </w:rPr>
        <w:t xml:space="preserve"> в том числе налоговые и неналоговые доходы – 4138,1 </w:t>
      </w:r>
      <w:proofErr w:type="spellStart"/>
      <w:r w:rsidRPr="008B21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B21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217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>. (107,6 к плану на год). Необходимо отметить, что объем налоговых и неналоговых доходов бюджета уменьшился 6,3% к уровню 2021 года и составил 25,7 % в общей сумме доходов бюджета поселения.</w:t>
      </w:r>
    </w:p>
    <w:p w:rsidR="008B2175" w:rsidRPr="008B2175" w:rsidRDefault="008B2175" w:rsidP="008B2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Общая сумма доходов, поступивших в бюджет </w:t>
      </w:r>
      <w:proofErr w:type="spellStart"/>
      <w:r w:rsidRPr="008B2175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 за 2021 год, составила 16095,9  тыс. рублей, 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6064,0  тыс. рублей  больше  по сравнению с аналогичным периодом  прошлого</w:t>
      </w:r>
      <w:proofErr w:type="gram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ода или на 60,4 %, за счет  увеличения безвозмездных поступлений на 112,9% .</w:t>
      </w:r>
    </w:p>
    <w:p w:rsidR="008B2175" w:rsidRPr="008B2175" w:rsidRDefault="008B2175" w:rsidP="008B2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       Налоговые и неналоговые доходы за  2022 год составили 4138,1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2175">
        <w:rPr>
          <w:rFonts w:ascii="Times New Roman" w:hAnsi="Times New Roman" w:cs="Times New Roman"/>
          <w:sz w:val="28"/>
          <w:szCs w:val="28"/>
        </w:rPr>
        <w:t xml:space="preserve">тыс. рублей или  25,7 % от общей суммы доходов,  что на 277,1  тыс. рублей меньше  по сравнению с аналогичным периодом  прошлого года или на 6,7% 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за счет уменьшения</w:t>
      </w:r>
      <w:r w:rsidRPr="008B21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доходов от продажи материальных и нематериальных </w:t>
      </w:r>
      <w:proofErr w:type="spell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активовна</w:t>
      </w:r>
      <w:proofErr w:type="spell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822,9 тыс. рублей</w:t>
      </w:r>
    </w:p>
    <w:p w:rsidR="008B2175" w:rsidRPr="008B2175" w:rsidRDefault="008B2175" w:rsidP="008B21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Безвозмездные поступления  за  2022 год составили 11957,8 тыс. рублей или  74,3% от общей  суммы доходов, что выше на 6341,1 тыс. рублей или 112,9% по сравнению с аналогичным периодом  2021 года.</w:t>
      </w:r>
    </w:p>
    <w:p w:rsidR="008B2175" w:rsidRPr="008B2175" w:rsidRDefault="008B2175" w:rsidP="008B2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структуре налоговых платежей основными доходными источниками являются доходы от уплаты акцизов (13,9% от общей суммы  доходов). Сумма доходов от уплаты акцизов в бюджет за 2022 год составила 2236,1 тыс. рублей или 108,5 % от годового плана. </w:t>
      </w:r>
    </w:p>
    <w:p w:rsidR="008B2175" w:rsidRPr="008B2175" w:rsidRDefault="008B2175" w:rsidP="008B2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 на доходы физических лиц, и земельный налог составил 3,9% и 1,6 % от общей суммы налоговых доходов соответственно. Сумма поступлений в местный бюджет </w:t>
      </w:r>
      <w:r w:rsidRPr="00203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налога на доходы физических лиц</w:t>
      </w:r>
      <w:r w:rsidRPr="008B21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за 2022 год составила 623,5тыс</w:t>
      </w:r>
      <w:proofErr w:type="gram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уб., что на16,4% выше годового плана или на  24,5 выше уровень 2021 года. </w:t>
      </w:r>
    </w:p>
    <w:p w:rsidR="008B2175" w:rsidRPr="008B2175" w:rsidRDefault="008B2175" w:rsidP="008B2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Поступление по </w:t>
      </w:r>
      <w:r w:rsidRPr="0020346E">
        <w:rPr>
          <w:rFonts w:ascii="Times New Roman" w:hAnsi="Times New Roman" w:cs="Times New Roman"/>
          <w:b/>
          <w:iCs/>
          <w:sz w:val="28"/>
          <w:szCs w:val="28"/>
        </w:rPr>
        <w:t>земельному</w:t>
      </w:r>
      <w:r w:rsidRPr="0020346E">
        <w:rPr>
          <w:rFonts w:ascii="Times New Roman" w:hAnsi="Times New Roman" w:cs="Times New Roman"/>
          <w:b/>
          <w:sz w:val="28"/>
          <w:szCs w:val="28"/>
        </w:rPr>
        <w:t xml:space="preserve"> налогу</w:t>
      </w:r>
      <w:r w:rsidRPr="008B21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2175">
        <w:rPr>
          <w:rFonts w:ascii="Times New Roman" w:hAnsi="Times New Roman" w:cs="Times New Roman"/>
          <w:sz w:val="28"/>
          <w:szCs w:val="28"/>
        </w:rPr>
        <w:t xml:space="preserve">за 2022 год составило 547,9 </w:t>
      </w:r>
      <w:proofErr w:type="spellStart"/>
      <w:r w:rsidRPr="008B21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B21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217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>. с исполнением плановых показателей на 92,2%. В сравнении с 2021 годом налог  уменьшился  на 8,8%.</w:t>
      </w:r>
    </w:p>
    <w:p w:rsidR="008B2175" w:rsidRPr="008B2175" w:rsidRDefault="008B2175" w:rsidP="008B2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Исполнение доходов по </w:t>
      </w:r>
      <w:r w:rsidRPr="0020346E">
        <w:rPr>
          <w:rFonts w:ascii="Times New Roman" w:hAnsi="Times New Roman" w:cs="Times New Roman"/>
          <w:b/>
          <w:sz w:val="28"/>
          <w:szCs w:val="28"/>
        </w:rPr>
        <w:t>налогу на имущество</w:t>
      </w:r>
      <w:r w:rsidRPr="008B2175">
        <w:rPr>
          <w:rFonts w:ascii="Times New Roman" w:hAnsi="Times New Roman" w:cs="Times New Roman"/>
          <w:sz w:val="28"/>
          <w:szCs w:val="28"/>
        </w:rPr>
        <w:t xml:space="preserve"> составило 800,0 тыс. рублей или 103,6% к утвержденному плану. К уровню 2021 года налог увеличился  на 9,8%</w:t>
      </w:r>
    </w:p>
    <w:p w:rsidR="008B2175" w:rsidRPr="008B2175" w:rsidRDefault="008B2175" w:rsidP="008B21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году </w:t>
      </w:r>
      <w:r w:rsidRPr="0020346E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безвозмездные поступления</w:t>
      </w:r>
      <w:r w:rsidRPr="008B217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zh-CN"/>
        </w:rPr>
        <w:t xml:space="preserve"> </w:t>
      </w: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составили 74,3 % от общего объема доходов и исполнены в сумме 11957,8тыс. рублей или 99,9%  от годового плана. </w:t>
      </w:r>
    </w:p>
    <w:p w:rsidR="008B2175" w:rsidRPr="008B2175" w:rsidRDefault="008B2175" w:rsidP="008B21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Безвозмездные поступления предоставлялись бюджету поселения в форме:</w:t>
      </w:r>
    </w:p>
    <w:p w:rsidR="008B2175" w:rsidRPr="008B2175" w:rsidRDefault="008B2175" w:rsidP="008B2175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дотации в сумме  5876,1тыс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уб. (100,0%);</w:t>
      </w:r>
    </w:p>
    <w:p w:rsidR="008B2175" w:rsidRPr="008B2175" w:rsidRDefault="008B2175" w:rsidP="008B2175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субвенций – 88,8тыс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уб. (100,0%);</w:t>
      </w:r>
    </w:p>
    <w:p w:rsidR="008B2175" w:rsidRPr="008B2175" w:rsidRDefault="008B2175" w:rsidP="008B2175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-    субсидий   -5992,9тыс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уб.(100,0%)</w:t>
      </w:r>
    </w:p>
    <w:p w:rsidR="008B2175" w:rsidRPr="008B2175" w:rsidRDefault="008B2175" w:rsidP="008B21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217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роспись по расходам утверждена на 2021 год (с учетом изменений) в сумме 10807352,63 рублей, исполнено за 2021 год 9969016,64 рублей, что составляет 92,2 %.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>По состоянию на 01.01.2023 года задолженность по уплате налогов в бюджет пос</w:t>
      </w:r>
      <w:r w:rsidR="0020346E">
        <w:rPr>
          <w:rFonts w:ascii="Times New Roman" w:hAnsi="Times New Roman" w:cs="Times New Roman"/>
          <w:sz w:val="28"/>
          <w:szCs w:val="28"/>
        </w:rPr>
        <w:t xml:space="preserve">еления составила 306,6 тыс. </w:t>
      </w:r>
      <w:proofErr w:type="spellStart"/>
      <w:r w:rsidR="0020346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lastRenderedPageBreak/>
        <w:t>50,5 тыс. рублей — по налогу на имущество физических лиц,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>198,3 тыс. рублей-по земельному налогу организаций,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175">
        <w:rPr>
          <w:rFonts w:ascii="Times New Roman" w:hAnsi="Times New Roman" w:cs="Times New Roman"/>
          <w:sz w:val="28"/>
          <w:szCs w:val="28"/>
        </w:rPr>
        <w:t>57,7 тыс. рубле</w:t>
      </w:r>
      <w:proofErr w:type="gramStart"/>
      <w:r w:rsidRPr="008B21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B2175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с физических лиц.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>Основные причины образовавшейся задолженности у граждан: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>— недобросовестность налогоплательщиков;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>— неплатежеспособность отдельных категорий граждан;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>— начисление налогов на умерших лиц;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>— начисление налогов на несуществующие участки.</w:t>
      </w:r>
    </w:p>
    <w:p w:rsid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В целях снижения задолженности по налогам Администрацией </w:t>
      </w:r>
      <w:proofErr w:type="spellStart"/>
      <w:r w:rsidRPr="008B2175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 работа разъяснительного характера о недопущении нарушения сроков уплаты налогов. </w:t>
      </w:r>
    </w:p>
    <w:p w:rsidR="008B2175" w:rsidRPr="008B2175" w:rsidRDefault="008B2175" w:rsidP="008B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175" w:rsidRPr="008B2175" w:rsidRDefault="008B2175" w:rsidP="008B2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2175">
        <w:rPr>
          <w:rFonts w:ascii="Times New Roman" w:hAnsi="Times New Roman" w:cs="Times New Roman"/>
          <w:b/>
          <w:bCs/>
          <w:i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B2175" w:rsidRPr="008B2175" w:rsidRDefault="008B2175" w:rsidP="008B2175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Решением Совета депутатов </w:t>
      </w:r>
      <w:proofErr w:type="spell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Заборьевского</w:t>
      </w:r>
      <w:proofErr w:type="spell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Демидовского района Смоленской области от 25.12.2021года №40 «О бюджете </w:t>
      </w:r>
      <w:proofErr w:type="spell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Заборьевского</w:t>
      </w:r>
      <w:proofErr w:type="spell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Демидовского района Смоленской области на 2022 год и плановый период 2023 и 2024 годов» бюджет был утвержден по расходам в сумме 9244,7 </w:t>
      </w:r>
      <w:proofErr w:type="spell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уб</w:t>
      </w:r>
      <w:proofErr w:type="spell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  Уточненный годовой план составил 16727,6 </w:t>
      </w:r>
      <w:proofErr w:type="spellStart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тыс.руб</w:t>
      </w:r>
      <w:proofErr w:type="spellEnd"/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. и увеличился от  первоначально утвержденных показателей  на 75,5 %.</w:t>
      </w:r>
    </w:p>
    <w:p w:rsidR="008B2175" w:rsidRPr="008B2175" w:rsidRDefault="008B2175" w:rsidP="008B2175">
      <w:pPr>
        <w:widowControl w:val="0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Расходы по обязательствам бюджета  исполнены в сумме 16695,3тыс. рублей или 99,8% от планового объема расходов бюджета. По отношению к 2021 году произведено увеличение расходных обязательств на 5888,0тыс. рублей или на 54,5%.</w:t>
      </w:r>
    </w:p>
    <w:p w:rsidR="008B2175" w:rsidRPr="008B2175" w:rsidRDefault="008B2175" w:rsidP="008B21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 разделу </w:t>
      </w:r>
      <w:r w:rsidRPr="0020346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zh-CN"/>
        </w:rPr>
        <w:t>«Общегосударственные вопросы»</w:t>
      </w: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бюджетные назначения исполнены в сумме 6341,5 тыс. руб. или 99,5 % от плановых расходов. Бюджетные ассигнования в 2022 году были направлены на содержание главы и администрации муниципального образования.</w:t>
      </w:r>
    </w:p>
    <w:p w:rsidR="008B2175" w:rsidRPr="008B2175" w:rsidRDefault="008B2175" w:rsidP="008B2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1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Решением Совета депутатов </w:t>
      </w:r>
      <w:proofErr w:type="spellStart"/>
      <w:r w:rsidRPr="008B21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Заборьевского</w:t>
      </w:r>
      <w:proofErr w:type="spellEnd"/>
      <w:r w:rsidRPr="008B21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Демидовского района Смоленской области от 22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.09.2015</w:t>
      </w:r>
      <w:r w:rsidRPr="008B21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20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21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утверждена структура администрации поселения, которая соответствует примерной организационной структуре местных администраций, установленной постановлением Администрацией Смоленской области от 08.10.2014 №691 «Об установлении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 служащих» (в редакции Постановления от 23.09.2015 №601</w:t>
      </w:r>
      <w:proofErr w:type="gramEnd"/>
      <w:r w:rsidRPr="008B21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 от 27.10.2005 №311 «Об оплате труда работников, замещающих должности, не являющиеся государственными должностями государственной гражданской службы Смоленской области  (в редакции Постановления №600 от 23.09.2015г).</w:t>
      </w:r>
    </w:p>
    <w:p w:rsidR="008B2175" w:rsidRPr="008B2175" w:rsidRDefault="008B2175" w:rsidP="008B21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Общегосударственные расходы в 2022 году уменьшились по сравнению с 2021 годом на 3,9 тыс. рублей. </w:t>
      </w:r>
    </w:p>
    <w:p w:rsidR="008B2175" w:rsidRPr="008B2175" w:rsidRDefault="008B2175" w:rsidP="008B2175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бюджетных ассигнований по разделу </w:t>
      </w:r>
      <w:r w:rsidRPr="00203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«Национальная оборона»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составило 88,8 </w:t>
      </w:r>
      <w:proofErr w:type="spell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(100% от плана). Финансовые средства, направленные из областного бюджета, были израсходованы на осуществление первичного воинского учета. </w:t>
      </w:r>
    </w:p>
    <w:p w:rsidR="008B2175" w:rsidRPr="008B2175" w:rsidRDefault="008B2175" w:rsidP="008B217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разделу </w:t>
      </w:r>
      <w:r w:rsidRPr="002034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«Национальная экономика»</w:t>
      </w:r>
      <w:r w:rsidRPr="00203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составили 8760,4 </w:t>
      </w:r>
      <w:proofErr w:type="spell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Или 99,9% от утвержденного плана. </w:t>
      </w:r>
    </w:p>
    <w:p w:rsidR="008B2175" w:rsidRPr="008B2175" w:rsidRDefault="008B2175" w:rsidP="008B2175">
      <w:pPr>
        <w:widowControl w:val="0"/>
        <w:tabs>
          <w:tab w:val="left" w:pos="67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Расходы по подразделу «Водное хозяйство» предусмотрены расходы на содержание пляжей в сумме 94,1тыс. рублей. Исполнение составило 100 %.</w:t>
      </w:r>
    </w:p>
    <w:p w:rsidR="008B2175" w:rsidRPr="008B2175" w:rsidRDefault="008B2175" w:rsidP="008B2175">
      <w:pPr>
        <w:widowControl w:val="0"/>
        <w:tabs>
          <w:tab w:val="left" w:pos="670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Расходы по подразделу «Дорожное хозяйство» предусмотрены расходы на ремонт дорог в сумме 8628,4тыс. рублей. Фактическое исполнение составило 8626,2тыс</w:t>
      </w:r>
      <w:proofErr w:type="gramStart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ублей или 99,9%. </w:t>
      </w:r>
      <w:r w:rsidRPr="008B217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расходы на реализацию муниципальной программы «Развитие дорожно-транспортного комплекса  в </w:t>
      </w:r>
      <w:proofErr w:type="spellStart"/>
      <w:r w:rsidRPr="008B2175">
        <w:rPr>
          <w:rFonts w:ascii="Times New Roman" w:eastAsia="Times New Roman" w:hAnsi="Times New Roman" w:cs="Times New Roman"/>
          <w:sz w:val="28"/>
          <w:szCs w:val="28"/>
        </w:rPr>
        <w:t>Заборьевском</w:t>
      </w:r>
      <w:proofErr w:type="spellEnd"/>
      <w:r w:rsidRPr="008B217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Демидовского района Смоленской области. В том числе расходы  предусмотрены на содержания и ремонт автомобильных дорог общего пользования 6000тыс. рублей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составило 5998,9 тыс. рублей </w:t>
      </w:r>
    </w:p>
    <w:p w:rsidR="008B2175" w:rsidRPr="008B2175" w:rsidRDefault="008B2175" w:rsidP="008B2175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Расходы по разделу </w:t>
      </w:r>
      <w:r w:rsidRPr="0020346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zh-CN"/>
        </w:rPr>
        <w:t>«Жилищно-коммунальное хозяйство»</w:t>
      </w: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исполнены в сумме  1088,7тыс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.р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уб. или  100% от плановых назначений. </w:t>
      </w:r>
    </w:p>
    <w:p w:rsidR="008B2175" w:rsidRPr="008B2175" w:rsidRDefault="008B2175" w:rsidP="008B2175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Расходы по разделу </w:t>
      </w:r>
      <w:r w:rsidRPr="002034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«Культура, кинематография»</w:t>
      </w:r>
      <w:r w:rsidRPr="008B21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предусмотрены расходы в сумме 7,5 тыс. рублей, исполнение составило 100% от плана.</w:t>
      </w:r>
    </w:p>
    <w:p w:rsidR="008B2175" w:rsidRPr="008B2175" w:rsidRDefault="008B2175" w:rsidP="008B2175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Расходы на </w:t>
      </w:r>
      <w:r w:rsidRPr="0020346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zh-CN"/>
        </w:rPr>
        <w:t>социальную политику</w:t>
      </w:r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исполнены в сумме 313,8 </w:t>
      </w:r>
      <w:proofErr w:type="spellStart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тыс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.р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уб</w:t>
      </w:r>
      <w:proofErr w:type="spellEnd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., что составило 100,0% от плановых назначений. За счет данных сре</w:t>
      </w: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дств пр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оизводились доплаты к пенсиям муниципальных служащих.</w:t>
      </w:r>
    </w:p>
    <w:p w:rsidR="008B2175" w:rsidRPr="008B2175" w:rsidRDefault="008B2175" w:rsidP="008B2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отчетном периоде 97,1% расходов бюджета поселения осуществлялись  программно-целевым методом, что в условиях перехода к программно-целевому методу  формирования бюджета является достаточным.</w:t>
      </w:r>
    </w:p>
    <w:p w:rsidR="008B2175" w:rsidRPr="008B2175" w:rsidRDefault="008B2175" w:rsidP="008B2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Общий объем финансирования по муниципальным  программам составил </w:t>
      </w:r>
      <w:r w:rsidRPr="008B217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16253,1</w:t>
      </w:r>
      <w:r w:rsidRPr="008B21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исполнено 16220,8  тыс. рублей или 99,8% .  </w:t>
      </w:r>
    </w:p>
    <w:p w:rsidR="008B2175" w:rsidRPr="008B2175" w:rsidRDefault="008B2175" w:rsidP="008B217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В 2022 году за счет средств бюджета </w:t>
      </w:r>
      <w:proofErr w:type="spellStart"/>
      <w:r w:rsidRPr="008B2175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финансировалось 5муниципальных  программ.  </w:t>
      </w:r>
    </w:p>
    <w:p w:rsidR="008B2175" w:rsidRPr="008B2175" w:rsidRDefault="008B2175" w:rsidP="008B217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всем  муниципальным программам процент исполнения   высокий. </w:t>
      </w:r>
    </w:p>
    <w:p w:rsidR="008B2175" w:rsidRPr="008B2175" w:rsidRDefault="008B2175" w:rsidP="008B217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Остатки запланированных средств наблюдаются по следующим муниципальным программам:  </w:t>
      </w:r>
    </w:p>
    <w:p w:rsidR="008B2175" w:rsidRPr="008B2175" w:rsidRDefault="008B2175" w:rsidP="008B217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  <w:t xml:space="preserve">- МП </w:t>
      </w:r>
      <w:r w:rsidRPr="0020346E">
        <w:rPr>
          <w:rFonts w:ascii="Times New Roman" w:eastAsia="Arial CYR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«Развитие дорожно-транспортного комплекса </w:t>
      </w:r>
      <w:proofErr w:type="spellStart"/>
      <w:r w:rsidRPr="0020346E">
        <w:rPr>
          <w:rFonts w:ascii="Times New Roman" w:eastAsia="Arial CYR" w:hAnsi="Times New Roman" w:cs="Times New Roman"/>
          <w:b/>
          <w:color w:val="000000"/>
          <w:sz w:val="28"/>
          <w:szCs w:val="28"/>
          <w:shd w:val="clear" w:color="auto" w:fill="FFFFFF"/>
        </w:rPr>
        <w:t>Заборьевского</w:t>
      </w:r>
      <w:proofErr w:type="spellEnd"/>
      <w:r w:rsidRPr="0020346E">
        <w:rPr>
          <w:rFonts w:ascii="Times New Roman" w:eastAsia="Arial CYR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Демидовского района Смоленской области»</w:t>
      </w:r>
      <w:r w:rsidRPr="008B2175"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  <w:t xml:space="preserve"> -99,9% исполнения. Остаток средств составил 2,2 </w:t>
      </w:r>
      <w:proofErr w:type="spellStart"/>
      <w:proofErr w:type="gramStart"/>
      <w:r w:rsidRPr="008B2175"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8B2175"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  <w:t xml:space="preserve"> рублей;</w:t>
      </w:r>
    </w:p>
    <w:p w:rsidR="008B2175" w:rsidRPr="008B2175" w:rsidRDefault="008B2175" w:rsidP="008B217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  <w:t xml:space="preserve">-МП </w:t>
      </w:r>
      <w:r w:rsidRPr="0020346E">
        <w:rPr>
          <w:rFonts w:ascii="Times New Roman" w:eastAsia="Arial CYR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«Социально-экономическое развитие </w:t>
      </w:r>
      <w:proofErr w:type="spellStart"/>
      <w:r w:rsidRPr="0020346E">
        <w:rPr>
          <w:rFonts w:ascii="Times New Roman" w:eastAsia="Arial CYR" w:hAnsi="Times New Roman" w:cs="Times New Roman"/>
          <w:b/>
          <w:color w:val="000000"/>
          <w:sz w:val="28"/>
          <w:szCs w:val="28"/>
          <w:shd w:val="clear" w:color="auto" w:fill="FFFFFF"/>
        </w:rPr>
        <w:t>Заборьевского</w:t>
      </w:r>
      <w:proofErr w:type="spellEnd"/>
      <w:r w:rsidRPr="0020346E">
        <w:rPr>
          <w:rFonts w:ascii="Times New Roman" w:eastAsia="Arial CYR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сельского поселения Демидовского района Смоленской области»</w:t>
      </w:r>
      <w:r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2175">
        <w:rPr>
          <w:rFonts w:ascii="Times New Roman" w:eastAsia="Arial CYR" w:hAnsi="Times New Roman" w:cs="Times New Roman"/>
          <w:color w:val="000000"/>
          <w:sz w:val="28"/>
          <w:szCs w:val="28"/>
          <w:shd w:val="clear" w:color="auto" w:fill="FFFFFF"/>
        </w:rPr>
        <w:t>99,6%. Остаток средств составил 30,1тыс. рублей;</w:t>
      </w:r>
      <w:r w:rsidRPr="008B2175">
        <w:rPr>
          <w:rFonts w:ascii="Times New Roman" w:eastAsia="Arial CYR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ab/>
      </w:r>
    </w:p>
    <w:p w:rsidR="008B2175" w:rsidRPr="008B2175" w:rsidRDefault="008B2175" w:rsidP="008B2175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Таким образом, по исполнению муниципальных программ можно отметить как положительный факт -  довольно высокий процент исполнения муниципальных программ в 2022 году -99,8%. </w:t>
      </w:r>
    </w:p>
    <w:p w:rsidR="008B2175" w:rsidRPr="008B2175" w:rsidRDefault="008B2175" w:rsidP="008B2175">
      <w:pPr>
        <w:tabs>
          <w:tab w:val="center" w:pos="4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7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8B2175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утвержденный  решением Совета депутатов </w:t>
      </w:r>
      <w:proofErr w:type="spellStart"/>
      <w:r w:rsidRPr="008B2175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Pr="008B2175">
        <w:rPr>
          <w:rFonts w:ascii="Times New Roman" w:hAnsi="Times New Roman" w:cs="Times New Roman"/>
          <w:sz w:val="28"/>
          <w:szCs w:val="28"/>
        </w:rPr>
        <w:t xml:space="preserve"> сельского поселения  от 28.12.2021года №40являлся сбалансированным.</w:t>
      </w:r>
    </w:p>
    <w:p w:rsidR="008B2175" w:rsidRPr="008B2175" w:rsidRDefault="008B2175" w:rsidP="008B2175">
      <w:pPr>
        <w:suppressLineNumbers/>
        <w:tabs>
          <w:tab w:val="center" w:pos="467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B2175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 результате внесения изменений в бюджет  в соответствии с решениями Совета депутатов   </w:t>
      </w:r>
      <w:proofErr w:type="spellStart"/>
      <w:r w:rsidRPr="008B2175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Заборьевского</w:t>
      </w:r>
      <w:proofErr w:type="spellEnd"/>
      <w:r w:rsidRPr="008B2175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сельского поселения дефицит местного бюджета на 2022 год сложился в сумме 924,5 тыс. рублей (в том числе за счет остатков средств на счете </w:t>
      </w:r>
      <w:r w:rsidRPr="008B2175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lastRenderedPageBreak/>
        <w:t>по состоянию на 01.01.2022 года согласно пункта 3 статьи 92.1 Бюджетного кодекса Российской Федерации в сумме 924,5 тыс. рублей), что составляет 24 процента от</w:t>
      </w:r>
      <w:proofErr w:type="gramEnd"/>
      <w:r w:rsidRPr="008B2175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B2175" w:rsidRPr="008B2175" w:rsidRDefault="008B2175" w:rsidP="008B2175">
      <w:pPr>
        <w:suppressLineNumbers/>
        <w:tabs>
          <w:tab w:val="center" w:pos="467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Фактически бюджет 2022 года исполнен с превышением расходов  над доходами в сумме  599335,14 тыс. рублей. Источником финансирования дефицита бюджета являлись остатки средств по состоянию на 01.01.2022 года.</w:t>
      </w:r>
    </w:p>
    <w:p w:rsidR="008B2175" w:rsidRPr="008B2175" w:rsidRDefault="008B2175" w:rsidP="008B2175">
      <w:pPr>
        <w:widowControl w:val="0"/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2175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/>
          <w:lang w:eastAsia="zh-CN"/>
        </w:rPr>
        <w:t>Кредиты от кредитных организаций в 2022 году не привлекались.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1510E9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Работа  Администрации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Администрация поселения в 2022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поселения, а также нормативными актами федерального, областного и местного уровней, определяющих деятельность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в решении полномочий, возложенных на нее.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      В 2022 году осуществлением поставленных перед</w:t>
      </w:r>
      <w:r w:rsidR="001510E9">
        <w:rPr>
          <w:color w:val="212121"/>
          <w:sz w:val="28"/>
          <w:szCs w:val="28"/>
        </w:rPr>
        <w:t xml:space="preserve"> А</w:t>
      </w:r>
      <w:r w:rsidR="005D0A93">
        <w:rPr>
          <w:color w:val="212121"/>
          <w:sz w:val="28"/>
          <w:szCs w:val="28"/>
        </w:rPr>
        <w:t>дминистрацией задач занимался Г</w:t>
      </w:r>
      <w:r>
        <w:rPr>
          <w:color w:val="212121"/>
          <w:sz w:val="28"/>
          <w:szCs w:val="28"/>
        </w:rPr>
        <w:t>л</w:t>
      </w:r>
      <w:r w:rsidR="00287438">
        <w:rPr>
          <w:color w:val="212121"/>
          <w:sz w:val="28"/>
          <w:szCs w:val="28"/>
        </w:rPr>
        <w:t>ава сельского поселения, специалисты и менеджеры</w:t>
      </w:r>
      <w:r>
        <w:rPr>
          <w:color w:val="212121"/>
          <w:sz w:val="28"/>
          <w:szCs w:val="28"/>
        </w:rPr>
        <w:t xml:space="preserve"> </w:t>
      </w:r>
      <w:r w:rsidR="001510E9">
        <w:rPr>
          <w:color w:val="212121"/>
          <w:sz w:val="28"/>
          <w:szCs w:val="28"/>
        </w:rPr>
        <w:t>Администрации</w:t>
      </w:r>
      <w:r w:rsidR="00287438">
        <w:rPr>
          <w:color w:val="212121"/>
          <w:sz w:val="28"/>
          <w:szCs w:val="28"/>
        </w:rPr>
        <w:t xml:space="preserve"> </w:t>
      </w:r>
      <w:proofErr w:type="spellStart"/>
      <w:r w:rsidR="001510E9">
        <w:rPr>
          <w:color w:val="212121"/>
          <w:sz w:val="28"/>
          <w:szCs w:val="28"/>
        </w:rPr>
        <w:t>Заборьевского</w:t>
      </w:r>
      <w:proofErr w:type="spellEnd"/>
      <w:r w:rsidR="001510E9">
        <w:rPr>
          <w:color w:val="212121"/>
          <w:sz w:val="28"/>
          <w:szCs w:val="28"/>
        </w:rPr>
        <w:t xml:space="preserve"> </w:t>
      </w:r>
      <w:r w:rsidR="00287438">
        <w:rPr>
          <w:color w:val="212121"/>
          <w:sz w:val="28"/>
          <w:szCs w:val="28"/>
        </w:rPr>
        <w:t>сельского поселения</w:t>
      </w:r>
      <w:r>
        <w:rPr>
          <w:color w:val="212121"/>
          <w:sz w:val="28"/>
          <w:szCs w:val="28"/>
        </w:rPr>
        <w:t>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        Основным направлением работы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является организация качественной работы с населением.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        Через обращения граждан как письменные, так и устные, формируется и корректируется план осуществляемой и перспективной работы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>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 За 2022</w:t>
      </w:r>
      <w:r w:rsidR="008B2175">
        <w:rPr>
          <w:color w:val="212121"/>
          <w:sz w:val="28"/>
          <w:szCs w:val="28"/>
        </w:rPr>
        <w:t xml:space="preserve"> год</w:t>
      </w:r>
      <w:r>
        <w:rPr>
          <w:color w:val="212121"/>
          <w:sz w:val="28"/>
          <w:szCs w:val="28"/>
        </w:rPr>
        <w:t xml:space="preserve"> в Адми</w:t>
      </w:r>
      <w:r w:rsidR="001510E9">
        <w:rPr>
          <w:color w:val="212121"/>
          <w:sz w:val="28"/>
          <w:szCs w:val="28"/>
        </w:rPr>
        <w:t>нистрацию поселения поступило 33 обращения</w:t>
      </w:r>
      <w:r>
        <w:rPr>
          <w:color w:val="212121"/>
          <w:sz w:val="28"/>
          <w:szCs w:val="28"/>
        </w:rPr>
        <w:t>, которые были рассмотрены и вынесены по ним</w:t>
      </w:r>
      <w:r w:rsidR="001510E9">
        <w:rPr>
          <w:color w:val="212121"/>
          <w:sz w:val="28"/>
          <w:szCs w:val="28"/>
        </w:rPr>
        <w:t xml:space="preserve"> определенные решения. Выдано 50</w:t>
      </w:r>
      <w:r>
        <w:rPr>
          <w:color w:val="212121"/>
          <w:sz w:val="28"/>
          <w:szCs w:val="28"/>
        </w:rPr>
        <w:t xml:space="preserve">4 справки (о составе семьи, о </w:t>
      </w:r>
      <w:r w:rsidR="001510E9">
        <w:rPr>
          <w:color w:val="212121"/>
          <w:sz w:val="28"/>
          <w:szCs w:val="28"/>
        </w:rPr>
        <w:t>проживании</w:t>
      </w:r>
      <w:r>
        <w:rPr>
          <w:color w:val="212121"/>
          <w:sz w:val="28"/>
          <w:szCs w:val="28"/>
        </w:rPr>
        <w:t xml:space="preserve">). 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спиливанию аварийных деревьев и многие другие.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</w:t>
      </w:r>
      <w:proofErr w:type="gramStart"/>
      <w:r>
        <w:rPr>
          <w:color w:val="212121"/>
          <w:sz w:val="28"/>
          <w:szCs w:val="28"/>
        </w:rPr>
        <w:t>По мимо</w:t>
      </w:r>
      <w:proofErr w:type="gramEnd"/>
      <w:r>
        <w:rPr>
          <w:color w:val="212121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  «Федеральная информационная адресная система (ФИАС)», которая служит для упорядо</w:t>
      </w:r>
      <w:r w:rsidR="00970C3E">
        <w:rPr>
          <w:color w:val="212121"/>
          <w:sz w:val="28"/>
          <w:szCs w:val="28"/>
        </w:rPr>
        <w:t>чивания адресной части поселения</w:t>
      </w:r>
      <w:r>
        <w:rPr>
          <w:color w:val="212121"/>
          <w:sz w:val="28"/>
          <w:szCs w:val="28"/>
        </w:rPr>
        <w:t xml:space="preserve">. Кроме того, специалисты поселения активно работают с сайтом </w:t>
      </w:r>
      <w:proofErr w:type="spellStart"/>
      <w:r>
        <w:rPr>
          <w:color w:val="212121"/>
          <w:sz w:val="28"/>
          <w:szCs w:val="28"/>
        </w:rPr>
        <w:t>Росреестра</w:t>
      </w:r>
      <w:proofErr w:type="spellEnd"/>
      <w:r>
        <w:rPr>
          <w:color w:val="212121"/>
          <w:sz w:val="28"/>
          <w:szCs w:val="28"/>
        </w:rPr>
        <w:t xml:space="preserve"> по </w:t>
      </w:r>
      <w:r w:rsidR="005D0A93">
        <w:rPr>
          <w:color w:val="212121"/>
          <w:sz w:val="28"/>
          <w:szCs w:val="28"/>
        </w:rPr>
        <w:t>Смоленской</w:t>
      </w:r>
      <w:r>
        <w:rPr>
          <w:color w:val="212121"/>
          <w:sz w:val="28"/>
          <w:szCs w:val="28"/>
        </w:rPr>
        <w:t xml:space="preserve"> обла</w:t>
      </w:r>
      <w:r w:rsidR="00970C3E">
        <w:rPr>
          <w:color w:val="212121"/>
          <w:sz w:val="28"/>
          <w:szCs w:val="28"/>
        </w:rPr>
        <w:t>сти, за 2022 г. получено более 4</w:t>
      </w:r>
      <w:r>
        <w:rPr>
          <w:color w:val="212121"/>
          <w:sz w:val="28"/>
          <w:szCs w:val="28"/>
        </w:rPr>
        <w:t xml:space="preserve">00 ответов на запросы с сайта </w:t>
      </w:r>
      <w:proofErr w:type="spellStart"/>
      <w:r>
        <w:rPr>
          <w:color w:val="212121"/>
          <w:sz w:val="28"/>
          <w:szCs w:val="28"/>
        </w:rPr>
        <w:t>Росреестр</w:t>
      </w:r>
      <w:proofErr w:type="spellEnd"/>
      <w:r>
        <w:rPr>
          <w:color w:val="212121"/>
          <w:sz w:val="28"/>
          <w:szCs w:val="28"/>
        </w:rPr>
        <w:t>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</w:t>
      </w:r>
    </w:p>
    <w:p w:rsidR="00892E21" w:rsidRDefault="00970C3E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2022 году проведено 14</w:t>
      </w:r>
      <w:r w:rsidR="00892E21">
        <w:rPr>
          <w:color w:val="212121"/>
          <w:sz w:val="28"/>
          <w:szCs w:val="28"/>
        </w:rPr>
        <w:t xml:space="preserve"> заседаний Совета депутатов </w:t>
      </w:r>
      <w:proofErr w:type="spellStart"/>
      <w:r w:rsidR="00892E21">
        <w:rPr>
          <w:color w:val="212121"/>
          <w:sz w:val="28"/>
          <w:szCs w:val="28"/>
        </w:rPr>
        <w:t>Заборьевского</w:t>
      </w:r>
      <w:proofErr w:type="spellEnd"/>
      <w:r w:rsidR="00892E21">
        <w:rPr>
          <w:color w:val="212121"/>
          <w:sz w:val="28"/>
          <w:szCs w:val="28"/>
        </w:rPr>
        <w:t xml:space="preserve"> сельского поселения, на </w:t>
      </w:r>
      <w:r>
        <w:rPr>
          <w:color w:val="212121"/>
          <w:sz w:val="28"/>
          <w:szCs w:val="28"/>
        </w:rPr>
        <w:t>которых рассмотрено и принято 65</w:t>
      </w:r>
      <w:r w:rsidR="00892E21">
        <w:rPr>
          <w:color w:val="212121"/>
          <w:sz w:val="28"/>
          <w:szCs w:val="28"/>
        </w:rPr>
        <w:t>  ре</w:t>
      </w:r>
      <w:r>
        <w:rPr>
          <w:color w:val="212121"/>
          <w:sz w:val="28"/>
          <w:szCs w:val="28"/>
        </w:rPr>
        <w:t>шений по ряду важных вопросов, а</w:t>
      </w:r>
      <w:r w:rsidR="00892E21">
        <w:rPr>
          <w:color w:val="212121"/>
          <w:sz w:val="28"/>
          <w:szCs w:val="28"/>
        </w:rPr>
        <w:t>дминистрацией в рамках нормотворческой деятельности з</w:t>
      </w:r>
      <w:r>
        <w:rPr>
          <w:color w:val="212121"/>
          <w:sz w:val="28"/>
          <w:szCs w:val="28"/>
        </w:rPr>
        <w:t>а отчетный период было издано 156 постановлений, 50</w:t>
      </w:r>
      <w:r w:rsidR="00892E21">
        <w:rPr>
          <w:color w:val="212121"/>
          <w:sz w:val="28"/>
          <w:szCs w:val="28"/>
        </w:rPr>
        <w:t xml:space="preserve"> распоряжений по основной деятельности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и 95</w:t>
      </w:r>
      <w:r w:rsidR="00892E21">
        <w:rPr>
          <w:color w:val="212121"/>
          <w:sz w:val="28"/>
          <w:szCs w:val="28"/>
        </w:rPr>
        <w:t xml:space="preserve"> -  по личному составу.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    Все проекты и уже утвержденные нормативные правовые акты проходят антикоррупционную экспертизу в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, а также направляются в прокуратуру </w:t>
      </w:r>
      <w:r w:rsidR="00970C3E">
        <w:rPr>
          <w:color w:val="212121"/>
          <w:sz w:val="28"/>
          <w:szCs w:val="28"/>
        </w:rPr>
        <w:t>Демидовского</w:t>
      </w:r>
      <w:r>
        <w:rPr>
          <w:color w:val="212121"/>
          <w:sz w:val="28"/>
          <w:szCs w:val="28"/>
        </w:rPr>
        <w:t xml:space="preserve"> района.  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Информационное обеспечение.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Вся работа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открыта для жителей поселения. Информационным источником для изучения деятельности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является официальный сайт муниципального образования в сети Интернет и газета «</w:t>
      </w:r>
      <w:r w:rsidR="00970C3E">
        <w:rPr>
          <w:color w:val="212121"/>
          <w:sz w:val="28"/>
          <w:szCs w:val="28"/>
        </w:rPr>
        <w:t xml:space="preserve">ВЕСТИ </w:t>
      </w:r>
      <w:proofErr w:type="spellStart"/>
      <w:r w:rsidR="00970C3E">
        <w:rPr>
          <w:color w:val="212121"/>
          <w:sz w:val="28"/>
          <w:szCs w:val="28"/>
        </w:rPr>
        <w:t>Заборьевского</w:t>
      </w:r>
      <w:proofErr w:type="spellEnd"/>
      <w:r w:rsidR="00970C3E">
        <w:rPr>
          <w:color w:val="212121"/>
          <w:sz w:val="28"/>
          <w:szCs w:val="28"/>
        </w:rPr>
        <w:t xml:space="preserve"> сельского поселения</w:t>
      </w:r>
      <w:r>
        <w:rPr>
          <w:color w:val="212121"/>
          <w:sz w:val="28"/>
          <w:szCs w:val="28"/>
        </w:rPr>
        <w:t>», где можно ознакомиться с нормативно-правовыми актами, получить подробную инфор</w:t>
      </w:r>
      <w:r w:rsidR="006E3CE1">
        <w:rPr>
          <w:color w:val="212121"/>
          <w:sz w:val="28"/>
          <w:szCs w:val="28"/>
        </w:rPr>
        <w:t>мацию о работе Совета депутатов и Администрации</w:t>
      </w:r>
      <w:r>
        <w:rPr>
          <w:color w:val="212121"/>
          <w:sz w:val="28"/>
          <w:szCs w:val="28"/>
        </w:rPr>
        <w:t xml:space="preserve">. С 01 декабря 2022 года деятельность работы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поселения и Совета народных депутатов освящается на официальных страницах в социальных сетях Одноклассники, </w:t>
      </w:r>
      <w:proofErr w:type="spellStart"/>
      <w:r>
        <w:rPr>
          <w:color w:val="212121"/>
          <w:sz w:val="28"/>
          <w:szCs w:val="28"/>
        </w:rPr>
        <w:t>Вконтакте</w:t>
      </w:r>
      <w:proofErr w:type="spellEnd"/>
      <w:r>
        <w:rPr>
          <w:color w:val="212121"/>
          <w:sz w:val="28"/>
          <w:szCs w:val="28"/>
        </w:rPr>
        <w:t xml:space="preserve"> и Телеграмм,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более понятной и открытой.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Воинский учет.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6E3CE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 итогам 2022 года на воинском учете состоит </w:t>
      </w:r>
      <w:r w:rsidR="006E3CE1">
        <w:rPr>
          <w:color w:val="212121"/>
          <w:sz w:val="28"/>
          <w:szCs w:val="28"/>
        </w:rPr>
        <w:t>298 человек</w:t>
      </w:r>
      <w:r>
        <w:rPr>
          <w:color w:val="212121"/>
          <w:sz w:val="28"/>
          <w:szCs w:val="28"/>
        </w:rPr>
        <w:t xml:space="preserve">, из них прапорщики, сержанты и солдаты - </w:t>
      </w:r>
      <w:r w:rsidR="006E3CE1">
        <w:rPr>
          <w:color w:val="212121"/>
          <w:sz w:val="28"/>
          <w:szCs w:val="28"/>
        </w:rPr>
        <w:t>287</w:t>
      </w:r>
      <w:r>
        <w:rPr>
          <w:color w:val="212121"/>
          <w:sz w:val="28"/>
          <w:szCs w:val="28"/>
        </w:rPr>
        <w:t xml:space="preserve"> человек, офицеров – 7.  Призывников – </w:t>
      </w:r>
      <w:r w:rsidR="006E3CE1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человек</w:t>
      </w:r>
      <w:r w:rsidR="006E3CE1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. Для прохождения срочной воинской службы от нашего поселения отправлено 2 человека. 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Самым значимым событием 2022 года стала мобилизация </w:t>
      </w:r>
      <w:r w:rsidR="006E3CE1">
        <w:rPr>
          <w:color w:val="212121"/>
          <w:sz w:val="28"/>
          <w:szCs w:val="28"/>
        </w:rPr>
        <w:t>граждан, пребывающих в запасе. 15</w:t>
      </w:r>
      <w:r>
        <w:rPr>
          <w:color w:val="212121"/>
          <w:sz w:val="28"/>
          <w:szCs w:val="28"/>
        </w:rPr>
        <w:t xml:space="preserve"> жителей нашего поселения задействованы в специальной военной операции на Украине.</w:t>
      </w:r>
    </w:p>
    <w:p w:rsidR="0072371A" w:rsidRDefault="0072371A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октябре была осуществлена распилка и укладка дров  в д. В. </w:t>
      </w:r>
      <w:proofErr w:type="spellStart"/>
      <w:r>
        <w:rPr>
          <w:color w:val="212121"/>
          <w:sz w:val="28"/>
          <w:szCs w:val="28"/>
        </w:rPr>
        <w:t>Моховичи</w:t>
      </w:r>
      <w:proofErr w:type="spellEnd"/>
      <w:r>
        <w:rPr>
          <w:color w:val="212121"/>
          <w:sz w:val="28"/>
          <w:szCs w:val="28"/>
        </w:rPr>
        <w:t xml:space="preserve"> в рамках оказания помощи семьям мобилизованных для участия в СВО.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реестре муниципального имущества поселени</w:t>
      </w:r>
      <w:r w:rsidR="00A82DA0">
        <w:rPr>
          <w:color w:val="212121"/>
          <w:sz w:val="28"/>
          <w:szCs w:val="28"/>
        </w:rPr>
        <w:t>я в настоящее время находится 247 объектов</w:t>
      </w:r>
      <w:r>
        <w:rPr>
          <w:color w:val="212121"/>
          <w:sz w:val="28"/>
          <w:szCs w:val="28"/>
        </w:rPr>
        <w:t xml:space="preserve"> движимого и недвижимого имущества. Оформлено </w:t>
      </w:r>
      <w:r w:rsidR="00A82DA0">
        <w:rPr>
          <w:color w:val="212121"/>
          <w:sz w:val="28"/>
          <w:szCs w:val="28"/>
        </w:rPr>
        <w:t>в муниципальную собственность 65</w:t>
      </w:r>
      <w:r>
        <w:rPr>
          <w:color w:val="212121"/>
          <w:sz w:val="28"/>
          <w:szCs w:val="28"/>
        </w:rPr>
        <w:t>% всего имущества. Имущество имеется в наличии и используется по назначению.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Организация благоустройства территории поселения.</w:t>
      </w:r>
    </w:p>
    <w:p w:rsidR="00892E21" w:rsidRPr="00E220E0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E220E0">
        <w:rPr>
          <w:color w:val="212121"/>
          <w:sz w:val="28"/>
          <w:szCs w:val="28"/>
          <w:shd w:val="clear" w:color="auto" w:fill="FFFFFF"/>
        </w:rPr>
        <w:t xml:space="preserve">Одним из направлений деятельности </w:t>
      </w:r>
      <w:r w:rsidR="001510E9" w:rsidRPr="00E220E0">
        <w:rPr>
          <w:color w:val="212121"/>
          <w:sz w:val="28"/>
          <w:szCs w:val="28"/>
          <w:shd w:val="clear" w:color="auto" w:fill="FFFFFF"/>
        </w:rPr>
        <w:t>Администрации</w:t>
      </w:r>
      <w:r w:rsidRPr="00E220E0">
        <w:rPr>
          <w:color w:val="212121"/>
          <w:sz w:val="28"/>
          <w:szCs w:val="28"/>
          <w:shd w:val="clear" w:color="auto" w:fill="FFFFFF"/>
        </w:rPr>
        <w:t xml:space="preserve">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E220E0">
        <w:rPr>
          <w:color w:val="212121"/>
          <w:sz w:val="28"/>
          <w:szCs w:val="28"/>
          <w:shd w:val="clear" w:color="auto" w:fill="FFFFFF"/>
        </w:rPr>
        <w:t>обкос</w:t>
      </w:r>
      <w:proofErr w:type="spellEnd"/>
      <w:r w:rsidRPr="00E220E0">
        <w:rPr>
          <w:color w:val="212121"/>
          <w:sz w:val="28"/>
          <w:szCs w:val="28"/>
          <w:shd w:val="clear" w:color="auto" w:fill="FFFFFF"/>
        </w:rPr>
        <w:t xml:space="preserve">  внутри поселковых дорог, придомовых территорий. В </w:t>
      </w:r>
      <w:r w:rsidRPr="00E220E0">
        <w:rPr>
          <w:color w:val="212121"/>
          <w:sz w:val="28"/>
          <w:szCs w:val="28"/>
        </w:rPr>
        <w:t>2022 год</w:t>
      </w:r>
      <w:r w:rsidR="003A5726" w:rsidRPr="00E220E0">
        <w:rPr>
          <w:color w:val="212121"/>
          <w:sz w:val="28"/>
          <w:szCs w:val="28"/>
        </w:rPr>
        <w:t>у</w:t>
      </w:r>
      <w:r w:rsidRPr="00E220E0">
        <w:rPr>
          <w:color w:val="212121"/>
          <w:sz w:val="28"/>
          <w:szCs w:val="28"/>
        </w:rPr>
        <w:t>, проведены следующие работы</w:t>
      </w:r>
      <w:r w:rsidR="003A5726" w:rsidRPr="00E220E0">
        <w:t xml:space="preserve"> </w:t>
      </w:r>
      <w:r w:rsidR="003A5726" w:rsidRPr="00E220E0">
        <w:rPr>
          <w:color w:val="212121"/>
          <w:sz w:val="28"/>
          <w:szCs w:val="28"/>
        </w:rPr>
        <w:t>по благоустройству</w:t>
      </w:r>
      <w:r w:rsidRPr="00E220E0">
        <w:rPr>
          <w:color w:val="212121"/>
          <w:sz w:val="28"/>
          <w:szCs w:val="28"/>
        </w:rPr>
        <w:t xml:space="preserve">: убирали несанкционированные свалки, высаживали </w:t>
      </w:r>
      <w:r w:rsidR="002C02A7" w:rsidRPr="00E220E0">
        <w:rPr>
          <w:color w:val="212121"/>
          <w:sz w:val="28"/>
          <w:szCs w:val="28"/>
        </w:rPr>
        <w:t xml:space="preserve">ели, </w:t>
      </w:r>
      <w:r w:rsidRPr="00E220E0">
        <w:rPr>
          <w:color w:val="212121"/>
          <w:sz w:val="28"/>
          <w:szCs w:val="28"/>
        </w:rPr>
        <w:t xml:space="preserve"> провели </w:t>
      </w:r>
      <w:r w:rsidR="003A5726" w:rsidRPr="00E220E0">
        <w:rPr>
          <w:color w:val="212121"/>
          <w:sz w:val="28"/>
          <w:szCs w:val="28"/>
        </w:rPr>
        <w:t>спилку</w:t>
      </w:r>
      <w:r w:rsidRPr="00E220E0">
        <w:rPr>
          <w:color w:val="212121"/>
          <w:sz w:val="28"/>
          <w:szCs w:val="28"/>
        </w:rPr>
        <w:t xml:space="preserve"> аварийных деревьев</w:t>
      </w:r>
      <w:r w:rsidR="003A5726" w:rsidRPr="00E220E0">
        <w:rPr>
          <w:color w:val="212121"/>
          <w:sz w:val="28"/>
          <w:szCs w:val="28"/>
        </w:rPr>
        <w:t xml:space="preserve"> в д. Заборье и д. Холм</w:t>
      </w:r>
      <w:r w:rsidRPr="00E220E0">
        <w:rPr>
          <w:color w:val="212121"/>
          <w:sz w:val="28"/>
          <w:szCs w:val="28"/>
        </w:rPr>
        <w:t>, красили и убирали детские площадки,</w:t>
      </w:r>
      <w:r w:rsidR="003A5726" w:rsidRPr="00E220E0">
        <w:rPr>
          <w:color w:val="212121"/>
          <w:sz w:val="28"/>
          <w:szCs w:val="28"/>
        </w:rPr>
        <w:t xml:space="preserve"> боролись с борщевиком в д. Бакланово механическим (роторная косилка) и ручным способом, </w:t>
      </w:r>
      <w:r w:rsidRPr="00E220E0">
        <w:rPr>
          <w:color w:val="212121"/>
          <w:sz w:val="28"/>
          <w:szCs w:val="28"/>
        </w:rPr>
        <w:t xml:space="preserve"> чистили снег и тротуары. </w:t>
      </w:r>
    </w:p>
    <w:p w:rsidR="00892E21" w:rsidRPr="00E220E0" w:rsidRDefault="002C02A7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E220E0">
        <w:rPr>
          <w:color w:val="212121"/>
          <w:sz w:val="28"/>
          <w:szCs w:val="28"/>
        </w:rPr>
        <w:t>На сегодняшний день в деревнях</w:t>
      </w:r>
      <w:r w:rsidR="00892E21" w:rsidRPr="00E220E0">
        <w:rPr>
          <w:color w:val="212121"/>
          <w:sz w:val="28"/>
          <w:szCs w:val="28"/>
        </w:rPr>
        <w:t xml:space="preserve">, которые входят в </w:t>
      </w:r>
      <w:proofErr w:type="spellStart"/>
      <w:r w:rsidRPr="00E220E0">
        <w:rPr>
          <w:color w:val="212121"/>
          <w:sz w:val="28"/>
          <w:szCs w:val="28"/>
        </w:rPr>
        <w:t>Запборьевское</w:t>
      </w:r>
      <w:proofErr w:type="spellEnd"/>
      <w:r w:rsidR="00892E21" w:rsidRPr="00E220E0">
        <w:rPr>
          <w:color w:val="212121"/>
          <w:sz w:val="28"/>
          <w:szCs w:val="28"/>
        </w:rPr>
        <w:t xml:space="preserve"> сельское поселение, существуют и активно работают территориальные общественные сообщества, которые </w:t>
      </w:r>
      <w:r w:rsidR="00892E21" w:rsidRPr="00E220E0">
        <w:rPr>
          <w:color w:val="212121"/>
          <w:sz w:val="28"/>
          <w:szCs w:val="28"/>
        </w:rPr>
        <w:lastRenderedPageBreak/>
        <w:t xml:space="preserve">совместно с сотрудниками </w:t>
      </w:r>
      <w:r w:rsidR="001510E9" w:rsidRPr="00E220E0">
        <w:rPr>
          <w:color w:val="212121"/>
          <w:sz w:val="28"/>
          <w:szCs w:val="28"/>
        </w:rPr>
        <w:t>Администрации</w:t>
      </w:r>
      <w:r w:rsidR="00892E21" w:rsidRPr="00E220E0">
        <w:rPr>
          <w:color w:val="212121"/>
          <w:sz w:val="28"/>
          <w:szCs w:val="28"/>
        </w:rPr>
        <w:t xml:space="preserve"> решают наболевшие вопросы. Это ТОС «</w:t>
      </w:r>
      <w:r w:rsidRPr="00E220E0">
        <w:rPr>
          <w:color w:val="212121"/>
          <w:sz w:val="28"/>
          <w:szCs w:val="28"/>
        </w:rPr>
        <w:t>Деревня Бакланово</w:t>
      </w:r>
      <w:r w:rsidR="00892E21" w:rsidRPr="00E220E0">
        <w:rPr>
          <w:color w:val="212121"/>
          <w:sz w:val="28"/>
          <w:szCs w:val="28"/>
        </w:rPr>
        <w:t>», ТОС «</w:t>
      </w:r>
      <w:r w:rsidRPr="00E220E0">
        <w:rPr>
          <w:color w:val="212121"/>
          <w:sz w:val="28"/>
          <w:szCs w:val="28"/>
        </w:rPr>
        <w:t>Деревня Заборье</w:t>
      </w:r>
      <w:r w:rsidR="00892E21" w:rsidRPr="00E220E0">
        <w:rPr>
          <w:color w:val="212121"/>
          <w:sz w:val="28"/>
          <w:szCs w:val="28"/>
        </w:rPr>
        <w:t>», ТОС «</w:t>
      </w:r>
      <w:r w:rsidRPr="00E220E0">
        <w:rPr>
          <w:color w:val="212121"/>
          <w:sz w:val="28"/>
          <w:szCs w:val="28"/>
        </w:rPr>
        <w:t xml:space="preserve">Деревня </w:t>
      </w:r>
      <w:proofErr w:type="spellStart"/>
      <w:r w:rsidRPr="00E220E0">
        <w:rPr>
          <w:color w:val="212121"/>
          <w:sz w:val="28"/>
          <w:szCs w:val="28"/>
        </w:rPr>
        <w:t>В.Моховичи</w:t>
      </w:r>
      <w:proofErr w:type="spellEnd"/>
      <w:r w:rsidRPr="00E220E0">
        <w:rPr>
          <w:color w:val="212121"/>
          <w:sz w:val="28"/>
          <w:szCs w:val="28"/>
        </w:rPr>
        <w:t xml:space="preserve"> </w:t>
      </w:r>
      <w:r w:rsidR="00892E21" w:rsidRPr="00E220E0">
        <w:rPr>
          <w:color w:val="212121"/>
          <w:sz w:val="28"/>
          <w:szCs w:val="28"/>
        </w:rPr>
        <w:t>», ТОС «</w:t>
      </w:r>
      <w:r w:rsidRPr="00E220E0">
        <w:rPr>
          <w:color w:val="212121"/>
          <w:sz w:val="28"/>
          <w:szCs w:val="28"/>
        </w:rPr>
        <w:t>Деревня Карцево</w:t>
      </w:r>
      <w:r w:rsidR="00892E21" w:rsidRPr="00E220E0">
        <w:rPr>
          <w:color w:val="212121"/>
          <w:sz w:val="28"/>
          <w:szCs w:val="28"/>
        </w:rPr>
        <w:t>»</w:t>
      </w:r>
      <w:r w:rsidRPr="00E220E0">
        <w:rPr>
          <w:color w:val="212121"/>
          <w:sz w:val="28"/>
          <w:szCs w:val="28"/>
        </w:rPr>
        <w:t>.</w:t>
      </w:r>
    </w:p>
    <w:p w:rsidR="00892E21" w:rsidRPr="00E220E0" w:rsidRDefault="003A5726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E220E0">
        <w:rPr>
          <w:color w:val="212121"/>
          <w:sz w:val="28"/>
          <w:szCs w:val="28"/>
        </w:rPr>
        <w:t xml:space="preserve">Благодаря инициативе </w:t>
      </w:r>
      <w:proofErr w:type="spellStart"/>
      <w:r w:rsidRPr="00E220E0">
        <w:rPr>
          <w:color w:val="212121"/>
          <w:sz w:val="28"/>
          <w:szCs w:val="28"/>
        </w:rPr>
        <w:t>ТОСовцев</w:t>
      </w:r>
      <w:proofErr w:type="spellEnd"/>
      <w:r w:rsidR="00892E21" w:rsidRPr="00E220E0">
        <w:rPr>
          <w:color w:val="212121"/>
          <w:sz w:val="28"/>
          <w:szCs w:val="28"/>
        </w:rPr>
        <w:t xml:space="preserve"> </w:t>
      </w:r>
      <w:r w:rsidR="002C02A7" w:rsidRPr="00E220E0">
        <w:rPr>
          <w:color w:val="212121"/>
          <w:sz w:val="28"/>
          <w:szCs w:val="28"/>
        </w:rPr>
        <w:t xml:space="preserve">регулярно проводятся субботники </w:t>
      </w:r>
      <w:r w:rsidRPr="00E220E0">
        <w:rPr>
          <w:color w:val="212121"/>
          <w:sz w:val="28"/>
          <w:szCs w:val="28"/>
        </w:rPr>
        <w:t xml:space="preserve">в </w:t>
      </w:r>
      <w:r w:rsidR="002C02A7" w:rsidRPr="00E220E0">
        <w:rPr>
          <w:color w:val="212121"/>
          <w:sz w:val="28"/>
          <w:szCs w:val="28"/>
        </w:rPr>
        <w:t xml:space="preserve">населенных пунктах </w:t>
      </w:r>
      <w:proofErr w:type="spellStart"/>
      <w:r w:rsidR="002C02A7" w:rsidRPr="00E220E0">
        <w:rPr>
          <w:color w:val="212121"/>
          <w:sz w:val="28"/>
          <w:szCs w:val="28"/>
        </w:rPr>
        <w:t>Заборьевского</w:t>
      </w:r>
      <w:proofErr w:type="spellEnd"/>
      <w:r w:rsidR="002C02A7" w:rsidRPr="00E220E0">
        <w:rPr>
          <w:color w:val="212121"/>
          <w:sz w:val="28"/>
          <w:szCs w:val="28"/>
        </w:rPr>
        <w:t xml:space="preserve"> </w:t>
      </w:r>
      <w:proofErr w:type="gramStart"/>
      <w:r w:rsidR="002C02A7" w:rsidRPr="00E220E0">
        <w:rPr>
          <w:color w:val="212121"/>
          <w:sz w:val="28"/>
          <w:szCs w:val="28"/>
        </w:rPr>
        <w:t>сельского</w:t>
      </w:r>
      <w:proofErr w:type="gramEnd"/>
      <w:r w:rsidR="002C02A7" w:rsidRPr="00E220E0">
        <w:rPr>
          <w:color w:val="212121"/>
          <w:sz w:val="28"/>
          <w:szCs w:val="28"/>
        </w:rPr>
        <w:t xml:space="preserve"> </w:t>
      </w:r>
      <w:proofErr w:type="spellStart"/>
      <w:r w:rsidR="002C02A7" w:rsidRPr="00E220E0">
        <w:rPr>
          <w:color w:val="212121"/>
          <w:sz w:val="28"/>
          <w:szCs w:val="28"/>
        </w:rPr>
        <w:t>поселени</w:t>
      </w:r>
      <w:proofErr w:type="spellEnd"/>
      <w:r w:rsidR="002C02A7" w:rsidRPr="00E220E0">
        <w:rPr>
          <w:color w:val="212121"/>
          <w:sz w:val="28"/>
          <w:szCs w:val="28"/>
        </w:rPr>
        <w:t>.</w:t>
      </w:r>
    </w:p>
    <w:p w:rsidR="00892E21" w:rsidRPr="00E220E0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E220E0">
        <w:rPr>
          <w:color w:val="212121"/>
          <w:sz w:val="21"/>
          <w:szCs w:val="21"/>
        </w:rPr>
        <w:t> </w:t>
      </w:r>
      <w:r w:rsidRPr="00E220E0">
        <w:rPr>
          <w:color w:val="212121"/>
          <w:sz w:val="22"/>
          <w:szCs w:val="22"/>
        </w:rPr>
        <w:t>       </w:t>
      </w:r>
    </w:p>
    <w:p w:rsidR="00892E21" w:rsidRPr="00E220E0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E220E0">
        <w:rPr>
          <w:color w:val="212121"/>
          <w:sz w:val="28"/>
          <w:szCs w:val="28"/>
        </w:rPr>
        <w:t xml:space="preserve">В каждом населенном пункте всегда найдутся свои неотложные нужды и запросы. И решить всё в одиночку Главе </w:t>
      </w:r>
      <w:r w:rsidR="001510E9" w:rsidRPr="00E220E0">
        <w:rPr>
          <w:color w:val="212121"/>
          <w:sz w:val="28"/>
          <w:szCs w:val="28"/>
        </w:rPr>
        <w:t>Администрации</w:t>
      </w:r>
      <w:r w:rsidRPr="00E220E0">
        <w:rPr>
          <w:color w:val="212121"/>
          <w:sz w:val="28"/>
          <w:szCs w:val="28"/>
        </w:rPr>
        <w:t xml:space="preserve">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  <w:r w:rsidR="00E220E0" w:rsidRPr="00E220E0">
        <w:rPr>
          <w:color w:val="212121"/>
          <w:sz w:val="28"/>
          <w:szCs w:val="28"/>
        </w:rPr>
        <w:t xml:space="preserve"> Искренне благодарю всех за оказанную помощ</w:t>
      </w:r>
      <w:r w:rsidR="00E220E0">
        <w:rPr>
          <w:color w:val="212121"/>
          <w:sz w:val="28"/>
          <w:szCs w:val="28"/>
        </w:rPr>
        <w:t>ь</w:t>
      </w:r>
      <w:r w:rsidR="00E220E0" w:rsidRPr="00E220E0">
        <w:rPr>
          <w:color w:val="212121"/>
          <w:sz w:val="28"/>
          <w:szCs w:val="28"/>
        </w:rPr>
        <w:t xml:space="preserve">! </w:t>
      </w:r>
    </w:p>
    <w:p w:rsidR="00E220E0" w:rsidRPr="00E220E0" w:rsidRDefault="00892E21" w:rsidP="00892E21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220E0">
        <w:rPr>
          <w:color w:val="212121"/>
          <w:sz w:val="28"/>
          <w:szCs w:val="28"/>
        </w:rPr>
        <w:t>        Так,</w:t>
      </w:r>
      <w:r w:rsidR="003A5726" w:rsidRPr="00E220E0">
        <w:rPr>
          <w:color w:val="212121"/>
          <w:sz w:val="28"/>
          <w:szCs w:val="28"/>
        </w:rPr>
        <w:t xml:space="preserve"> благодаря инициативе граждан, А</w:t>
      </w:r>
      <w:r w:rsidRPr="00E220E0">
        <w:rPr>
          <w:color w:val="212121"/>
          <w:sz w:val="28"/>
          <w:szCs w:val="28"/>
        </w:rPr>
        <w:t xml:space="preserve">дминистрация </w:t>
      </w:r>
      <w:proofErr w:type="spellStart"/>
      <w:r w:rsidRPr="00E220E0">
        <w:rPr>
          <w:color w:val="212121"/>
          <w:sz w:val="28"/>
          <w:szCs w:val="28"/>
        </w:rPr>
        <w:t>Заборьевского</w:t>
      </w:r>
      <w:proofErr w:type="spellEnd"/>
      <w:r w:rsidRPr="00E220E0">
        <w:rPr>
          <w:color w:val="212121"/>
          <w:sz w:val="28"/>
          <w:szCs w:val="28"/>
        </w:rPr>
        <w:t xml:space="preserve"> сельского поселения в 2022 году реализовала проект «Ре</w:t>
      </w:r>
      <w:r w:rsidR="00E220E0" w:rsidRPr="00E220E0">
        <w:rPr>
          <w:color w:val="212121"/>
          <w:sz w:val="28"/>
          <w:szCs w:val="28"/>
        </w:rPr>
        <w:t>монт и благоустройство памятников, расположенных в д</w:t>
      </w:r>
      <w:r w:rsidRPr="00E220E0">
        <w:rPr>
          <w:color w:val="212121"/>
          <w:sz w:val="28"/>
          <w:szCs w:val="28"/>
        </w:rPr>
        <w:t xml:space="preserve">. </w:t>
      </w:r>
      <w:r w:rsidR="00E220E0" w:rsidRPr="00E220E0">
        <w:rPr>
          <w:color w:val="212121"/>
          <w:sz w:val="28"/>
          <w:szCs w:val="28"/>
        </w:rPr>
        <w:t xml:space="preserve">Беленькие и д. </w:t>
      </w:r>
      <w:proofErr w:type="spellStart"/>
      <w:r w:rsidR="00E220E0" w:rsidRPr="00E220E0">
        <w:rPr>
          <w:color w:val="212121"/>
          <w:sz w:val="28"/>
          <w:szCs w:val="28"/>
        </w:rPr>
        <w:t>Крутели</w:t>
      </w:r>
      <w:proofErr w:type="spellEnd"/>
      <w:r w:rsidR="00E220E0" w:rsidRPr="00E220E0">
        <w:rPr>
          <w:color w:val="212121"/>
          <w:sz w:val="28"/>
          <w:szCs w:val="28"/>
        </w:rPr>
        <w:t xml:space="preserve"> Демидов</w:t>
      </w:r>
      <w:r w:rsidRPr="00E220E0">
        <w:rPr>
          <w:color w:val="212121"/>
          <w:sz w:val="28"/>
          <w:szCs w:val="28"/>
        </w:rPr>
        <w:t xml:space="preserve">ского района </w:t>
      </w:r>
      <w:r w:rsidR="005D0A93" w:rsidRPr="00E220E0">
        <w:rPr>
          <w:color w:val="212121"/>
          <w:sz w:val="28"/>
          <w:szCs w:val="28"/>
        </w:rPr>
        <w:t>Смоленской</w:t>
      </w:r>
      <w:r w:rsidR="00E220E0" w:rsidRPr="00E220E0">
        <w:rPr>
          <w:color w:val="212121"/>
          <w:sz w:val="28"/>
          <w:szCs w:val="28"/>
        </w:rPr>
        <w:t xml:space="preserve"> области».</w:t>
      </w:r>
      <w:r w:rsidRPr="00E220E0">
        <w:rPr>
          <w:color w:val="212121"/>
          <w:sz w:val="28"/>
          <w:szCs w:val="28"/>
        </w:rPr>
        <w:t>         </w:t>
      </w:r>
    </w:p>
    <w:p w:rsidR="00892E21" w:rsidRPr="00E220E0" w:rsidRDefault="00892E21" w:rsidP="00892E21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E220E0">
        <w:rPr>
          <w:color w:val="212121"/>
          <w:sz w:val="28"/>
          <w:szCs w:val="28"/>
        </w:rPr>
        <w:t>Реализация этих проектов позволила не тольк</w:t>
      </w:r>
      <w:r w:rsidR="00E220E0" w:rsidRPr="00E220E0">
        <w:rPr>
          <w:color w:val="212121"/>
          <w:sz w:val="28"/>
          <w:szCs w:val="28"/>
        </w:rPr>
        <w:t xml:space="preserve">о улучшить </w:t>
      </w:r>
      <w:proofErr w:type="gramStart"/>
      <w:r w:rsidR="00E220E0" w:rsidRPr="00E220E0">
        <w:rPr>
          <w:color w:val="212121"/>
          <w:sz w:val="28"/>
          <w:szCs w:val="28"/>
        </w:rPr>
        <w:t>эстетический вид</w:t>
      </w:r>
      <w:proofErr w:type="gramEnd"/>
      <w:r w:rsidR="00E220E0" w:rsidRPr="00E220E0">
        <w:rPr>
          <w:color w:val="212121"/>
          <w:sz w:val="28"/>
          <w:szCs w:val="28"/>
        </w:rPr>
        <w:t xml:space="preserve"> нашего сельского поселения</w:t>
      </w:r>
      <w:r w:rsidRPr="00E220E0">
        <w:rPr>
          <w:color w:val="212121"/>
          <w:sz w:val="28"/>
          <w:szCs w:val="28"/>
        </w:rPr>
        <w:t>, но и сохранить память о</w:t>
      </w:r>
      <w:r w:rsidR="00E220E0" w:rsidRPr="00E220E0">
        <w:rPr>
          <w:color w:val="212121"/>
          <w:sz w:val="28"/>
          <w:szCs w:val="28"/>
        </w:rPr>
        <w:t xml:space="preserve"> подвиге народа для сегодняшних</w:t>
      </w:r>
      <w:r w:rsidRPr="00E220E0">
        <w:rPr>
          <w:color w:val="212121"/>
          <w:sz w:val="28"/>
          <w:szCs w:val="28"/>
        </w:rPr>
        <w:t xml:space="preserve"> и будущих поколений, передать подрастающему поколению ценность жизни и мира на земле.</w:t>
      </w:r>
    </w:p>
    <w:p w:rsidR="00892E21" w:rsidRPr="00E220E0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E220E0">
        <w:rPr>
          <w:color w:val="212121"/>
          <w:sz w:val="22"/>
          <w:szCs w:val="22"/>
        </w:rPr>
        <w:t>        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E220E0">
        <w:rPr>
          <w:color w:val="212121"/>
          <w:sz w:val="28"/>
          <w:szCs w:val="28"/>
        </w:rPr>
        <w:t xml:space="preserve">Исполняя полномочия по организации благоустройства территории поселения, разработаны и утверждены Правила благоустройства территории </w:t>
      </w:r>
      <w:proofErr w:type="spellStart"/>
      <w:r w:rsidRPr="00E220E0">
        <w:rPr>
          <w:color w:val="212121"/>
          <w:sz w:val="28"/>
          <w:szCs w:val="28"/>
        </w:rPr>
        <w:t>Заборьевского</w:t>
      </w:r>
      <w:proofErr w:type="spellEnd"/>
      <w:r w:rsidRPr="00E220E0">
        <w:rPr>
          <w:color w:val="212121"/>
          <w:sz w:val="28"/>
          <w:szCs w:val="28"/>
        </w:rPr>
        <w:t xml:space="preserve"> сельского поселения. Большое внимание в правилах отведено благоустройству придомовых территорий.</w:t>
      </w:r>
      <w:r w:rsidR="00E220E0" w:rsidRPr="00E220E0">
        <w:rPr>
          <w:color w:val="212121"/>
          <w:sz w:val="28"/>
          <w:szCs w:val="28"/>
        </w:rPr>
        <w:t xml:space="preserve"> Ведется разъяснительная работа с населением о необходимости соблюдать свои придомовые территории в надлежащем виде.</w:t>
      </w:r>
      <w:r w:rsidR="00F91A5C">
        <w:rPr>
          <w:color w:val="212121"/>
          <w:sz w:val="28"/>
          <w:szCs w:val="28"/>
        </w:rPr>
        <w:t xml:space="preserve"> Так, возле здания Администрации были разбиты клумбы с цветами.</w:t>
      </w:r>
    </w:p>
    <w:p w:rsidR="00F91A5C" w:rsidRPr="00E220E0" w:rsidRDefault="00F91A5C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892E21" w:rsidRDefault="00892E21" w:rsidP="00892E2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Организация в границах поселения электр</w:t>
      </w:r>
      <w:proofErr w:type="gramStart"/>
      <w:r>
        <w:rPr>
          <w:b/>
          <w:bCs/>
          <w:color w:val="212121"/>
          <w:sz w:val="28"/>
          <w:szCs w:val="28"/>
        </w:rPr>
        <w:t>о-</w:t>
      </w:r>
      <w:proofErr w:type="gramEnd"/>
      <w:r>
        <w:rPr>
          <w:b/>
          <w:bCs/>
          <w:color w:val="212121"/>
          <w:sz w:val="28"/>
          <w:szCs w:val="28"/>
        </w:rPr>
        <w:t>, газо- и водоснабжения населения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Для комфортного проживания граждан на территории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 созданы условия для предоставления им услуг по электр</w:t>
      </w:r>
      <w:proofErr w:type="gramStart"/>
      <w:r>
        <w:rPr>
          <w:color w:val="212121"/>
          <w:sz w:val="28"/>
          <w:szCs w:val="28"/>
        </w:rPr>
        <w:t>о-</w:t>
      </w:r>
      <w:proofErr w:type="gramEnd"/>
      <w:r>
        <w:rPr>
          <w:color w:val="212121"/>
          <w:sz w:val="28"/>
          <w:szCs w:val="28"/>
        </w:rPr>
        <w:t>, газо- и водоснабжению.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Электроснабжением обеспечено 100 % домовладений в поселении.</w:t>
      </w:r>
    </w:p>
    <w:p w:rsidR="00427398" w:rsidRDefault="00427398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 сегодняшний день 275</w:t>
      </w:r>
      <w:r w:rsidR="00892E21">
        <w:rPr>
          <w:color w:val="212121"/>
          <w:sz w:val="28"/>
          <w:szCs w:val="28"/>
        </w:rPr>
        <w:t xml:space="preserve"> светильников освещают улицы сельского поселения.  В течение года, по заявкам жителей, проводилась работа по замене сгоревших лампочек, фонарей. </w:t>
      </w:r>
    </w:p>
    <w:p w:rsidR="0020171F" w:rsidRDefault="0020171F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Администрацией сельского поселения принимаются заявки от жителей на привоз баллонного газа, которые передаются в </w:t>
      </w:r>
      <w:r w:rsidRPr="0020171F">
        <w:rPr>
          <w:color w:val="212121"/>
          <w:sz w:val="28"/>
          <w:szCs w:val="28"/>
        </w:rPr>
        <w:t>ОАО</w:t>
      </w:r>
      <w:r w:rsidRPr="0020171F">
        <w:t xml:space="preserve"> </w:t>
      </w:r>
      <w:r>
        <w:t>«</w:t>
      </w:r>
      <w:r w:rsidRPr="0020171F">
        <w:rPr>
          <w:color w:val="212121"/>
          <w:sz w:val="28"/>
          <w:szCs w:val="28"/>
        </w:rPr>
        <w:t>Регион</w:t>
      </w:r>
      <w:r>
        <w:rPr>
          <w:color w:val="212121"/>
          <w:sz w:val="28"/>
          <w:szCs w:val="28"/>
        </w:rPr>
        <w:t xml:space="preserve">» </w:t>
      </w:r>
      <w:r w:rsidRPr="0020171F">
        <w:rPr>
          <w:color w:val="212121"/>
          <w:sz w:val="28"/>
          <w:szCs w:val="28"/>
        </w:rPr>
        <w:t>АГЗС № 1 Демидов</w:t>
      </w:r>
      <w:r>
        <w:rPr>
          <w:color w:val="212121"/>
          <w:sz w:val="28"/>
          <w:szCs w:val="28"/>
        </w:rPr>
        <w:t xml:space="preserve"> для своевременного обеспечения населения газом.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272819">
        <w:rPr>
          <w:color w:val="212121"/>
          <w:sz w:val="28"/>
          <w:szCs w:val="28"/>
        </w:rPr>
        <w:t> </w:t>
      </w:r>
      <w:r w:rsidR="00272819" w:rsidRPr="00272819">
        <w:rPr>
          <w:color w:val="212121"/>
          <w:sz w:val="28"/>
          <w:szCs w:val="28"/>
        </w:rPr>
        <w:t xml:space="preserve"> На территории </w:t>
      </w:r>
      <w:proofErr w:type="spellStart"/>
      <w:r w:rsidR="00272819" w:rsidRPr="00272819">
        <w:rPr>
          <w:color w:val="212121"/>
          <w:sz w:val="28"/>
          <w:szCs w:val="28"/>
        </w:rPr>
        <w:t>ЗАборьевского</w:t>
      </w:r>
      <w:proofErr w:type="spellEnd"/>
      <w:r w:rsidR="00272819" w:rsidRPr="00272819">
        <w:rPr>
          <w:color w:val="212121"/>
          <w:sz w:val="28"/>
          <w:szCs w:val="28"/>
        </w:rPr>
        <w:t xml:space="preserve"> сельского  поселения 4 водонапорные башни обеспечивают население водой.</w:t>
      </w:r>
      <w:r w:rsidR="00272819">
        <w:rPr>
          <w:color w:val="212121"/>
          <w:sz w:val="28"/>
          <w:szCs w:val="28"/>
        </w:rPr>
        <w:t xml:space="preserve"> Силами Администрации осуществляется ремонт систем водоснабжения, в частности в 2022 году была отремонтирована башня в д. Карцево (производились сварочные работы).</w:t>
      </w:r>
    </w:p>
    <w:p w:rsidR="00B31171" w:rsidRDefault="00B3117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Так же на территории поселени</w:t>
      </w:r>
      <w:r w:rsidR="0099707E">
        <w:rPr>
          <w:color w:val="212121"/>
          <w:sz w:val="28"/>
          <w:szCs w:val="28"/>
        </w:rPr>
        <w:t xml:space="preserve">я расположены 20 шахтных колодцев находящихся в муниципальной собственности. В августе 2022 года был очищен колодец в д. </w:t>
      </w:r>
      <w:proofErr w:type="spellStart"/>
      <w:r w:rsidR="0099707E">
        <w:rPr>
          <w:color w:val="212121"/>
          <w:sz w:val="28"/>
          <w:szCs w:val="28"/>
        </w:rPr>
        <w:t>Н.Луги</w:t>
      </w:r>
      <w:proofErr w:type="spellEnd"/>
      <w:r w:rsidR="0099707E">
        <w:rPr>
          <w:color w:val="212121"/>
          <w:sz w:val="28"/>
          <w:szCs w:val="28"/>
        </w:rPr>
        <w:t xml:space="preserve">. </w:t>
      </w:r>
      <w:r w:rsidR="00A1560E">
        <w:rPr>
          <w:color w:val="212121"/>
          <w:sz w:val="28"/>
          <w:szCs w:val="28"/>
        </w:rPr>
        <w:t xml:space="preserve">В сентябре был отремонтирован колодец в д. В. </w:t>
      </w:r>
      <w:proofErr w:type="spellStart"/>
      <w:r w:rsidR="00A1560E">
        <w:rPr>
          <w:color w:val="212121"/>
          <w:sz w:val="28"/>
          <w:szCs w:val="28"/>
        </w:rPr>
        <w:t>Моховичи</w:t>
      </w:r>
      <w:proofErr w:type="spellEnd"/>
      <w:r w:rsidR="00A1560E">
        <w:rPr>
          <w:color w:val="212121"/>
          <w:sz w:val="28"/>
          <w:szCs w:val="28"/>
        </w:rPr>
        <w:t xml:space="preserve">.  </w:t>
      </w:r>
      <w:r w:rsidR="0099707E">
        <w:rPr>
          <w:color w:val="212121"/>
          <w:sz w:val="28"/>
          <w:szCs w:val="28"/>
        </w:rPr>
        <w:t xml:space="preserve">В декабре </w:t>
      </w:r>
      <w:r w:rsidR="00A1560E">
        <w:rPr>
          <w:color w:val="212121"/>
          <w:sz w:val="28"/>
          <w:szCs w:val="28"/>
        </w:rPr>
        <w:t>была отремонтирована крышка колодца в д. Карцево.</w:t>
      </w:r>
    </w:p>
    <w:p w:rsidR="00666934" w:rsidRPr="00272819" w:rsidRDefault="00666934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lastRenderedPageBreak/>
        <w:t>Дорожная деятельность</w:t>
      </w:r>
    </w:p>
    <w:p w:rsidR="00375F42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Протяженность дорог местного значения в поселении составляет </w:t>
      </w:r>
      <w:r w:rsidR="00375F42">
        <w:rPr>
          <w:color w:val="212121"/>
          <w:sz w:val="28"/>
          <w:szCs w:val="28"/>
        </w:rPr>
        <w:t>71.59</w:t>
      </w:r>
      <w:r w:rsidR="008B4A1A">
        <w:rPr>
          <w:color w:val="212121"/>
          <w:sz w:val="28"/>
          <w:szCs w:val="28"/>
        </w:rPr>
        <w:t xml:space="preserve"> км. </w:t>
      </w:r>
    </w:p>
    <w:p w:rsidR="00892E21" w:rsidRDefault="00C65732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</w:t>
      </w:r>
      <w:r w:rsidR="00892E21">
        <w:rPr>
          <w:color w:val="212121"/>
          <w:sz w:val="28"/>
          <w:szCs w:val="28"/>
        </w:rPr>
        <w:t xml:space="preserve"> 2022 году:</w:t>
      </w:r>
    </w:p>
    <w:p w:rsidR="00C65732" w:rsidRDefault="00C65732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в мае были покрашены пешеходные переходы в д. Заборье,  произведена отсыпка пер. </w:t>
      </w:r>
      <w:proofErr w:type="gramStart"/>
      <w:r>
        <w:rPr>
          <w:color w:val="212121"/>
          <w:sz w:val="28"/>
          <w:szCs w:val="28"/>
        </w:rPr>
        <w:t>Школьный</w:t>
      </w:r>
      <w:proofErr w:type="gramEnd"/>
      <w:r>
        <w:rPr>
          <w:color w:val="212121"/>
          <w:sz w:val="28"/>
          <w:szCs w:val="28"/>
        </w:rPr>
        <w:t xml:space="preserve"> в д. </w:t>
      </w:r>
      <w:proofErr w:type="spellStart"/>
      <w:r>
        <w:rPr>
          <w:color w:val="212121"/>
          <w:sz w:val="28"/>
          <w:szCs w:val="28"/>
        </w:rPr>
        <w:t>В.Моховичи</w:t>
      </w:r>
      <w:proofErr w:type="spellEnd"/>
      <w:r>
        <w:rPr>
          <w:color w:val="212121"/>
          <w:sz w:val="28"/>
          <w:szCs w:val="28"/>
        </w:rPr>
        <w:t>;</w:t>
      </w:r>
    </w:p>
    <w:p w:rsidR="008B4A1A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C65732">
        <w:rPr>
          <w:color w:val="212121"/>
          <w:sz w:val="28"/>
          <w:szCs w:val="28"/>
        </w:rPr>
        <w:t xml:space="preserve">в июне были </w:t>
      </w:r>
      <w:r>
        <w:rPr>
          <w:color w:val="212121"/>
          <w:sz w:val="28"/>
          <w:szCs w:val="28"/>
        </w:rPr>
        <w:t>отрем</w:t>
      </w:r>
      <w:r w:rsidR="00C65732">
        <w:rPr>
          <w:color w:val="212121"/>
          <w:sz w:val="28"/>
          <w:szCs w:val="28"/>
        </w:rPr>
        <w:t xml:space="preserve">онтированы части дорог </w:t>
      </w:r>
      <w:r w:rsidR="00375F42">
        <w:rPr>
          <w:color w:val="212121"/>
          <w:sz w:val="28"/>
          <w:szCs w:val="28"/>
        </w:rPr>
        <w:t>с асфальтным покрытием</w:t>
      </w:r>
      <w:r w:rsidR="00C65732">
        <w:rPr>
          <w:color w:val="212121"/>
          <w:sz w:val="28"/>
          <w:szCs w:val="28"/>
        </w:rPr>
        <w:t xml:space="preserve"> в д</w:t>
      </w:r>
      <w:r>
        <w:rPr>
          <w:color w:val="212121"/>
          <w:sz w:val="28"/>
          <w:szCs w:val="28"/>
        </w:rPr>
        <w:t xml:space="preserve">. </w:t>
      </w:r>
      <w:proofErr w:type="spellStart"/>
      <w:r w:rsidR="00C65732">
        <w:rPr>
          <w:color w:val="212121"/>
          <w:sz w:val="28"/>
          <w:szCs w:val="28"/>
        </w:rPr>
        <w:t>В.Моховичи</w:t>
      </w:r>
      <w:proofErr w:type="spellEnd"/>
      <w:r w:rsidR="00C65732">
        <w:rPr>
          <w:color w:val="212121"/>
          <w:sz w:val="28"/>
          <w:szCs w:val="28"/>
        </w:rPr>
        <w:t xml:space="preserve"> и </w:t>
      </w:r>
      <w:r w:rsidR="008B4A1A">
        <w:rPr>
          <w:color w:val="212121"/>
          <w:sz w:val="28"/>
          <w:szCs w:val="28"/>
        </w:rPr>
        <w:t xml:space="preserve">произведено </w:t>
      </w:r>
      <w:proofErr w:type="spellStart"/>
      <w:r w:rsidR="008B4A1A">
        <w:rPr>
          <w:color w:val="212121"/>
          <w:sz w:val="28"/>
          <w:szCs w:val="28"/>
        </w:rPr>
        <w:t>грейдирование</w:t>
      </w:r>
      <w:proofErr w:type="spellEnd"/>
      <w:r w:rsidR="008B4A1A">
        <w:rPr>
          <w:color w:val="212121"/>
          <w:sz w:val="28"/>
          <w:szCs w:val="28"/>
        </w:rPr>
        <w:t xml:space="preserve"> дороги в д. Карцево;</w:t>
      </w:r>
    </w:p>
    <w:p w:rsidR="00892E21" w:rsidRDefault="008B4A1A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в сентябре была осуществлена обрезка кустарников вдоль об</w:t>
      </w:r>
      <w:r w:rsidR="00375F42">
        <w:rPr>
          <w:color w:val="212121"/>
          <w:sz w:val="28"/>
          <w:szCs w:val="28"/>
        </w:rPr>
        <w:t>о</w:t>
      </w:r>
      <w:r>
        <w:rPr>
          <w:color w:val="212121"/>
          <w:sz w:val="28"/>
          <w:szCs w:val="28"/>
        </w:rPr>
        <w:t xml:space="preserve">чин автодорог в д. </w:t>
      </w:r>
      <w:proofErr w:type="spellStart"/>
      <w:r>
        <w:rPr>
          <w:color w:val="212121"/>
          <w:sz w:val="28"/>
          <w:szCs w:val="28"/>
        </w:rPr>
        <w:t>В.Моховичи</w:t>
      </w:r>
      <w:proofErr w:type="spellEnd"/>
      <w:r>
        <w:rPr>
          <w:color w:val="212121"/>
          <w:sz w:val="28"/>
          <w:szCs w:val="28"/>
        </w:rPr>
        <w:t>;</w:t>
      </w:r>
    </w:p>
    <w:p w:rsidR="008B4A1A" w:rsidRDefault="008B4A1A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в октябре </w:t>
      </w:r>
      <w:r w:rsidR="00666934">
        <w:rPr>
          <w:color w:val="212121"/>
          <w:sz w:val="28"/>
          <w:szCs w:val="28"/>
        </w:rPr>
        <w:t xml:space="preserve">был отремонтирован </w:t>
      </w:r>
      <w:proofErr w:type="spellStart"/>
      <w:r w:rsidR="00666934">
        <w:rPr>
          <w:color w:val="212121"/>
          <w:sz w:val="28"/>
          <w:szCs w:val="28"/>
        </w:rPr>
        <w:t>трубопереезд</w:t>
      </w:r>
      <w:proofErr w:type="spellEnd"/>
      <w:r w:rsidR="00666934">
        <w:rPr>
          <w:color w:val="212121"/>
          <w:sz w:val="28"/>
          <w:szCs w:val="28"/>
        </w:rPr>
        <w:t xml:space="preserve"> в д. Холм;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летний период дороги окашиваются от сорной растител</w:t>
      </w:r>
      <w:r w:rsidR="008B4A1A">
        <w:rPr>
          <w:color w:val="212121"/>
          <w:sz w:val="28"/>
          <w:szCs w:val="28"/>
        </w:rPr>
        <w:t>ьности, а в зимний период очищаются</w:t>
      </w:r>
      <w:r>
        <w:rPr>
          <w:color w:val="212121"/>
          <w:sz w:val="28"/>
          <w:szCs w:val="28"/>
        </w:rPr>
        <w:t xml:space="preserve"> от снега. Работа по содержанию дорог будет продолжаться и в этом году.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2023 году в соответствии с Планом мероприятий по ремонту автомобильных дорог общего пользования местного значения в границах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 планиру</w:t>
      </w:r>
      <w:r w:rsidR="00375F42">
        <w:rPr>
          <w:color w:val="212121"/>
          <w:sz w:val="28"/>
          <w:szCs w:val="28"/>
        </w:rPr>
        <w:t>ем сделать дорогу в асфальте в д</w:t>
      </w:r>
      <w:r>
        <w:rPr>
          <w:color w:val="212121"/>
          <w:sz w:val="28"/>
          <w:szCs w:val="28"/>
        </w:rPr>
        <w:t xml:space="preserve">. </w:t>
      </w:r>
      <w:r w:rsidR="00375F42">
        <w:rPr>
          <w:color w:val="212121"/>
          <w:sz w:val="28"/>
          <w:szCs w:val="28"/>
        </w:rPr>
        <w:t>Бакланово по ул</w:t>
      </w:r>
      <w:r w:rsidR="00F84382">
        <w:rPr>
          <w:color w:val="212121"/>
          <w:sz w:val="28"/>
          <w:szCs w:val="28"/>
        </w:rPr>
        <w:t xml:space="preserve">. </w:t>
      </w:r>
      <w:proofErr w:type="gramStart"/>
      <w:r w:rsidR="00F84382">
        <w:rPr>
          <w:color w:val="212121"/>
          <w:sz w:val="28"/>
          <w:szCs w:val="28"/>
        </w:rPr>
        <w:t>Панская</w:t>
      </w:r>
      <w:proofErr w:type="gramEnd"/>
      <w:r w:rsidR="00F84382">
        <w:rPr>
          <w:color w:val="212121"/>
          <w:sz w:val="28"/>
          <w:szCs w:val="28"/>
        </w:rPr>
        <w:t xml:space="preserve"> (0,3</w:t>
      </w:r>
      <w:r w:rsidR="00375F42">
        <w:rPr>
          <w:color w:val="212121"/>
          <w:sz w:val="28"/>
          <w:szCs w:val="28"/>
        </w:rPr>
        <w:t xml:space="preserve"> км.) </w:t>
      </w:r>
      <w:r>
        <w:rPr>
          <w:color w:val="212121"/>
          <w:sz w:val="28"/>
          <w:szCs w:val="28"/>
        </w:rPr>
        <w:t>и провести ямочный ремонт дорог по поселению.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Для обеспечения населения услугами на территории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</w:t>
      </w:r>
      <w:r w:rsidR="00666934">
        <w:rPr>
          <w:color w:val="212121"/>
          <w:sz w:val="28"/>
          <w:szCs w:val="28"/>
        </w:rPr>
        <w:t xml:space="preserve"> поселения работают 12 магазинов, а так же</w:t>
      </w:r>
      <w:r>
        <w:rPr>
          <w:color w:val="212121"/>
          <w:sz w:val="28"/>
          <w:szCs w:val="28"/>
        </w:rPr>
        <w:t xml:space="preserve"> работает выездная торговая лавка. Ассортимент продуктов и промышленных товаров разнообразный, нареканий со стороны жителей нет.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На территории поселения работают отделения почтовой связи. Населению предоставляются услуги по подписке газет и журналов.</w:t>
      </w:r>
    </w:p>
    <w:p w:rsidR="00666934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 территории поселения представлена и поддерживается сотовая связь различных операторов.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Участие в организации деятельности по сбору и транспортировке ТКО.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Сбор и вывоз мусора бытовых отходов на территории сельского поселения осуществлялся Региональным оператором по обращению с ТКО </w:t>
      </w:r>
      <w:r w:rsidR="00666934" w:rsidRPr="00666934">
        <w:rPr>
          <w:color w:val="212121"/>
          <w:sz w:val="28"/>
          <w:szCs w:val="28"/>
        </w:rPr>
        <w:t>АО "</w:t>
      </w:r>
      <w:proofErr w:type="spellStart"/>
      <w:r w:rsidR="00666934" w:rsidRPr="00666934">
        <w:rPr>
          <w:color w:val="212121"/>
          <w:sz w:val="28"/>
          <w:szCs w:val="28"/>
        </w:rPr>
        <w:t>СпецАТХ</w:t>
      </w:r>
      <w:proofErr w:type="spellEnd"/>
      <w:r w:rsidR="00666934" w:rsidRPr="00666934">
        <w:rPr>
          <w:color w:val="212121"/>
          <w:sz w:val="28"/>
          <w:szCs w:val="28"/>
        </w:rPr>
        <w:t>"</w:t>
      </w:r>
      <w:r w:rsidR="00666934">
        <w:rPr>
          <w:color w:val="212121"/>
          <w:sz w:val="28"/>
          <w:szCs w:val="28"/>
        </w:rPr>
        <w:t>.</w:t>
      </w:r>
    </w:p>
    <w:p w:rsidR="00666934" w:rsidRDefault="00666934" w:rsidP="00892E21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</w:rPr>
      </w:pP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 xml:space="preserve">Работа </w:t>
      </w:r>
      <w:proofErr w:type="gramStart"/>
      <w:r>
        <w:rPr>
          <w:b/>
          <w:bCs/>
          <w:color w:val="212121"/>
          <w:sz w:val="28"/>
          <w:szCs w:val="28"/>
        </w:rPr>
        <w:t>бюджетных</w:t>
      </w:r>
      <w:proofErr w:type="gramEnd"/>
      <w:r>
        <w:rPr>
          <w:b/>
          <w:bCs/>
          <w:color w:val="212121"/>
          <w:sz w:val="28"/>
          <w:szCs w:val="28"/>
        </w:rPr>
        <w:t xml:space="preserve"> организации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Школа и детский сад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На территории сельского поселения работают </w:t>
      </w:r>
      <w:r w:rsidR="00113DA6" w:rsidRPr="00113DA6">
        <w:rPr>
          <w:color w:val="212121"/>
          <w:sz w:val="28"/>
          <w:szCs w:val="28"/>
          <w:shd w:val="clear" w:color="auto" w:fill="FFFFFF"/>
        </w:rPr>
        <w:t>4 общеобразовательных учреж</w:t>
      </w:r>
      <w:r w:rsidR="00274B54">
        <w:rPr>
          <w:color w:val="212121"/>
          <w:sz w:val="28"/>
          <w:szCs w:val="28"/>
          <w:shd w:val="clear" w:color="auto" w:fill="FFFFFF"/>
        </w:rPr>
        <w:t>дения, в которых обучаются 99</w:t>
      </w:r>
      <w:r w:rsidR="00113DA6" w:rsidRPr="00113DA6">
        <w:rPr>
          <w:color w:val="212121"/>
          <w:sz w:val="28"/>
          <w:szCs w:val="28"/>
          <w:shd w:val="clear" w:color="auto" w:fill="FFFFFF"/>
        </w:rPr>
        <w:t xml:space="preserve"> детей.</w:t>
      </w:r>
      <w:r>
        <w:rPr>
          <w:color w:val="212121"/>
          <w:sz w:val="28"/>
          <w:szCs w:val="28"/>
          <w:shd w:val="clear" w:color="auto" w:fill="FFFFFF"/>
        </w:rPr>
        <w:t xml:space="preserve"> На воспита</w:t>
      </w:r>
      <w:r w:rsidR="00274B54">
        <w:rPr>
          <w:color w:val="212121"/>
          <w:sz w:val="28"/>
          <w:szCs w:val="28"/>
          <w:shd w:val="clear" w:color="auto" w:fill="FFFFFF"/>
        </w:rPr>
        <w:t>нии в детских садах находятся 65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274B54">
        <w:rPr>
          <w:color w:val="212121"/>
          <w:sz w:val="28"/>
          <w:szCs w:val="28"/>
          <w:shd w:val="clear" w:color="auto" w:fill="FFFFFF"/>
        </w:rPr>
        <w:t>детей</w:t>
      </w:r>
      <w:r>
        <w:rPr>
          <w:color w:val="212121"/>
          <w:sz w:val="28"/>
          <w:szCs w:val="28"/>
          <w:shd w:val="clear" w:color="auto" w:fill="FFFFFF"/>
        </w:rPr>
        <w:t>. Основное направление работы в 2022 году – патриотическое воспитание учащихся.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2"/>
          <w:szCs w:val="22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Медицина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Важнейшим фактором повышения качества жизни является обеспечение здоровья    населения. На территории сельского поселения в настоящее время работает </w:t>
      </w:r>
      <w:r w:rsidR="00113DA6" w:rsidRPr="00113DA6">
        <w:rPr>
          <w:color w:val="212121"/>
          <w:sz w:val="28"/>
          <w:szCs w:val="28"/>
        </w:rPr>
        <w:t xml:space="preserve">7 </w:t>
      </w:r>
      <w:proofErr w:type="spellStart"/>
      <w:r w:rsidR="00113DA6" w:rsidRPr="00113DA6">
        <w:rPr>
          <w:color w:val="212121"/>
          <w:sz w:val="28"/>
          <w:szCs w:val="28"/>
        </w:rPr>
        <w:t>фельдшерско</w:t>
      </w:r>
      <w:proofErr w:type="spellEnd"/>
      <w:r w:rsidR="00113DA6" w:rsidRPr="00113DA6">
        <w:rPr>
          <w:color w:val="212121"/>
          <w:sz w:val="28"/>
          <w:szCs w:val="28"/>
        </w:rPr>
        <w:t xml:space="preserve"> - </w:t>
      </w:r>
      <w:proofErr w:type="gramStart"/>
      <w:r w:rsidR="00113DA6" w:rsidRPr="00113DA6">
        <w:rPr>
          <w:color w:val="212121"/>
          <w:sz w:val="28"/>
          <w:szCs w:val="28"/>
        </w:rPr>
        <w:t>акушерских</w:t>
      </w:r>
      <w:proofErr w:type="gramEnd"/>
      <w:r w:rsidR="00113DA6" w:rsidRPr="00113DA6">
        <w:rPr>
          <w:color w:val="212121"/>
          <w:sz w:val="28"/>
          <w:szCs w:val="28"/>
        </w:rPr>
        <w:t xml:space="preserve"> пункта</w:t>
      </w:r>
      <w:r>
        <w:rPr>
          <w:color w:val="212121"/>
          <w:sz w:val="28"/>
          <w:szCs w:val="28"/>
        </w:rPr>
        <w:t>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Основная задача: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-выполнение мероприятий, направленных на профилактику и раннее выявление заболеваний.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lastRenderedPageBreak/>
        <w:t>Культура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Работу по созданию условий для организации досуга и культурной жизни  </w:t>
      </w:r>
      <w:r w:rsidR="00113DA6">
        <w:rPr>
          <w:color w:val="212121"/>
          <w:sz w:val="28"/>
          <w:szCs w:val="28"/>
        </w:rPr>
        <w:t xml:space="preserve">осуществляют </w:t>
      </w:r>
      <w:r w:rsidR="00113DA6" w:rsidRPr="00113DA6">
        <w:rPr>
          <w:color w:val="212121"/>
          <w:sz w:val="28"/>
          <w:szCs w:val="28"/>
        </w:rPr>
        <w:t>4 Дома культуры</w:t>
      </w:r>
      <w:r w:rsidR="00113DA6">
        <w:rPr>
          <w:color w:val="212121"/>
          <w:sz w:val="28"/>
          <w:szCs w:val="28"/>
        </w:rPr>
        <w:t>, которые</w:t>
      </w:r>
      <w:r>
        <w:rPr>
          <w:color w:val="212121"/>
          <w:sz w:val="28"/>
          <w:szCs w:val="28"/>
        </w:rPr>
        <w:t xml:space="preserve"> работают </w:t>
      </w:r>
      <w:proofErr w:type="gramStart"/>
      <w:r>
        <w:rPr>
          <w:color w:val="212121"/>
          <w:sz w:val="28"/>
          <w:szCs w:val="28"/>
        </w:rPr>
        <w:t>согласно</w:t>
      </w:r>
      <w:proofErr w:type="gramEnd"/>
      <w:r>
        <w:rPr>
          <w:color w:val="212121"/>
          <w:sz w:val="28"/>
          <w:szCs w:val="28"/>
        </w:rPr>
        <w:t xml:space="preserve"> утвержденного календарного плана. Все мероприятия освещались на официальных страницах домов культуры в социальной сети «Одноклассники», а так же на официальном сайте в сети Интернет.</w:t>
      </w:r>
    </w:p>
    <w:p w:rsidR="00892E21" w:rsidRDefault="00113DA6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</w:t>
      </w:r>
      <w:proofErr w:type="spellStart"/>
      <w:r>
        <w:rPr>
          <w:color w:val="212121"/>
          <w:sz w:val="28"/>
          <w:szCs w:val="28"/>
        </w:rPr>
        <w:t>Закустищенском</w:t>
      </w:r>
      <w:proofErr w:type="spellEnd"/>
      <w:r w:rsidR="00892E21">
        <w:rPr>
          <w:color w:val="212121"/>
          <w:sz w:val="28"/>
          <w:szCs w:val="28"/>
        </w:rPr>
        <w:t xml:space="preserve"> Доме культуры в </w:t>
      </w:r>
      <w:r>
        <w:rPr>
          <w:color w:val="212121"/>
          <w:sz w:val="28"/>
          <w:szCs w:val="28"/>
        </w:rPr>
        <w:t>октябре 2022 года</w:t>
      </w:r>
      <w:r w:rsidR="00892E21">
        <w:rPr>
          <w:color w:val="212121"/>
          <w:sz w:val="28"/>
          <w:szCs w:val="28"/>
        </w:rPr>
        <w:t xml:space="preserve"> </w:t>
      </w:r>
      <w:r w:rsidR="00D27AC7">
        <w:rPr>
          <w:color w:val="212121"/>
          <w:sz w:val="28"/>
          <w:szCs w:val="28"/>
        </w:rPr>
        <w:t xml:space="preserve">Администрацией сельского поселения </w:t>
      </w:r>
      <w:r w:rsidR="00892E21">
        <w:rPr>
          <w:color w:val="212121"/>
          <w:sz w:val="28"/>
          <w:szCs w:val="28"/>
        </w:rPr>
        <w:t xml:space="preserve">проведен ремонт входной </w:t>
      </w:r>
      <w:r>
        <w:rPr>
          <w:color w:val="212121"/>
          <w:sz w:val="28"/>
          <w:szCs w:val="28"/>
        </w:rPr>
        <w:t>двери</w:t>
      </w:r>
      <w:r w:rsidR="00892E21">
        <w:rPr>
          <w:color w:val="212121"/>
          <w:sz w:val="28"/>
          <w:szCs w:val="28"/>
        </w:rPr>
        <w:t>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D27AC7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На территории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 имеются 5  библиотек.</w:t>
      </w:r>
      <w:r w:rsidR="00892E21">
        <w:rPr>
          <w:color w:val="212121"/>
          <w:sz w:val="28"/>
          <w:szCs w:val="28"/>
        </w:rPr>
        <w:t xml:space="preserve"> Они имеют хорошую материально-техническую базу, укомплектованы книжным фондом. Приоритетом работы библиотек является своевременное и качественное обслуживание читателей. Библиотеки занимаются краеведческой и просветительской деятельностью. Регулярно проводятся тематические мероприятия, посвященные торжественным датам. На базе библиотек</w:t>
      </w:r>
      <w:r>
        <w:rPr>
          <w:color w:val="212121"/>
          <w:sz w:val="28"/>
          <w:szCs w:val="28"/>
        </w:rPr>
        <w:t xml:space="preserve">и в д. Заборье оформлен уголок </w:t>
      </w:r>
      <w:r w:rsidR="00892E21">
        <w:rPr>
          <w:color w:val="212121"/>
          <w:sz w:val="28"/>
          <w:szCs w:val="28"/>
        </w:rPr>
        <w:t>крестьянского быта.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Обеспечение первичных мер пожарной безопасности.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Федеральный закон № 131-ФЗ обязует администрацию сельского поселения вести работу по предупреждению чрез</w:t>
      </w:r>
      <w:r w:rsidR="00053174">
        <w:rPr>
          <w:color w:val="212121"/>
          <w:sz w:val="28"/>
          <w:szCs w:val="28"/>
        </w:rPr>
        <w:t>вычайных ситуаций. На территории</w:t>
      </w:r>
      <w:r>
        <w:rPr>
          <w:color w:val="212121"/>
          <w:sz w:val="28"/>
          <w:szCs w:val="28"/>
        </w:rPr>
        <w:t xml:space="preserve"> поселения нет пожарного депо, на тушение пожаров выезжает Д</w:t>
      </w:r>
      <w:r w:rsidR="00053174">
        <w:rPr>
          <w:color w:val="212121"/>
          <w:sz w:val="28"/>
          <w:szCs w:val="28"/>
        </w:rPr>
        <w:t>емидовская</w:t>
      </w:r>
      <w:r>
        <w:rPr>
          <w:color w:val="212121"/>
          <w:sz w:val="28"/>
          <w:szCs w:val="28"/>
        </w:rPr>
        <w:t xml:space="preserve"> и </w:t>
      </w:r>
      <w:r w:rsidR="00053174">
        <w:rPr>
          <w:color w:val="212121"/>
          <w:sz w:val="28"/>
          <w:szCs w:val="28"/>
        </w:rPr>
        <w:t xml:space="preserve">Пржевальская </w:t>
      </w:r>
      <w:r>
        <w:rPr>
          <w:color w:val="212121"/>
          <w:sz w:val="28"/>
          <w:szCs w:val="28"/>
        </w:rPr>
        <w:t>пожарные части. Исполняя полномочия в области предупреждения и</w:t>
      </w:r>
      <w:r w:rsidR="00053174">
        <w:rPr>
          <w:color w:val="212121"/>
          <w:sz w:val="28"/>
          <w:szCs w:val="28"/>
        </w:rPr>
        <w:t xml:space="preserve"> ликвидации ЧС, в течение года А</w:t>
      </w:r>
      <w:r>
        <w:rPr>
          <w:color w:val="212121"/>
          <w:sz w:val="28"/>
          <w:szCs w:val="28"/>
        </w:rPr>
        <w:t>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безопасности.</w:t>
      </w:r>
      <w:r>
        <w:rPr>
          <w:color w:val="212121"/>
          <w:sz w:val="22"/>
          <w:szCs w:val="22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 целях пожаротушения на территории поселения имеются места для забора воды:</w:t>
      </w:r>
    </w:p>
    <w:p w:rsidR="00892E21" w:rsidRDefault="00F84382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- 13</w:t>
      </w:r>
      <w:r w:rsidR="00892E21">
        <w:rPr>
          <w:color w:val="212121"/>
          <w:sz w:val="28"/>
          <w:szCs w:val="28"/>
        </w:rPr>
        <w:t xml:space="preserve"> пожарных гидранта для забора воды пожарными машинами. Все они обозначены указателями. Пожарные гидранты ежегодно весной обследуются на предмет их исправности.</w:t>
      </w:r>
    </w:p>
    <w:p w:rsidR="00892E21" w:rsidRDefault="00053174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в а</w:t>
      </w:r>
      <w:r w:rsidR="00621C68">
        <w:rPr>
          <w:color w:val="212121"/>
          <w:sz w:val="28"/>
          <w:szCs w:val="28"/>
        </w:rPr>
        <w:t>преле была произведена опашка в</w:t>
      </w:r>
      <w:r>
        <w:rPr>
          <w:color w:val="212121"/>
          <w:sz w:val="28"/>
          <w:szCs w:val="28"/>
        </w:rPr>
        <w:t xml:space="preserve">доль лесных массивов в целях профилактики пожаров на территории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 (д. Карцево, д. </w:t>
      </w:r>
      <w:proofErr w:type="spellStart"/>
      <w:r>
        <w:rPr>
          <w:color w:val="212121"/>
          <w:sz w:val="28"/>
          <w:szCs w:val="28"/>
        </w:rPr>
        <w:t>Ковширы</w:t>
      </w:r>
      <w:proofErr w:type="spellEnd"/>
      <w:r>
        <w:rPr>
          <w:color w:val="212121"/>
          <w:sz w:val="28"/>
          <w:szCs w:val="28"/>
        </w:rPr>
        <w:t>).</w:t>
      </w:r>
    </w:p>
    <w:p w:rsidR="00053174" w:rsidRDefault="00053174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Содействие в развитии сельскохозяйственного производства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и развитие предпринимательства</w:t>
      </w:r>
    </w:p>
    <w:p w:rsidR="00053174" w:rsidRDefault="00053174" w:rsidP="00053174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53174">
        <w:rPr>
          <w:color w:val="212121"/>
          <w:sz w:val="28"/>
          <w:szCs w:val="28"/>
        </w:rPr>
        <w:t>На территории поселения осуществляют</w:t>
      </w:r>
      <w:r w:rsidR="0072371A">
        <w:rPr>
          <w:color w:val="212121"/>
          <w:sz w:val="28"/>
          <w:szCs w:val="28"/>
        </w:rPr>
        <w:t xml:space="preserve"> деятельность сельхозпредприятий</w:t>
      </w:r>
      <w:r w:rsidRPr="00053174">
        <w:rPr>
          <w:color w:val="212121"/>
          <w:sz w:val="28"/>
          <w:szCs w:val="28"/>
        </w:rPr>
        <w:t xml:space="preserve"> ООО «Новоселки», И</w:t>
      </w:r>
      <w:r w:rsidR="00F84382">
        <w:rPr>
          <w:color w:val="212121"/>
          <w:sz w:val="28"/>
          <w:szCs w:val="28"/>
        </w:rPr>
        <w:t>П Голубева Н.В., СПК «</w:t>
      </w:r>
      <w:proofErr w:type="spellStart"/>
      <w:r w:rsidR="00F84382">
        <w:rPr>
          <w:color w:val="212121"/>
          <w:sz w:val="28"/>
          <w:szCs w:val="28"/>
        </w:rPr>
        <w:t>Моховичи</w:t>
      </w:r>
      <w:proofErr w:type="spellEnd"/>
      <w:r w:rsidR="00F84382">
        <w:rPr>
          <w:color w:val="212121"/>
          <w:sz w:val="28"/>
          <w:szCs w:val="28"/>
        </w:rPr>
        <w:t>»</w:t>
      </w:r>
      <w:r w:rsidR="00892E21">
        <w:rPr>
          <w:color w:val="212121"/>
          <w:sz w:val="28"/>
          <w:szCs w:val="28"/>
        </w:rPr>
        <w:t>, которые обеспечивают рабочие места, а так же создают финансовую основу для дальнейшего социально-экономического разв</w:t>
      </w:r>
      <w:r w:rsidR="0072371A">
        <w:rPr>
          <w:color w:val="212121"/>
          <w:sz w:val="28"/>
          <w:szCs w:val="28"/>
        </w:rPr>
        <w:t>ития нашего поселения, повышения</w:t>
      </w:r>
      <w:r w:rsidR="00892E21">
        <w:rPr>
          <w:color w:val="212121"/>
          <w:sz w:val="28"/>
          <w:szCs w:val="28"/>
        </w:rPr>
        <w:t xml:space="preserve"> качества и уровня жизни людей. 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8"/>
          <w:szCs w:val="28"/>
        </w:rPr>
        <w:t>Пользуясь</w:t>
      </w:r>
      <w:proofErr w:type="gramEnd"/>
      <w:r>
        <w:rPr>
          <w:color w:val="212121"/>
          <w:sz w:val="28"/>
          <w:szCs w:val="28"/>
        </w:rPr>
        <w:t xml:space="preserve"> случаем, хотим сказать спасибо нашим предпринимателям за помощь в проведении различных акций и мероприятий.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Осуществление мер по противодействию коррупции.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В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поселения создана комиссия по противодействию коррупции. Муниципальные служащие и депутаты Совета депутатов поселения ежегодно до 1 </w:t>
      </w:r>
      <w:r w:rsidR="00D27AC7">
        <w:rPr>
          <w:color w:val="212121"/>
          <w:sz w:val="28"/>
          <w:szCs w:val="28"/>
        </w:rPr>
        <w:t>апреля</w:t>
      </w:r>
      <w:r>
        <w:rPr>
          <w:color w:val="212121"/>
          <w:sz w:val="28"/>
          <w:szCs w:val="28"/>
        </w:rPr>
        <w:t xml:space="preserve"> представляют справки о доходах и об имуществе за предыдущий год. </w:t>
      </w:r>
      <w:r>
        <w:rPr>
          <w:color w:val="212121"/>
          <w:sz w:val="28"/>
          <w:szCs w:val="28"/>
        </w:rPr>
        <w:lastRenderedPageBreak/>
        <w:t xml:space="preserve">Нарушений по данному вопросу у нас не было. Проекты решений совета депутатов, постановлений и распоряжений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проходят юридическую и  антикоррупционную экспертизу.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Pr="009A74FD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 w:rsidRPr="009A74FD">
        <w:rPr>
          <w:b/>
          <w:bCs/>
          <w:color w:val="212121"/>
          <w:sz w:val="28"/>
          <w:szCs w:val="28"/>
        </w:rPr>
        <w:t>О перспективах поселения на 2023 год</w:t>
      </w:r>
    </w:p>
    <w:p w:rsidR="00892E21" w:rsidRPr="009A74FD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 xml:space="preserve">Главными задачами </w:t>
      </w:r>
      <w:r w:rsidR="001510E9" w:rsidRPr="009A74FD">
        <w:rPr>
          <w:color w:val="212121"/>
          <w:sz w:val="28"/>
          <w:szCs w:val="28"/>
        </w:rPr>
        <w:t>Администрации</w:t>
      </w:r>
      <w:r w:rsidRPr="009A74FD">
        <w:rPr>
          <w:color w:val="212121"/>
          <w:sz w:val="28"/>
          <w:szCs w:val="28"/>
        </w:rPr>
        <w:t xml:space="preserve"> поселения в 2023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proofErr w:type="spellStart"/>
      <w:r w:rsidRPr="009A74FD">
        <w:rPr>
          <w:color w:val="212121"/>
          <w:sz w:val="28"/>
          <w:szCs w:val="28"/>
        </w:rPr>
        <w:t>Заборьевского</w:t>
      </w:r>
      <w:proofErr w:type="spellEnd"/>
      <w:r w:rsidRPr="009A74FD">
        <w:rPr>
          <w:color w:val="212121"/>
          <w:sz w:val="28"/>
          <w:szCs w:val="28"/>
        </w:rPr>
        <w:t xml:space="preserve"> сельского поселения и другими федеральными правовыми актами. Прежде всего, это:</w:t>
      </w:r>
    </w:p>
    <w:p w:rsidR="00892E21" w:rsidRPr="009A74FD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>1.       Работа по исполнению бюджета поселения.</w:t>
      </w:r>
    </w:p>
    <w:p w:rsidR="00892E21" w:rsidRPr="009A74FD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>2.       Работа по благоустройству территории населенных пунктов.</w:t>
      </w:r>
    </w:p>
    <w:p w:rsidR="00892E21" w:rsidRPr="009A74FD" w:rsidRDefault="009A74FD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>3.      </w:t>
      </w:r>
      <w:r w:rsidR="00892E21" w:rsidRPr="009A74FD">
        <w:rPr>
          <w:color w:val="212121"/>
          <w:sz w:val="28"/>
          <w:szCs w:val="28"/>
        </w:rPr>
        <w:t xml:space="preserve">Ремонт и содержание дорог.  В 2023 году планируем </w:t>
      </w:r>
      <w:r w:rsidRPr="009A74FD">
        <w:rPr>
          <w:color w:val="212121"/>
          <w:sz w:val="28"/>
          <w:szCs w:val="28"/>
        </w:rPr>
        <w:t xml:space="preserve">ремонт </w:t>
      </w:r>
      <w:proofErr w:type="spellStart"/>
      <w:r w:rsidRPr="009A74FD">
        <w:rPr>
          <w:color w:val="212121"/>
          <w:sz w:val="28"/>
          <w:szCs w:val="28"/>
        </w:rPr>
        <w:t>асфальтно</w:t>
      </w:r>
      <w:proofErr w:type="spellEnd"/>
      <w:r w:rsidRPr="009A74FD">
        <w:rPr>
          <w:color w:val="212121"/>
          <w:sz w:val="28"/>
          <w:szCs w:val="28"/>
        </w:rPr>
        <w:t xml:space="preserve">-бетонного покрытия  дороги: </w:t>
      </w:r>
      <w:proofErr w:type="spellStart"/>
      <w:r w:rsidRPr="009A74FD">
        <w:rPr>
          <w:color w:val="212121"/>
          <w:sz w:val="28"/>
          <w:szCs w:val="28"/>
        </w:rPr>
        <w:t>д</w:t>
      </w:r>
      <w:proofErr w:type="gramStart"/>
      <w:r w:rsidR="00892E21" w:rsidRPr="009A74FD">
        <w:rPr>
          <w:color w:val="212121"/>
          <w:sz w:val="28"/>
          <w:szCs w:val="28"/>
        </w:rPr>
        <w:t>.</w:t>
      </w:r>
      <w:r w:rsidRPr="009A74FD">
        <w:rPr>
          <w:color w:val="212121"/>
          <w:sz w:val="28"/>
          <w:szCs w:val="28"/>
        </w:rPr>
        <w:t>Б</w:t>
      </w:r>
      <w:proofErr w:type="gramEnd"/>
      <w:r w:rsidRPr="009A74FD">
        <w:rPr>
          <w:color w:val="212121"/>
          <w:sz w:val="28"/>
          <w:szCs w:val="28"/>
        </w:rPr>
        <w:t>акланово</w:t>
      </w:r>
      <w:proofErr w:type="spellEnd"/>
      <w:r w:rsidR="00892E21" w:rsidRPr="009A74FD">
        <w:rPr>
          <w:color w:val="212121"/>
          <w:sz w:val="28"/>
          <w:szCs w:val="28"/>
        </w:rPr>
        <w:t xml:space="preserve"> по ул. </w:t>
      </w:r>
      <w:r w:rsidRPr="009A74FD">
        <w:rPr>
          <w:color w:val="212121"/>
          <w:sz w:val="28"/>
          <w:szCs w:val="28"/>
        </w:rPr>
        <w:t>Панская.</w:t>
      </w:r>
    </w:p>
    <w:p w:rsidR="00892E21" w:rsidRPr="009A74FD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>4. </w:t>
      </w:r>
      <w:r w:rsidR="009A74FD" w:rsidRPr="009A74FD">
        <w:rPr>
          <w:color w:val="212121"/>
          <w:sz w:val="28"/>
          <w:szCs w:val="28"/>
        </w:rPr>
        <w:t xml:space="preserve">     </w:t>
      </w:r>
      <w:r w:rsidRPr="009A74FD">
        <w:rPr>
          <w:color w:val="212121"/>
          <w:sz w:val="28"/>
          <w:szCs w:val="28"/>
        </w:rPr>
        <w:t xml:space="preserve">Планируем </w:t>
      </w:r>
      <w:r w:rsidR="009A74FD" w:rsidRPr="009A74FD">
        <w:rPr>
          <w:color w:val="212121"/>
          <w:sz w:val="28"/>
          <w:szCs w:val="28"/>
        </w:rPr>
        <w:t>поставить на учет общественный колодец в д. Карцево.</w:t>
      </w:r>
    </w:p>
    <w:p w:rsidR="00892E21" w:rsidRPr="009A74FD" w:rsidRDefault="009A74FD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>5.      Установка 10 площадок для накопления ТКО и приобретение 10 контейнеров.</w:t>
      </w:r>
    </w:p>
    <w:p w:rsidR="00892E21" w:rsidRPr="009A74FD" w:rsidRDefault="009A74FD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 xml:space="preserve">6.      Ремонт </w:t>
      </w:r>
      <w:proofErr w:type="gramStart"/>
      <w:r w:rsidRPr="009A74FD">
        <w:rPr>
          <w:color w:val="212121"/>
          <w:sz w:val="28"/>
          <w:szCs w:val="28"/>
        </w:rPr>
        <w:t>памятников</w:t>
      </w:r>
      <w:r w:rsidR="00892E21" w:rsidRPr="009A74FD">
        <w:rPr>
          <w:color w:val="212121"/>
          <w:sz w:val="28"/>
          <w:szCs w:val="28"/>
        </w:rPr>
        <w:t xml:space="preserve"> </w:t>
      </w:r>
      <w:r w:rsidRPr="009A74FD">
        <w:rPr>
          <w:color w:val="212121"/>
          <w:sz w:val="28"/>
          <w:szCs w:val="28"/>
        </w:rPr>
        <w:t>ВОВ</w:t>
      </w:r>
      <w:proofErr w:type="gramEnd"/>
      <w:r w:rsidRPr="009A74FD">
        <w:rPr>
          <w:color w:val="212121"/>
          <w:sz w:val="28"/>
          <w:szCs w:val="28"/>
        </w:rPr>
        <w:t>.</w:t>
      </w:r>
    </w:p>
    <w:p w:rsidR="00892E21" w:rsidRPr="009A74FD" w:rsidRDefault="009A74FD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 w:rsidRPr="009A74FD">
        <w:rPr>
          <w:color w:val="212121"/>
          <w:sz w:val="28"/>
          <w:szCs w:val="28"/>
        </w:rPr>
        <w:t>7</w:t>
      </w:r>
      <w:r w:rsidR="00892E21" w:rsidRPr="009A74FD">
        <w:rPr>
          <w:color w:val="212121"/>
          <w:sz w:val="28"/>
          <w:szCs w:val="28"/>
        </w:rPr>
        <w:t>.     Будем принимать участие в конкурсе ТОС.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Заключительная часть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Подводя итоги 2022 года, хочется отметить, что все, что было сделано на территории сельского поселения - это итог совместных усилий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поселения, всего депутатского корпуса, предприятий, организаций и учреждений, расположенных на территории поселения.</w:t>
      </w:r>
    </w:p>
    <w:p w:rsidR="00892E21" w:rsidRDefault="00892E21" w:rsidP="00892E2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От имени </w:t>
      </w:r>
      <w:r w:rsidR="001510E9">
        <w:rPr>
          <w:color w:val="212121"/>
          <w:sz w:val="28"/>
          <w:szCs w:val="28"/>
        </w:rPr>
        <w:t>Администрации</w:t>
      </w:r>
      <w:r>
        <w:rPr>
          <w:color w:val="212121"/>
          <w:sz w:val="28"/>
          <w:szCs w:val="28"/>
        </w:rPr>
        <w:t xml:space="preserve"> и от</w:t>
      </w:r>
      <w:r w:rsidR="0072371A">
        <w:rPr>
          <w:color w:val="212121"/>
          <w:sz w:val="28"/>
          <w:szCs w:val="28"/>
        </w:rPr>
        <w:t xml:space="preserve"> себя лично хочу поблагодарить А</w:t>
      </w:r>
      <w:r>
        <w:rPr>
          <w:color w:val="212121"/>
          <w:sz w:val="28"/>
          <w:szCs w:val="28"/>
        </w:rPr>
        <w:t xml:space="preserve">дминистрацию </w:t>
      </w:r>
      <w:r w:rsidR="0072371A">
        <w:rPr>
          <w:color w:val="212121"/>
          <w:sz w:val="28"/>
          <w:szCs w:val="28"/>
        </w:rPr>
        <w:t>Демидовск</w:t>
      </w:r>
      <w:r>
        <w:rPr>
          <w:color w:val="212121"/>
          <w:sz w:val="28"/>
          <w:szCs w:val="28"/>
        </w:rPr>
        <w:t xml:space="preserve">ого муниципального района за понимание и оказание помощи нашему поселению, депутатов Совета депутатов </w:t>
      </w:r>
      <w:proofErr w:type="spellStart"/>
      <w:r>
        <w:rPr>
          <w:color w:val="212121"/>
          <w:sz w:val="28"/>
          <w:szCs w:val="28"/>
        </w:rPr>
        <w:t>Заборьевского</w:t>
      </w:r>
      <w:proofErr w:type="spellEnd"/>
      <w:r>
        <w:rPr>
          <w:color w:val="212121"/>
          <w:sz w:val="28"/>
          <w:szCs w:val="28"/>
        </w:rPr>
        <w:t xml:space="preserve"> сельского поселения – за помощь в решении вопрос</w:t>
      </w:r>
      <w:r w:rsidR="009A74FD">
        <w:rPr>
          <w:color w:val="212121"/>
          <w:sz w:val="28"/>
          <w:szCs w:val="28"/>
        </w:rPr>
        <w:t>ов</w:t>
      </w:r>
      <w:r>
        <w:rPr>
          <w:color w:val="212121"/>
          <w:sz w:val="28"/>
          <w:szCs w:val="28"/>
        </w:rPr>
        <w:t xml:space="preserve">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:rsidR="00892E21" w:rsidRDefault="00892E21" w:rsidP="00892E2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>
        <w:rPr>
          <w:color w:val="212121"/>
          <w:sz w:val="28"/>
          <w:szCs w:val="28"/>
        </w:rPr>
        <w:t>преобразований, происходящих в поселении во многом зависит</w:t>
      </w:r>
      <w:proofErr w:type="gramEnd"/>
      <w:r>
        <w:rPr>
          <w:color w:val="212121"/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</w:t>
      </w:r>
    </w:p>
    <w:p w:rsidR="0080792E" w:rsidRDefault="0080792E"/>
    <w:sectPr w:rsidR="0080792E" w:rsidSect="00CC1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1"/>
    <w:rsid w:val="00053174"/>
    <w:rsid w:val="00113DA6"/>
    <w:rsid w:val="001510E9"/>
    <w:rsid w:val="0020171F"/>
    <w:rsid w:val="0020346E"/>
    <w:rsid w:val="00272819"/>
    <w:rsid w:val="00274B54"/>
    <w:rsid w:val="00287438"/>
    <w:rsid w:val="002C02A7"/>
    <w:rsid w:val="002D3277"/>
    <w:rsid w:val="00375F42"/>
    <w:rsid w:val="003A5726"/>
    <w:rsid w:val="003C635B"/>
    <w:rsid w:val="00427398"/>
    <w:rsid w:val="005D0A93"/>
    <w:rsid w:val="00621C68"/>
    <w:rsid w:val="00666934"/>
    <w:rsid w:val="006E3CE1"/>
    <w:rsid w:val="0072371A"/>
    <w:rsid w:val="0080792E"/>
    <w:rsid w:val="00892E21"/>
    <w:rsid w:val="008B2175"/>
    <w:rsid w:val="008B4A1A"/>
    <w:rsid w:val="008E0EFD"/>
    <w:rsid w:val="00970C3E"/>
    <w:rsid w:val="0099707E"/>
    <w:rsid w:val="009A74FD"/>
    <w:rsid w:val="00A1560E"/>
    <w:rsid w:val="00A82DA0"/>
    <w:rsid w:val="00B31171"/>
    <w:rsid w:val="00C65732"/>
    <w:rsid w:val="00CC1440"/>
    <w:rsid w:val="00D27AC7"/>
    <w:rsid w:val="00E220E0"/>
    <w:rsid w:val="00F41680"/>
    <w:rsid w:val="00F84382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20A2-F699-48CE-89AB-F48BEA13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2023-06-30T12:08:00Z</dcterms:created>
  <dcterms:modified xsi:type="dcterms:W3CDTF">2023-07-14T07:28:00Z</dcterms:modified>
</cp:coreProperties>
</file>