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2" w:rsidRDefault="001B0504" w:rsidP="00975763">
      <w:pPr>
        <w:spacing w:after="0" w:line="240" w:lineRule="auto"/>
        <w:ind w:right="4876"/>
        <w:jc w:val="both"/>
        <w:rPr>
          <w:rFonts w:ascii="Calibri" w:eastAsia="Calibri" w:hAnsi="Calibri" w:cs="Calibri"/>
        </w:rPr>
      </w:pPr>
      <w:r w:rsidRPr="001B05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pt;margin-top:-22.1pt;width:54.75pt;height:62.25pt;z-index:251660288" filled="t">
            <v:imagedata r:id="rId6" o:title=""/>
            <o:lock v:ext="edit" aspectratio="f"/>
          </v:shape>
          <o:OLEObject Type="Embed" ProgID="StaticMetafile" ShapeID="_x0000_s1027" DrawAspect="Content" ObjectID="_1579330028" r:id="rId7"/>
        </w:pict>
      </w:r>
    </w:p>
    <w:p w:rsidR="00AC77F2" w:rsidRDefault="00AC77F2" w:rsidP="00544DF6">
      <w:pPr>
        <w:spacing w:after="0" w:line="240" w:lineRule="auto"/>
        <w:ind w:right="4876"/>
        <w:rPr>
          <w:rFonts w:ascii="Calibri" w:eastAsia="Calibri" w:hAnsi="Calibri" w:cs="Calibri"/>
        </w:rPr>
      </w:pPr>
    </w:p>
    <w:p w:rsidR="00AC77F2" w:rsidRDefault="00AC77F2">
      <w:pPr>
        <w:spacing w:after="0" w:line="240" w:lineRule="auto"/>
        <w:ind w:right="4876"/>
        <w:jc w:val="both"/>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AC77F2" w:rsidRDefault="00AC77F2">
      <w:pPr>
        <w:spacing w:after="0" w:line="240" w:lineRule="auto"/>
        <w:rPr>
          <w:rFonts w:ascii="Calibri" w:eastAsia="Calibri" w:hAnsi="Calibri" w:cs="Calibri"/>
        </w:rPr>
      </w:pPr>
    </w:p>
    <w:p w:rsidR="00AC77F2" w:rsidRDefault="00AC77F2">
      <w:pPr>
        <w:spacing w:after="0" w:line="240" w:lineRule="auto"/>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544DF6" w:rsidRDefault="00544DF6" w:rsidP="00544DF6">
      <w:pPr>
        <w:spacing w:after="0" w:line="240" w:lineRule="auto"/>
        <w:rPr>
          <w:rFonts w:ascii="Times New Roman" w:eastAsia="Times New Roman" w:hAnsi="Times New Roman" w:cs="Times New Roman"/>
          <w:b/>
          <w:sz w:val="28"/>
        </w:rPr>
      </w:pPr>
    </w:p>
    <w:p w:rsidR="00AC77F2" w:rsidRDefault="00AC77F2">
      <w:pPr>
        <w:spacing w:after="0" w:line="240" w:lineRule="auto"/>
        <w:rPr>
          <w:rFonts w:ascii="Calibri" w:eastAsia="Calibri" w:hAnsi="Calibri" w:cs="Calibri"/>
        </w:rPr>
      </w:pPr>
    </w:p>
    <w:p w:rsidR="00AC77F2" w:rsidRDefault="00544D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D30761">
        <w:rPr>
          <w:rFonts w:ascii="Times New Roman" w:eastAsia="Times New Roman" w:hAnsi="Times New Roman" w:cs="Times New Roman"/>
          <w:sz w:val="28"/>
        </w:rPr>
        <w:t>№</w:t>
      </w:r>
      <w:r w:rsidR="000A4E71">
        <w:rPr>
          <w:rFonts w:ascii="Times New Roman" w:eastAsia="Times New Roman" w:hAnsi="Times New Roman" w:cs="Times New Roman"/>
          <w:sz w:val="28"/>
        </w:rPr>
        <w:t>5</w:t>
      </w:r>
    </w:p>
    <w:p w:rsidR="00AC77F2" w:rsidRDefault="00AC77F2">
      <w:pPr>
        <w:spacing w:after="0" w:line="240" w:lineRule="auto"/>
        <w:ind w:right="4876"/>
        <w:jc w:val="both"/>
        <w:rPr>
          <w:rFonts w:ascii="Calibri" w:eastAsia="Calibri" w:hAnsi="Calibri" w:cs="Calibr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75763" w:rsidTr="00975763">
        <w:tc>
          <w:tcPr>
            <w:tcW w:w="4786" w:type="dxa"/>
          </w:tcPr>
          <w:p w:rsidR="00975763" w:rsidRPr="00975763" w:rsidRDefault="00975763" w:rsidP="00533519">
            <w:pPr>
              <w:ind w:right="34"/>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утверждения Инструкции о порядке рассмотрения обращений граждан, поступивших в адрес Администрации Заборьевского сельского поселения Демидовского района Смоленской области (в редакции Постановлени</w:t>
            </w:r>
            <w:r w:rsidR="00533519">
              <w:rPr>
                <w:rFonts w:ascii="Times New Roman" w:eastAsia="Times New Roman" w:hAnsi="Times New Roman" w:cs="Times New Roman"/>
                <w:sz w:val="28"/>
              </w:rPr>
              <w:t>й</w:t>
            </w:r>
            <w:r>
              <w:rPr>
                <w:rFonts w:ascii="Times New Roman" w:eastAsia="Times New Roman" w:hAnsi="Times New Roman" w:cs="Times New Roman"/>
                <w:sz w:val="28"/>
              </w:rPr>
              <w:t xml:space="preserve"> от 02.05.2017 года №24</w:t>
            </w:r>
            <w:r w:rsidR="00533519">
              <w:rPr>
                <w:rFonts w:ascii="Times New Roman" w:eastAsia="Times New Roman" w:hAnsi="Times New Roman" w:cs="Times New Roman"/>
                <w:sz w:val="28"/>
              </w:rPr>
              <w:t>, от 05.02.2018 года № 5</w:t>
            </w:r>
            <w:r>
              <w:rPr>
                <w:rFonts w:ascii="Times New Roman" w:eastAsia="Times New Roman" w:hAnsi="Times New Roman" w:cs="Times New Roman"/>
                <w:sz w:val="28"/>
              </w:rPr>
              <w:t>)</w:t>
            </w:r>
          </w:p>
        </w:tc>
      </w:tr>
    </w:tbl>
    <w:p w:rsidR="00975763" w:rsidRDefault="00975763">
      <w:pPr>
        <w:spacing w:after="0" w:line="240" w:lineRule="auto"/>
        <w:ind w:right="4876"/>
        <w:jc w:val="both"/>
        <w:rPr>
          <w:rFonts w:ascii="Calibri" w:eastAsia="Calibri" w:hAnsi="Calibri" w:cs="Calibri"/>
        </w:rPr>
      </w:pPr>
    </w:p>
    <w:p w:rsidR="00AC77F2" w:rsidRDefault="00AC77F2" w:rsidP="00A6265E">
      <w:pPr>
        <w:spacing w:after="0" w:line="240" w:lineRule="auto"/>
        <w:rPr>
          <w:rFonts w:ascii="Calibri" w:eastAsia="Calibri" w:hAnsi="Calibri" w:cs="Calibri"/>
        </w:rPr>
      </w:pPr>
    </w:p>
    <w:p w:rsidR="00AC77F2" w:rsidRPr="00544DF6" w:rsidRDefault="000A4E71" w:rsidP="00544D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совершенствования организации работы по рассмотрению обращений граждан, поступивших в адрес Администрации Заборьевского сельского поселения Демидовского района Смоленской области, Администрация Заборьевского сельского поселения Демидовского района Смоленской области</w:t>
      </w:r>
    </w:p>
    <w:p w:rsidR="00AC77F2" w:rsidRDefault="000A4E7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w:t>
      </w:r>
      <w:r w:rsidR="00544DF6">
        <w:rPr>
          <w:rFonts w:ascii="Times New Roman" w:eastAsia="Times New Roman" w:hAnsi="Times New Roman" w:cs="Times New Roman"/>
          <w:sz w:val="28"/>
        </w:rPr>
        <w:t>остановляет:</w:t>
      </w:r>
    </w:p>
    <w:p w:rsidR="00AC77F2" w:rsidRDefault="00AC77F2">
      <w:pPr>
        <w:spacing w:after="0" w:line="240" w:lineRule="auto"/>
        <w:ind w:firstLine="709"/>
        <w:jc w:val="center"/>
        <w:rPr>
          <w:rFonts w:ascii="Calibri" w:eastAsia="Calibri" w:hAnsi="Calibri" w:cs="Calibri"/>
        </w:rPr>
      </w:pP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прилагаемую Инструкцию о порядке рассмотрения обращений граждан, поступивших в адрес Администрации Заборьевского сельског</w:t>
      </w:r>
      <w:r w:rsidR="005B6BBA">
        <w:rPr>
          <w:rFonts w:ascii="Times New Roman" w:eastAsia="Times New Roman" w:hAnsi="Times New Roman" w:cs="Times New Roman"/>
          <w:sz w:val="28"/>
        </w:rPr>
        <w:t>о поселения Демидовского района</w:t>
      </w:r>
      <w:r>
        <w:rPr>
          <w:rFonts w:ascii="Times New Roman" w:eastAsia="Times New Roman" w:hAnsi="Times New Roman" w:cs="Times New Roman"/>
          <w:sz w:val="28"/>
        </w:rPr>
        <w:t xml:space="preserve"> Смоленской области.</w:t>
      </w:r>
    </w:p>
    <w:p w:rsidR="00AC77F2" w:rsidRPr="00975763" w:rsidRDefault="000A4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r w:rsidR="005B6BBA">
        <w:rPr>
          <w:rFonts w:ascii="Times New Roman" w:eastAsia="Times New Roman" w:hAnsi="Times New Roman" w:cs="Times New Roman"/>
          <w:sz w:val="28"/>
          <w:szCs w:val="28"/>
        </w:rPr>
        <w:t>Признать утратившим силу П</w:t>
      </w:r>
      <w:r w:rsidRPr="00975763">
        <w:rPr>
          <w:rFonts w:ascii="Times New Roman" w:eastAsia="Times New Roman" w:hAnsi="Times New Roman" w:cs="Times New Roman"/>
          <w:sz w:val="28"/>
          <w:szCs w:val="28"/>
        </w:rPr>
        <w:t>остановление Администрации Заборьевского сельского поселения Демидовского района Смоленс</w:t>
      </w:r>
      <w:r w:rsidR="00975763">
        <w:rPr>
          <w:rFonts w:ascii="Times New Roman" w:eastAsia="Times New Roman" w:hAnsi="Times New Roman" w:cs="Times New Roman"/>
          <w:sz w:val="28"/>
          <w:szCs w:val="28"/>
        </w:rPr>
        <w:t>кой области от 24.12.2012 года №</w:t>
      </w:r>
      <w:r w:rsidRPr="00975763">
        <w:rPr>
          <w:rFonts w:ascii="Times New Roman" w:eastAsia="Times New Roman" w:hAnsi="Times New Roman" w:cs="Times New Roman"/>
          <w:sz w:val="28"/>
          <w:szCs w:val="28"/>
        </w:rPr>
        <w:t xml:space="preserve">68 «Об утверждения Инструкции о порядке рассмотрения обращения граждан в Администрации </w:t>
      </w:r>
      <w:r w:rsidR="00975763">
        <w:rPr>
          <w:rFonts w:ascii="Times New Roman" w:eastAsia="Times New Roman" w:hAnsi="Times New Roman" w:cs="Times New Roman"/>
          <w:sz w:val="28"/>
          <w:szCs w:val="28"/>
        </w:rPr>
        <w:t>Заборьевского сельского поселения Демидовского района Смоленской области</w:t>
      </w:r>
      <w:r w:rsidRPr="00975763">
        <w:rPr>
          <w:rFonts w:ascii="Times New Roman" w:eastAsia="Times New Roman" w:hAnsi="Times New Roman" w:cs="Times New Roman"/>
          <w:sz w:val="28"/>
          <w:szCs w:val="28"/>
        </w:rPr>
        <w:t xml:space="preserve"> (в редакции </w:t>
      </w:r>
      <w:r w:rsidR="00975763">
        <w:rPr>
          <w:rFonts w:ascii="Times New Roman" w:eastAsia="Times New Roman" w:hAnsi="Times New Roman" w:cs="Times New Roman"/>
          <w:sz w:val="28"/>
          <w:szCs w:val="28"/>
        </w:rPr>
        <w:t xml:space="preserve">Постановлений </w:t>
      </w:r>
      <w:r w:rsidR="00975763" w:rsidRPr="00A6265E">
        <w:rPr>
          <w:rFonts w:ascii="Times New Roman" w:eastAsia="Times New Roman" w:hAnsi="Times New Roman" w:cs="Times New Roman"/>
          <w:spacing w:val="2"/>
          <w:sz w:val="28"/>
          <w:szCs w:val="28"/>
        </w:rPr>
        <w:t>№32 от 12.09.2013 года, №</w:t>
      </w:r>
      <w:r w:rsidRPr="00A6265E">
        <w:rPr>
          <w:rFonts w:ascii="Times New Roman" w:eastAsia="Times New Roman" w:hAnsi="Times New Roman" w:cs="Times New Roman"/>
          <w:spacing w:val="2"/>
          <w:sz w:val="28"/>
          <w:szCs w:val="28"/>
        </w:rPr>
        <w:t>5 от 25.02.2015 года</w:t>
      </w:r>
      <w:r w:rsidRPr="00A6265E">
        <w:rPr>
          <w:rFonts w:ascii="Times New Roman" w:eastAsia="Times New Roman" w:hAnsi="Times New Roman" w:cs="Times New Roman"/>
          <w:sz w:val="28"/>
          <w:szCs w:val="28"/>
        </w:rPr>
        <w:t>).</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обнародовать и разместить на официальном сайте Администрации Заборьевского сельского поселения Демидовского района Смоленской области в сети «Интернет».</w:t>
      </w:r>
    </w:p>
    <w:p w:rsidR="00AC77F2" w:rsidRDefault="00AC77F2">
      <w:pPr>
        <w:spacing w:after="0" w:line="240" w:lineRule="auto"/>
        <w:jc w:val="both"/>
        <w:rPr>
          <w:rFonts w:ascii="Calibri" w:eastAsia="Calibri" w:hAnsi="Calibri" w:cs="Calibri"/>
        </w:rPr>
      </w:pP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Заборьевского сельского поселения </w:t>
      </w:r>
    </w:p>
    <w:p w:rsidR="006E4492" w:rsidRDefault="000A4E71" w:rsidP="006E449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Е.В.</w:t>
      </w:r>
      <w:r w:rsidR="008F0550">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r>
        <w:rPr>
          <w:rFonts w:ascii="Times New Roman" w:eastAsia="Times New Roman" w:hAnsi="Times New Roman" w:cs="Times New Roman"/>
          <w:sz w:val="28"/>
        </w:rPr>
        <w:tab/>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УТВЕРЖДЕНА</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w:t>
      </w:r>
      <w:r w:rsidR="00544DF6">
        <w:rPr>
          <w:rFonts w:ascii="Times New Roman" w:eastAsia="Times New Roman" w:hAnsi="Times New Roman" w:cs="Times New Roman"/>
          <w:sz w:val="28"/>
        </w:rPr>
        <w:t xml:space="preserve"> </w:t>
      </w:r>
      <w:r>
        <w:rPr>
          <w:rFonts w:ascii="Times New Roman" w:eastAsia="Times New Roman" w:hAnsi="Times New Roman" w:cs="Times New Roman"/>
          <w:sz w:val="28"/>
        </w:rPr>
        <w:t>Смоленской области</w:t>
      </w:r>
    </w:p>
    <w:p w:rsidR="00975763" w:rsidRDefault="0097576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0A4E71">
        <w:rPr>
          <w:rFonts w:ascii="Times New Roman" w:eastAsia="Times New Roman" w:hAnsi="Times New Roman" w:cs="Times New Roman"/>
          <w:sz w:val="28"/>
        </w:rPr>
        <w:t>№5</w:t>
      </w:r>
    </w:p>
    <w:p w:rsidR="00AC77F2" w:rsidRDefault="00AC77F2">
      <w:pPr>
        <w:spacing w:after="0" w:line="240" w:lineRule="auto"/>
        <w:jc w:val="center"/>
        <w:rPr>
          <w:rFonts w:ascii="Calibri" w:eastAsia="Calibri" w:hAnsi="Calibri" w:cs="Calibri"/>
        </w:rPr>
      </w:pPr>
    </w:p>
    <w:p w:rsidR="00AC77F2" w:rsidRDefault="00AC77F2">
      <w:pPr>
        <w:spacing w:after="0" w:line="240" w:lineRule="auto"/>
        <w:jc w:val="center"/>
        <w:rPr>
          <w:rFonts w:ascii="Calibri" w:eastAsia="Calibri" w:hAnsi="Calibri" w:cs="Calibri"/>
        </w:rPr>
      </w:pPr>
    </w:p>
    <w:p w:rsidR="00975763" w:rsidRDefault="00975763">
      <w:pPr>
        <w:spacing w:after="0" w:line="240" w:lineRule="auto"/>
        <w:jc w:val="center"/>
        <w:rPr>
          <w:rFonts w:ascii="Calibri" w:eastAsia="Calibri" w:hAnsi="Calibri" w:cs="Calibri"/>
        </w:rPr>
      </w:pPr>
    </w:p>
    <w:p w:rsidR="00AC77F2" w:rsidRDefault="000A4E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ИНСТРУКЦИЯ</w:t>
      </w:r>
    </w:p>
    <w:p w:rsidR="00AC77F2" w:rsidRPr="00975763" w:rsidRDefault="000A4E71" w:rsidP="009757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ПОРЯДКЕ РАССМОТРЕНИЯ ОБРАЩЕНИЙ ГРАЖДАН, поступивших в адрес Администрации Заборьевского сельского поселения </w:t>
      </w:r>
      <w:r w:rsidR="00975763">
        <w:rPr>
          <w:rFonts w:ascii="Times New Roman" w:eastAsia="Times New Roman" w:hAnsi="Times New Roman" w:cs="Times New Roman"/>
          <w:b/>
          <w:sz w:val="28"/>
        </w:rPr>
        <w:t xml:space="preserve">Демидовского района </w:t>
      </w:r>
      <w:r w:rsidR="00B16C81">
        <w:rPr>
          <w:rFonts w:ascii="Times New Roman" w:eastAsia="Times New Roman" w:hAnsi="Times New Roman" w:cs="Times New Roman"/>
          <w:b/>
          <w:sz w:val="28"/>
        </w:rPr>
        <w:t>Смоленской области</w:t>
      </w:r>
    </w:p>
    <w:p w:rsidR="00BA3232" w:rsidRPr="00975763" w:rsidRDefault="00BA3232" w:rsidP="00BA3232">
      <w:pPr>
        <w:spacing w:after="0" w:line="240" w:lineRule="auto"/>
        <w:jc w:val="center"/>
        <w:rPr>
          <w:rFonts w:ascii="Times New Roman" w:eastAsia="Times New Roman" w:hAnsi="Times New Roman" w:cs="Times New Roman"/>
          <w:i/>
          <w:sz w:val="24"/>
          <w:szCs w:val="24"/>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sidR="00533519">
        <w:rPr>
          <w:rFonts w:ascii="Times New Roman" w:eastAsia="Times New Roman" w:hAnsi="Times New Roman" w:cs="Times New Roman"/>
          <w:i/>
          <w:sz w:val="24"/>
          <w:szCs w:val="24"/>
        </w:rPr>
        <w:t xml:space="preserve">й </w:t>
      </w:r>
      <w:r>
        <w:rPr>
          <w:rFonts w:ascii="Times New Roman" w:eastAsia="Times New Roman" w:hAnsi="Times New Roman" w:cs="Times New Roman"/>
          <w:i/>
          <w:sz w:val="24"/>
          <w:szCs w:val="24"/>
        </w:rPr>
        <w:t>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02.05.2017 года №24</w:t>
      </w:r>
      <w:r w:rsidR="00533519">
        <w:rPr>
          <w:rFonts w:ascii="Times New Roman" w:eastAsia="Times New Roman" w:hAnsi="Times New Roman" w:cs="Times New Roman"/>
          <w:i/>
          <w:sz w:val="24"/>
          <w:szCs w:val="24"/>
        </w:rPr>
        <w:t>, от 05.02.2018 года №5</w:t>
      </w:r>
      <w:r w:rsidRPr="00975763">
        <w:rPr>
          <w:rFonts w:ascii="Times New Roman" w:eastAsia="Times New Roman" w:hAnsi="Times New Roman" w:cs="Times New Roman"/>
          <w:i/>
          <w:sz w:val="24"/>
          <w:szCs w:val="24"/>
        </w:rPr>
        <w:t>)</w:t>
      </w:r>
    </w:p>
    <w:p w:rsidR="00A6265E" w:rsidRDefault="00A6265E">
      <w:pPr>
        <w:spacing w:after="0" w:line="240" w:lineRule="auto"/>
        <w:rPr>
          <w:rFonts w:ascii="Calibri" w:eastAsia="Calibri" w:hAnsi="Calibri" w:cs="Calibri"/>
        </w:rPr>
      </w:pPr>
    </w:p>
    <w:p w:rsidR="00AC77F2" w:rsidRPr="00B16C81" w:rsidRDefault="000A4E7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1. Общие положения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(далее-граждане),  порядок рассмотрения обращений граждан Администрацией Заборьевского сельского поселения Демидовского района Смоленской области и  должностными лицами распространяется на правоотношения, связанные с рассмотрением Администрацией и должностными лицами обращений объединений граждан, в том числе юридических лиц, а также организации приема граждан в Администрации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1.2. Администрация Заборьевского сельского поселения Демидовского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1.3. Обращения граждан рассматриваются Главой муниципального образования Заборьевского сельского поселения Демидовского района Смоленской области (далее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1.4. Организация работы с обращениями граждан возлагается на специалиста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1.5. Глава муниципального образования, осуществляющий рассмотрение обращений граждан, несет персональную ответственность за их сохранность.</w:t>
      </w:r>
    </w:p>
    <w:p w:rsidR="00A6265E" w:rsidRDefault="00A6265E">
      <w:pPr>
        <w:spacing w:after="0" w:line="240" w:lineRule="auto"/>
        <w:ind w:firstLine="700"/>
        <w:jc w:val="both"/>
        <w:rPr>
          <w:rFonts w:ascii="Calibri" w:eastAsia="Calibri" w:hAnsi="Calibri" w:cs="Calibri"/>
        </w:rPr>
      </w:pPr>
    </w:p>
    <w:p w:rsidR="00B16C81" w:rsidRDefault="000A4E71" w:rsidP="00B16C81">
      <w:pPr>
        <w:spacing w:after="0" w:line="240" w:lineRule="auto"/>
        <w:ind w:firstLine="700"/>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2. Порядок информирования о рассмотрении обращений</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 Сведения о месте нахождения, графике работы, номерах контактных телефонов, адресах официальных сайтов и адресах </w:t>
      </w:r>
      <w:r w:rsidR="00BA3232">
        <w:rPr>
          <w:rFonts w:ascii="Times New Roman" w:eastAsia="Times New Roman" w:hAnsi="Times New Roman" w:cs="Times New Roman"/>
          <w:sz w:val="28"/>
        </w:rPr>
        <w:t>электронной почты Администрации:</w:t>
      </w:r>
    </w:p>
    <w:p w:rsidR="00AC77F2" w:rsidRDefault="00544DF6">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w:t>
      </w:r>
      <w:r w:rsidR="000A4E71">
        <w:rPr>
          <w:rFonts w:ascii="Times New Roman" w:eastAsia="Times New Roman" w:hAnsi="Times New Roman" w:cs="Times New Roman"/>
          <w:sz w:val="28"/>
        </w:rPr>
        <w:t>216261, Смоленская област</w:t>
      </w:r>
      <w:r>
        <w:rPr>
          <w:rFonts w:ascii="Times New Roman" w:eastAsia="Times New Roman" w:hAnsi="Times New Roman" w:cs="Times New Roman"/>
          <w:sz w:val="28"/>
        </w:rPr>
        <w:t>ь, Демидовский район, дер. Заборье, ул. Молодежная дом 40.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граждан в соответствии со следующим графиком: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Вторник:</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Перерыв:</w:t>
      </w:r>
      <w:r w:rsidR="005B6BBA">
        <w:rPr>
          <w:rFonts w:ascii="Times New Roman" w:eastAsia="Times New Roman" w:hAnsi="Times New Roman" w:cs="Times New Roman"/>
          <w:sz w:val="28"/>
        </w:rPr>
        <w:t xml:space="preserve">         с </w:t>
      </w:r>
      <w:r>
        <w:rPr>
          <w:rFonts w:ascii="Times New Roman" w:eastAsia="Times New Roman" w:hAnsi="Times New Roman" w:cs="Times New Roman"/>
          <w:sz w:val="28"/>
        </w:rPr>
        <w:t>13-00 до 14-00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w:t>
      </w:r>
      <w:r w:rsidR="005B6BBA">
        <w:rPr>
          <w:rFonts w:ascii="Times New Roman" w:eastAsia="Times New Roman" w:hAnsi="Times New Roman" w:cs="Times New Roman"/>
          <w:sz w:val="28"/>
        </w:rPr>
        <w:t>оны: 8 (48147)2-33-49; факс: 8(48147)</w:t>
      </w:r>
      <w:r>
        <w:rPr>
          <w:rFonts w:ascii="Times New Roman" w:eastAsia="Times New Roman" w:hAnsi="Times New Roman" w:cs="Times New Roman"/>
          <w:sz w:val="28"/>
        </w:rPr>
        <w:t>2-33-49.</w:t>
      </w:r>
    </w:p>
    <w:p w:rsidR="00AC77F2" w:rsidRPr="00544DF6"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hyperlink r:id="rId8">
        <w:r w:rsidRPr="00544DF6">
          <w:rPr>
            <w:rFonts w:ascii="Times New Roman" w:eastAsia="Times New Roman" w:hAnsi="Times New Roman" w:cs="Times New Roman"/>
            <w:sz w:val="28"/>
          </w:rPr>
          <w:t>http://zaborie.admin-smolensk.ru</w:t>
        </w:r>
      </w:hyperlink>
    </w:p>
    <w:p w:rsid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 xml:space="preserve">Адрес электронной почты: </w:t>
      </w:r>
      <w:hyperlink r:id="rId9">
        <w:r w:rsidRPr="00544DF6">
          <w:rPr>
            <w:rFonts w:ascii="Times New Roman" w:eastAsia="Times New Roman" w:hAnsi="Times New Roman" w:cs="Times New Roman"/>
            <w:color w:val="00000A"/>
            <w:sz w:val="28"/>
          </w:rPr>
          <w:t>zaborevskoe_sp@admin-smolensk.ru</w:t>
        </w:r>
      </w:hyperlink>
    </w:p>
    <w:p w:rsidR="00AC77F2" w:rsidRP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2.2. Информация о местах нахождения и графиках работы Администрации, размещается: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hyperlink r:id="rId10">
        <w:r w:rsidRPr="00544DF6">
          <w:rPr>
            <w:rFonts w:ascii="Times New Roman" w:eastAsia="Times New Roman" w:hAnsi="Times New Roman" w:cs="Times New Roman"/>
            <w:sz w:val="28"/>
          </w:rPr>
          <w:t>http://zaborie.admin-smolensk.ru</w:t>
        </w:r>
      </w:hyperlink>
      <w:r w:rsidRPr="00544DF6">
        <w:rPr>
          <w:rFonts w:ascii="Times New Roman" w:eastAsia="Times New Roman" w:hAnsi="Times New Roman" w:cs="Times New Roman"/>
          <w:sz w:val="28"/>
        </w:rPr>
        <w:t xml:space="preserve"> в </w:t>
      </w:r>
      <w:r>
        <w:rPr>
          <w:rFonts w:ascii="Times New Roman" w:eastAsia="Times New Roman" w:hAnsi="Times New Roman" w:cs="Times New Roman"/>
          <w:sz w:val="28"/>
        </w:rPr>
        <w:t>информационно - телекоммуникационных сетях общего пользования (в том числе в сети Интернет),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2.3. Информирование о ходе рассмотрения обращений осуществляется старшим менеджером в ходе личного приема, а также с использованием почтовой, телефонной связи и информационных систем общего пользования ежедневно с 9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2.4. При ответах на устные обращения (по телефону или лично) старший менеджер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2.5. При невозможности ответить на поставленный вопрос необходимо переадресовать обратившегося гражданина Главе муниципального образования либо сообщить номер телефона, по которому можно получить необходимую информацию. Глава муниципального образования может предложить гражданину обратиться с вопросом письменно или назначить </w:t>
      </w:r>
      <w:r>
        <w:rPr>
          <w:rFonts w:ascii="Times New Roman" w:eastAsia="Times New Roman" w:hAnsi="Times New Roman" w:cs="Times New Roman"/>
          <w:sz w:val="28"/>
        </w:rPr>
        <w:lastRenderedPageBreak/>
        <w:t>другое удобное для него время для устного информирования о порядке рассмотрения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2.6. В ответах на письменные обращения должны указываться фамилия, инициалы и номер служебного телефона должностного лица - исполнителя.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2.7. Рабочее место обеспечивается техническими средствами, позволяющими в автоматизированном режиме вести (с согласия гражданина) аудиозапись переговоров с гражданином.</w:t>
      </w:r>
    </w:p>
    <w:p w:rsidR="00AC77F2" w:rsidRDefault="00AC77F2">
      <w:pPr>
        <w:spacing w:after="0" w:line="240" w:lineRule="auto"/>
        <w:rPr>
          <w:rFonts w:ascii="Calibri" w:eastAsia="Calibri" w:hAnsi="Calibri" w:cs="Calibri"/>
        </w:rPr>
      </w:pPr>
    </w:p>
    <w:p w:rsidR="00AC77F2" w:rsidRPr="00B16C81" w:rsidRDefault="000A4E71" w:rsidP="00B16C8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3. Порядок рассмотрения письменных обращений и обращений, поступивших в форме электронного документа</w:t>
      </w: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3.1. Последовательность действий при рассмотрении письменных обращений и обращений, поступивших</w:t>
      </w:r>
      <w:r w:rsidR="00BA3232" w:rsidRPr="00BA3232">
        <w:rPr>
          <w:rFonts w:ascii="Times New Roman" w:eastAsia="Times New Roman" w:hAnsi="Times New Roman" w:cs="Times New Roman"/>
          <w:b/>
          <w:sz w:val="28"/>
        </w:rPr>
        <w:t xml:space="preserve">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письменных обращений и обращений, поступивших в форме электронного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постановка письменных обращений и обращений, поступивших в форме электронного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порядок и формы контроля за рассмотрением письменных обращений и обращений, поступивших в форме электронного документа.</w:t>
      </w:r>
    </w:p>
    <w:p w:rsidR="00B16C81" w:rsidRPr="00B16C81" w:rsidRDefault="00B16C81" w:rsidP="00B16C81">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3.2.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3.2.2. Письменное обращение может быть также доставлено почтовым отправлением, фельдъегерской связью, по телеграфу и факсу.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Обращение в форме электронного документа может поступить на адрес электронной почты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в Администрацию и после первичной обработки регистрируются.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3.2.4. Письменные обращения, поступившие непосредственно от граждан или от их представителей (нарочно), принимаются старшим менеджером.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 просьбе обратившегося гражданина на копиях или вторых экземплярах принятого письменного обращения специалист 1 категории, делает отметку с указанием входящего номера, даты приема обращения и номера телефона для получения информации, касающейся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принимаются и учитываются старшим менеджером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3.2.6.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прикладывает впереди письменного обращения поступившие документы и фотографии (разорванные документы подклеиваются);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Заборьевского сельского поселения Демидовского района Смоленской области нет» с указанием даты и прилагает указанную справку к поступившим документам;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w:t>
      </w:r>
      <w:r>
        <w:rPr>
          <w:rFonts w:ascii="Times New Roman" w:eastAsia="Times New Roman" w:hAnsi="Times New Roman" w:cs="Times New Roman"/>
          <w:sz w:val="28"/>
        </w:rPr>
        <w:lastRenderedPageBreak/>
        <w:t>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A3232" w:rsidRDefault="00BA3232">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3.3.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специалист 1 категории.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3.3.3.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3.3.6. После регистрации письменного обращения или обращения, поступившего в форме электронного документа в АСЭДО,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заполняет рубрикатор в АСЭДО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ввод в АСЭДО необходимых примечаний, наименования органа исполнительной власти Смоленской области, фамилии и инициалов должностного лица, в компетенцию которого входит </w:t>
      </w:r>
      <w:r>
        <w:rPr>
          <w:rFonts w:ascii="Times New Roman" w:eastAsia="Times New Roman" w:hAnsi="Times New Roman" w:cs="Times New Roman"/>
          <w:sz w:val="28"/>
        </w:rPr>
        <w:lastRenderedPageBreak/>
        <w:t>рассмотрение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3.4. Направление письменных обращений и обращений, поступивших в форме электрон</w:t>
      </w:r>
      <w:r w:rsidR="00BA3232" w:rsidRPr="00BA3232">
        <w:rPr>
          <w:rFonts w:ascii="Times New Roman" w:eastAsia="Times New Roman" w:hAnsi="Times New Roman" w:cs="Times New Roman"/>
          <w:b/>
          <w:sz w:val="28"/>
        </w:rPr>
        <w:t>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3.4.1. Специалист 1 категории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3.4.2. При получении обращений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предмет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наличие полномочий Администрации по рассмотрению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подготовке письменного ответа на обращение или направлении их на рассмотрение в те государственные органы, организации и учреждения, органы местного самоуправления муниципальных образований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3.4.3.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3.4.4. Письменные обращения и обращения, поступившие в форме электронного документа, с просьбами о личном приеме Главой </w:t>
      </w:r>
      <w:r>
        <w:rPr>
          <w:rFonts w:ascii="Times New Roman" w:eastAsia="Times New Roman" w:hAnsi="Times New Roman" w:cs="Times New Roman"/>
          <w:sz w:val="28"/>
        </w:rPr>
        <w:lastRenderedPageBreak/>
        <w:t>муниципального образования рассматриваются как письменные обращения. Специалист 1 категории Администрации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3.4.5. Старший менеджер,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вносит в электронную учетную карточку в АСЭДО наименование государственного органа, учреждения или организации, органа местного самоуправления муниципального образования Смоленской области, куда направляется письменное обращение или обращение, поступившее в форме электронного документа, изготавливает копии данного обращения и приложений к нему;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подготовленные к отправке документы (сверяет фамилию, имя, отчество и адрес заявителя, наличие копий);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необходимых случаях вносит поправки и дополнения в данные, ранее введенные в электронную учетную карточку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 информационным системам общего пользования передает содержание электронной учетной карточки АСЭДО в соответствии с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подписанные Главой муниципального образования сопроводительные письма с приложенными к ним письменными обращениями или обращениями, поступившими в форме электронного документа, конвертирует их и в тот же день отправляет почтовой связью адресату.</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3.5.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3.5.1. Основанием для рассмотрения письменного обращения или обращения, поступившего в форме электронного документа в Администрацию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3.5.2. Глава муниципального образования, который рассматривает письменное обращение или обращение,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необходимости комиссионного рассмотрения письменного обращения или обращения, поступившего в форме электронного документа, </w:t>
      </w:r>
      <w:r>
        <w:rPr>
          <w:rFonts w:ascii="Times New Roman" w:eastAsia="Times New Roman" w:hAnsi="Times New Roman" w:cs="Times New Roman"/>
          <w:sz w:val="28"/>
        </w:rPr>
        <w:lastRenderedPageBreak/>
        <w:t>определяет состав комиссии и ответственного за подготовку материалов по итогам рассмотрения обращения и подготовку ответа гражданину;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принимает меры по восстановлению или защите нарушенных прав, свобод и законных интересов гражданина;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3.5.3.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33519" w:rsidRPr="00533519" w:rsidRDefault="00533519" w:rsidP="00533519">
      <w:pPr>
        <w:ind w:firstLine="709"/>
        <w:jc w:val="both"/>
        <w:rPr>
          <w:rFonts w:ascii="Times New Roman" w:hAnsi="Times New Roman" w:cs="Times New Roman"/>
          <w:sz w:val="28"/>
          <w:szCs w:val="28"/>
        </w:rPr>
      </w:pPr>
      <w:r w:rsidRPr="00533519">
        <w:rPr>
          <w:rFonts w:ascii="Times New Roman" w:hAnsi="Times New Roman" w:cs="Times New Roman"/>
          <w:sz w:val="28"/>
          <w:szCs w:val="28"/>
        </w:rPr>
        <w:t xml:space="preserve">3.5.4.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
    <w:p w:rsidR="00AC77F2" w:rsidRDefault="00533519" w:rsidP="00533519">
      <w:pPr>
        <w:spacing w:after="0" w:line="240" w:lineRule="auto"/>
        <w:ind w:firstLine="700"/>
        <w:jc w:val="both"/>
        <w:rPr>
          <w:rFonts w:ascii="Times New Roman" w:eastAsia="Times New Roman" w:hAnsi="Times New Roman" w:cs="Times New Roman"/>
          <w:sz w:val="28"/>
        </w:rPr>
      </w:pPr>
      <w:r w:rsidRPr="00533519">
        <w:rPr>
          <w:rFonts w:ascii="Times New Roman" w:hAnsi="Times New Roman" w:cs="Times New Roman"/>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не допускать разглашение сведений, содержащихся в обращении, а также сведений, касающихся частной жизни гражданина, без его согласия, на официальном сайте Администрации в информационно-телекоммуникационной сети «Интернет»</w:t>
      </w:r>
      <w:r w:rsidR="000A4E71" w:rsidRPr="00533519">
        <w:rPr>
          <w:rFonts w:ascii="Times New Roman" w:eastAsia="Times New Roman" w:hAnsi="Times New Roman" w:cs="Times New Roman"/>
          <w:sz w:val="28"/>
        </w:rPr>
        <w:t>.</w:t>
      </w:r>
    </w:p>
    <w:p w:rsidR="00533519" w:rsidRDefault="00533519" w:rsidP="00533519">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3.5.5.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A5125">
        <w:rPr>
          <w:rFonts w:ascii="Times New Roman" w:eastAsia="Times New Roman" w:hAnsi="Times New Roman" w:cs="Times New Roman"/>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даётся. </w:t>
      </w:r>
      <w:r w:rsidRPr="008A5125">
        <w:rPr>
          <w:rFonts w:ascii="Times New Roman" w:hAnsi="Times New Roman" w:cs="Times New Roman"/>
          <w:color w:val="000000"/>
          <w:sz w:val="28"/>
          <w:szCs w:val="28"/>
          <w:shd w:val="clear" w:color="auto" w:fill="FFFFFF"/>
        </w:rPr>
        <w:t xml:space="preserve">Если в указанном обращении содержатся сведения о подготавливаемом, совершаемом или совершенном </w:t>
      </w:r>
      <w:r w:rsidRPr="008A5125">
        <w:rPr>
          <w:rFonts w:ascii="Times New Roman" w:hAnsi="Times New Roman" w:cs="Times New Roman"/>
          <w:color w:val="000000"/>
          <w:sz w:val="28"/>
          <w:szCs w:val="28"/>
          <w:shd w:val="clear" w:color="auto" w:fill="FFFFFF"/>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A5125">
        <w:rPr>
          <w:rFonts w:ascii="Times New Roman" w:eastAsia="Times New Roman" w:hAnsi="Times New Roman" w:cs="Times New Roman"/>
          <w:sz w:val="28"/>
          <w:szCs w:val="28"/>
        </w:rPr>
        <w:t>;</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A3232" w:rsidRPr="00C92702" w:rsidRDefault="00BA3232" w:rsidP="00BA3232">
      <w:pPr>
        <w:spacing w:after="0" w:line="240" w:lineRule="auto"/>
        <w:ind w:firstLine="700"/>
        <w:jc w:val="both"/>
        <w:rPr>
          <w:rFonts w:ascii="Times New Roman" w:eastAsia="Times New Roman" w:hAnsi="Times New Roman" w:cs="Times New Roman"/>
          <w:sz w:val="28"/>
          <w:szCs w:val="28"/>
        </w:rPr>
      </w:pPr>
      <w:r w:rsidRPr="00C92702">
        <w:rPr>
          <w:rFonts w:ascii="Times New Roman" w:eastAsia="Times New Roman" w:hAnsi="Times New Roman" w:cs="Times New Roman"/>
          <w:sz w:val="28"/>
          <w:szCs w:val="28"/>
        </w:rPr>
        <w:t>- о</w:t>
      </w:r>
      <w:r w:rsidRPr="00C92702">
        <w:rPr>
          <w:rFonts w:ascii="Times New Roman" w:hAnsi="Times New Roman" w:cs="Times New Roman"/>
          <w:sz w:val="28"/>
          <w:szCs w:val="28"/>
          <w:shd w:val="clear" w:color="auto" w:fill="FFFFFF"/>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rFonts w:ascii="Times New Roman" w:hAnsi="Times New Roman" w:cs="Times New Roman"/>
          <w:sz w:val="28"/>
          <w:szCs w:val="28"/>
          <w:shd w:val="clear" w:color="auto" w:fill="FFFFFF"/>
        </w:rPr>
        <w:t xml:space="preserve"> </w:t>
      </w:r>
      <w:hyperlink r:id="rId11" w:anchor="dst101445" w:history="1">
        <w:r w:rsidRPr="00C92702">
          <w:rPr>
            <w:rStyle w:val="a8"/>
            <w:rFonts w:ascii="Times New Roman" w:hAnsi="Times New Roman" w:cs="Times New Roman"/>
            <w:color w:val="auto"/>
            <w:sz w:val="28"/>
            <w:szCs w:val="28"/>
            <w:u w:val="none"/>
            <w:shd w:val="clear" w:color="auto" w:fill="FFFFFF"/>
          </w:rPr>
          <w:t>порядка</w:t>
        </w:r>
      </w:hyperlink>
      <w:r>
        <w:rPr>
          <w:rFonts w:ascii="Times New Roman" w:hAnsi="Times New Roman" w:cs="Times New Roman"/>
          <w:sz w:val="28"/>
          <w:szCs w:val="28"/>
          <w:shd w:val="clear" w:color="auto" w:fill="FFFFFF"/>
        </w:rPr>
        <w:t xml:space="preserve"> </w:t>
      </w:r>
      <w:r w:rsidRPr="00C92702">
        <w:rPr>
          <w:rFonts w:ascii="Times New Roman" w:hAnsi="Times New Roman" w:cs="Times New Roman"/>
          <w:sz w:val="28"/>
          <w:szCs w:val="28"/>
          <w:shd w:val="clear" w:color="auto" w:fill="FFFFFF"/>
        </w:rPr>
        <w:t>обжалования данного судебного решения;</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от гражданина поступило заявление о прекращении рассмотрения его обращения. </w:t>
      </w:r>
    </w:p>
    <w:p w:rsidR="00BA3232" w:rsidRPr="005B6BBA" w:rsidRDefault="00BA3232" w:rsidP="00BA3232">
      <w:pPr>
        <w:spacing w:after="0" w:line="240" w:lineRule="auto"/>
        <w:jc w:val="both"/>
        <w:rPr>
          <w:rFonts w:ascii="Times New Roman" w:eastAsia="Times New Roman" w:hAnsi="Times New Roman" w:cs="Times New Roman"/>
          <w:i/>
          <w:sz w:val="24"/>
          <w:szCs w:val="24"/>
        </w:rPr>
      </w:pPr>
      <w:r w:rsidRPr="005B6BBA">
        <w:rPr>
          <w:rFonts w:ascii="Times New Roman" w:eastAsia="Times New Roman" w:hAnsi="Times New Roman" w:cs="Times New Roman"/>
          <w:i/>
          <w:sz w:val="24"/>
          <w:szCs w:val="24"/>
        </w:rPr>
        <w:t>(пункт 3.5.5. в редакции Постановления Администрации Заборьевского сельского поселения Демидовского района Смоленской области от 02.05.2017 года №24)</w:t>
      </w:r>
    </w:p>
    <w:p w:rsidR="00AC77F2" w:rsidRDefault="000A4E71"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3519" w:rsidRDefault="00533519" w:rsidP="00BA3232">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3.5.6</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33519" w:rsidRPr="00533519" w:rsidRDefault="00533519" w:rsidP="00BA3232">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3.5.7.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3519" w:rsidRDefault="00533519">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3.5.7</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В случае поступления письменного обращения, содержащего вопрос, ответ на который размещен в соответствии с подпунктом 3.5.4. настоящего Инструкции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33519" w:rsidRPr="00533519" w:rsidRDefault="00533519" w:rsidP="00533519">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533519" w:rsidRPr="00533519" w:rsidRDefault="00533519">
      <w:pPr>
        <w:spacing w:after="0" w:line="240" w:lineRule="auto"/>
        <w:ind w:firstLine="700"/>
        <w:jc w:val="both"/>
        <w:rPr>
          <w:rFonts w:ascii="Times New Roman" w:eastAsia="Times New Roman" w:hAnsi="Times New Roman" w:cs="Times New Roman"/>
          <w:sz w:val="28"/>
        </w:rPr>
      </w:pP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3.6. Постановка письменных обращений и обращений, поступивших в форме элек</w:t>
      </w:r>
      <w:r w:rsidR="00F63CB0">
        <w:rPr>
          <w:rFonts w:ascii="Times New Roman" w:eastAsia="Times New Roman" w:hAnsi="Times New Roman" w:cs="Times New Roman"/>
          <w:b/>
          <w:sz w:val="28"/>
        </w:rPr>
        <w:t>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w:t>
      </w:r>
      <w:r>
        <w:rPr>
          <w:rFonts w:ascii="Times New Roman" w:eastAsia="Times New Roman" w:hAnsi="Times New Roman" w:cs="Times New Roman"/>
          <w:sz w:val="28"/>
        </w:rPr>
        <w:lastRenderedPageBreak/>
        <w:t xml:space="preserve">рассмотрении обращений. Срок рассмотрения таких обращений составляет 15 дней.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Глава муниципального образования.</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3.7.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 чем на 30 дней.</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3.8.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3.8.1. Ответы на письменные обращения и обращения, поступившие в форме электронного документа, подписывает Глава муниципального образования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3.8.2.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w:t>
      </w:r>
      <w:r>
        <w:rPr>
          <w:rFonts w:ascii="Times New Roman" w:eastAsia="Times New Roman" w:hAnsi="Times New Roman" w:cs="Times New Roman"/>
          <w:sz w:val="28"/>
        </w:rPr>
        <w:lastRenderedPageBreak/>
        <w:t>форме электронного документа, в отношении коллективных обращений - кому именно из обратившихся граждан направлен ответ.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3.8.5.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3.8.6.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3.8.7. Копии ответов на поручения государственных органов, органов местного самоуправления муниципальных образований и других организаций о рассмотрении письменных обращений и обращений, поступивших в форме электронного документа, остаются в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3.9.2. Справочную работу по рассмотрению письменных обращений и обращений, поступивших в форме электронного документа, ведет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 получении письменного обращения или обращения, поступившего в форме электронного документа, и направлении его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рассмотрении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продлении срока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результатах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3.9.5. Телефонные звонки от граждан по вопросу получения справок принимаются ежедневно с 9 часов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называет наименование органа, в который обратился гражданин, свою фамилию, имя, отчество;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предлагает гражданину представиться;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выслушивает и уточняет при необходимости суть поставленного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вежливо, корректно и лаконично дает ответ по существу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в момент обращения гражданина ответить на поставленный им вопрос должностное лицо предлагает обратившемуся перезвонить в конкретный день, в определенное время и к назначенному сроку подготавливает справочную информацию.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3.9.7. Во время разговора специалист 1 категории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63CB0" w:rsidRDefault="00F63CB0">
      <w:pPr>
        <w:spacing w:after="0" w:line="240" w:lineRule="auto"/>
        <w:ind w:firstLine="700"/>
        <w:jc w:val="both"/>
        <w:rPr>
          <w:rFonts w:ascii="Times New Roman" w:eastAsia="Times New Roman" w:hAnsi="Times New Roman" w:cs="Times New Roman"/>
          <w:sz w:val="28"/>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3.10. Порядок и формы контроля за рассмотрением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осуществляет Глава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4. Организация личного приема граждан в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 Личный прием граждан осуществляется в Администрации, помещения которой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У входа в здание Администрации на видном месте размещается вывеска, содержащая информацию о режиме работы Администрации Смоленской области графике приема граждан.</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Помещение для проведения личного приема граждан оборудуется: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кондиционирования воздуха;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противопожарной системой и средствами пожаротушения;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оповещения о возникновении чрезвычайной ситуации;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охраны;</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записывающей системой аудио-, видеонаблюдения;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укомплектованной аптечкой для оказания доврачебной помощи.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Личный прием граждан проводит Глава муниципального образования, который несет персональную ответственность за его проведение.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Организацию личного приема граждан в Администрации осуществляет специалист 1 категории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Личный прием граждан осуществляется в соответствии с графиком личного приема граждан (далее - график приема). </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личного приема граждан не должно превышать 30 минут.</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В ходе личного приема граждан специалист 1 категории вносит содержание устного обращения в электронную учетную карточку АСЭДО (далее - карточка личного приема).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4.10. Во время личного приема граждан, каждый гражданин имеет возможность изложить свое обращение в устной либо письменной форме по существу поднимаемых им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4.11. Письменные обращения, принятые в ходе личного приема, подлежат регистрации и рассмотрению в соответствии с настоящей </w:t>
      </w:r>
      <w:r>
        <w:rPr>
          <w:rFonts w:ascii="Times New Roman" w:eastAsia="Times New Roman" w:hAnsi="Times New Roman" w:cs="Times New Roman"/>
          <w:sz w:val="28"/>
        </w:rPr>
        <w:lastRenderedPageBreak/>
        <w:t>Инструкцией. В карточку личного приема вносится запись о принятии письменного обращения.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4.13.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4.14. По окончании личного приема граждан специалист 1 категории Администрации, доводит до сведения гражданина решение о направлении обращения на рассмотрение и принятии по нему мер.</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4.15. Контроль за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5. Порядок обжалования действий (бездействия) и решений, соответственно осуществляемых и принимаемы</w:t>
      </w:r>
      <w:r w:rsidR="00F63CB0">
        <w:rPr>
          <w:rFonts w:ascii="Times New Roman" w:eastAsia="Times New Roman" w:hAnsi="Times New Roman" w:cs="Times New Roman"/>
          <w:b/>
          <w:sz w:val="28"/>
        </w:rPr>
        <w:t>х в ходе рассмотрения обращений</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AC77F2" w:rsidRPr="005B6BBA" w:rsidRDefault="000A4E71" w:rsidP="005B6B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sectPr w:rsidR="00AC77F2" w:rsidRPr="005B6BBA" w:rsidSect="00502B84">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38" w:rsidRDefault="00A77938" w:rsidP="00502B84">
      <w:pPr>
        <w:spacing w:after="0" w:line="240" w:lineRule="auto"/>
      </w:pPr>
      <w:r>
        <w:separator/>
      </w:r>
    </w:p>
  </w:endnote>
  <w:endnote w:type="continuationSeparator" w:id="1">
    <w:p w:rsidR="00A77938" w:rsidRDefault="00A77938" w:rsidP="0050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38" w:rsidRDefault="00A77938" w:rsidP="00502B84">
      <w:pPr>
        <w:spacing w:after="0" w:line="240" w:lineRule="auto"/>
      </w:pPr>
      <w:r>
        <w:separator/>
      </w:r>
    </w:p>
  </w:footnote>
  <w:footnote w:type="continuationSeparator" w:id="1">
    <w:p w:rsidR="00A77938" w:rsidRDefault="00A77938" w:rsidP="0050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7808"/>
      <w:docPartObj>
        <w:docPartGallery w:val="Page Numbers (Top of Page)"/>
        <w:docPartUnique/>
      </w:docPartObj>
    </w:sdtPr>
    <w:sdtContent>
      <w:p w:rsidR="00502B84" w:rsidRDefault="001B0504">
        <w:pPr>
          <w:pStyle w:val="a3"/>
          <w:jc w:val="center"/>
        </w:pPr>
        <w:fldSimple w:instr=" PAGE   \* MERGEFORMAT ">
          <w:r w:rsidR="00533519">
            <w:rPr>
              <w:noProof/>
            </w:rPr>
            <w:t>2</w:t>
          </w:r>
        </w:fldSimple>
      </w:p>
    </w:sdtContent>
  </w:sdt>
  <w:p w:rsidR="00502B84" w:rsidRDefault="00502B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77F2"/>
    <w:rsid w:val="000A05EC"/>
    <w:rsid w:val="000A4E71"/>
    <w:rsid w:val="000B3F0B"/>
    <w:rsid w:val="00134793"/>
    <w:rsid w:val="001B0504"/>
    <w:rsid w:val="002A1F70"/>
    <w:rsid w:val="00502B84"/>
    <w:rsid w:val="00533519"/>
    <w:rsid w:val="00544DF6"/>
    <w:rsid w:val="005A3424"/>
    <w:rsid w:val="005B6BBA"/>
    <w:rsid w:val="006E4492"/>
    <w:rsid w:val="0070133C"/>
    <w:rsid w:val="00851BEB"/>
    <w:rsid w:val="008D0B0C"/>
    <w:rsid w:val="008D3EDF"/>
    <w:rsid w:val="008F0550"/>
    <w:rsid w:val="009077EC"/>
    <w:rsid w:val="0094790D"/>
    <w:rsid w:val="00975763"/>
    <w:rsid w:val="00A326EC"/>
    <w:rsid w:val="00A6265E"/>
    <w:rsid w:val="00A77938"/>
    <w:rsid w:val="00AC2FC5"/>
    <w:rsid w:val="00AC77F2"/>
    <w:rsid w:val="00B16C81"/>
    <w:rsid w:val="00B37DEF"/>
    <w:rsid w:val="00BA3232"/>
    <w:rsid w:val="00C2785D"/>
    <w:rsid w:val="00CA297C"/>
    <w:rsid w:val="00D30761"/>
    <w:rsid w:val="00DD4E13"/>
    <w:rsid w:val="00F6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B84"/>
  </w:style>
  <w:style w:type="paragraph" w:styleId="a5">
    <w:name w:val="footer"/>
    <w:basedOn w:val="a"/>
    <w:link w:val="a6"/>
    <w:uiPriority w:val="99"/>
    <w:semiHidden/>
    <w:unhideWhenUsed/>
    <w:rsid w:val="00502B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2B84"/>
  </w:style>
  <w:style w:type="table" w:styleId="a7">
    <w:name w:val="Table Grid"/>
    <w:basedOn w:val="a1"/>
    <w:uiPriority w:val="59"/>
    <w:rsid w:val="00975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A323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orie.admin-smolensk.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9570/cf7ff7e2b7c668a56dea07b24947e4dc845d78ea/" TargetMode="External"/><Relationship Id="rId5" Type="http://schemas.openxmlformats.org/officeDocument/2006/relationships/endnotes" Target="endnotes.xml"/><Relationship Id="rId10" Type="http://schemas.openxmlformats.org/officeDocument/2006/relationships/hyperlink" Target="http://zaborie.admin-smolensk.ru/" TargetMode="External"/><Relationship Id="rId4" Type="http://schemas.openxmlformats.org/officeDocument/2006/relationships/footnotes" Target="footnotes.xml"/><Relationship Id="rId9" Type="http://schemas.openxmlformats.org/officeDocument/2006/relationships/hyperlink" Target="mailto:zaborevskoe_sp@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6129</Words>
  <Characters>34938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2016-08-01T12:34:00Z</cp:lastPrinted>
  <dcterms:created xsi:type="dcterms:W3CDTF">2017-05-15T13:19:00Z</dcterms:created>
  <dcterms:modified xsi:type="dcterms:W3CDTF">2018-02-05T07:00:00Z</dcterms:modified>
</cp:coreProperties>
</file>