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C2" w:rsidRDefault="0000551C">
      <w:r>
        <w:rPr>
          <w:noProof/>
          <w:lang w:eastAsia="ru-RU"/>
        </w:rPr>
        <w:drawing>
          <wp:anchor distT="0" distB="0" distL="114935" distR="114935" simplePos="0" relativeHeight="251658241" behindDoc="0" locked="0" layoutInCell="0" hidden="0" allowOverlap="1">
            <wp:simplePos x="0" y="0"/>
            <wp:positionH relativeFrom="column">
              <wp:posOffset>2640965</wp:posOffset>
            </wp:positionH>
            <wp:positionV relativeFrom="paragraph">
              <wp:posOffset>-323850</wp:posOffset>
            </wp:positionV>
            <wp:extent cx="699135" cy="795655"/>
            <wp:effectExtent l="0" t="0" r="5715" b="4445"/>
            <wp:wrapTight wrapText="bothSides">
              <wp:wrapPolygon edited="0">
                <wp:start x="0" y="0"/>
                <wp:lineTo x="0" y="21204"/>
                <wp:lineTo x="21188" y="21204"/>
                <wp:lineTo x="21188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zWr5ZRMAAAAlAAAAEQAAAC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AowAAAAAAAAAAAAAAAAAAAgAAAIkRAAAAAAAAAgAAAAAAAABNBAAA5QQAAAAAAAD3FQAAbgQ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8750C2" w:rsidRDefault="008750C2">
      <w:pPr>
        <w:jc w:val="center"/>
      </w:pPr>
    </w:p>
    <w:p w:rsidR="008750C2" w:rsidRDefault="008750C2">
      <w:pPr>
        <w:jc w:val="center"/>
      </w:pPr>
    </w:p>
    <w:p w:rsidR="008750C2" w:rsidRDefault="0000551C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8750C2" w:rsidRDefault="0000551C">
      <w:pPr>
        <w:jc w:val="center"/>
        <w:rPr>
          <w:b/>
          <w:szCs w:val="28"/>
        </w:rPr>
      </w:pPr>
      <w:r>
        <w:rPr>
          <w:b/>
          <w:szCs w:val="28"/>
        </w:rPr>
        <w:t>ЗАБОРЬЕВСКОГО СЕЛЬСКОГО ПОСЕЛЕНИЯ</w:t>
      </w:r>
    </w:p>
    <w:p w:rsidR="008750C2" w:rsidRDefault="0000551C">
      <w:pPr>
        <w:jc w:val="center"/>
        <w:rPr>
          <w:b/>
          <w:szCs w:val="28"/>
        </w:rPr>
      </w:pPr>
      <w:r>
        <w:rPr>
          <w:b/>
          <w:szCs w:val="28"/>
        </w:rPr>
        <w:t xml:space="preserve"> ДЕМИДОВСКОГО РАЙОНА СМОЛЕНСКОЙ ОБЛАСТИ</w:t>
      </w:r>
    </w:p>
    <w:p w:rsidR="008750C2" w:rsidRDefault="008750C2">
      <w:pPr>
        <w:rPr>
          <w:caps/>
          <w:szCs w:val="28"/>
        </w:rPr>
      </w:pPr>
    </w:p>
    <w:p w:rsidR="008750C2" w:rsidRDefault="008750C2">
      <w:pPr>
        <w:rPr>
          <w:szCs w:val="28"/>
        </w:rPr>
      </w:pPr>
    </w:p>
    <w:p w:rsidR="008750C2" w:rsidRDefault="00AA20A4">
      <w:pPr>
        <w:pStyle w:val="3"/>
        <w:tabs>
          <w:tab w:val="left" w:pos="0"/>
        </w:tabs>
        <w:rPr>
          <w:szCs w:val="28"/>
        </w:rPr>
      </w:pPr>
      <w:r>
        <w:rPr>
          <w:szCs w:val="28"/>
        </w:rPr>
        <w:t xml:space="preserve"> Р</w:t>
      </w:r>
      <w:r w:rsidR="0000551C">
        <w:rPr>
          <w:szCs w:val="28"/>
        </w:rPr>
        <w:t xml:space="preserve">АСПОРЯЖЕНИЕ </w:t>
      </w:r>
    </w:p>
    <w:p w:rsidR="008750C2" w:rsidRDefault="008750C2">
      <w:pPr>
        <w:rPr>
          <w:szCs w:val="28"/>
        </w:rPr>
      </w:pPr>
    </w:p>
    <w:p w:rsidR="008750C2" w:rsidRDefault="008750C2"/>
    <w:p w:rsidR="008750C2" w:rsidRDefault="0000551C">
      <w:pPr>
        <w:rPr>
          <w:bCs/>
          <w:szCs w:val="28"/>
        </w:rPr>
      </w:pPr>
      <w:r>
        <w:rPr>
          <w:bCs/>
          <w:szCs w:val="28"/>
        </w:rPr>
        <w:t xml:space="preserve">от </w:t>
      </w:r>
      <w:r w:rsidR="001E2410">
        <w:rPr>
          <w:bCs/>
          <w:szCs w:val="28"/>
        </w:rPr>
        <w:t>21</w:t>
      </w:r>
      <w:r w:rsidR="00AA20A4">
        <w:rPr>
          <w:bCs/>
          <w:szCs w:val="28"/>
        </w:rPr>
        <w:t xml:space="preserve">.03.2024 года </w:t>
      </w:r>
      <w:r>
        <w:rPr>
          <w:bCs/>
          <w:szCs w:val="28"/>
        </w:rPr>
        <w:t xml:space="preserve"> № </w:t>
      </w:r>
      <w:r w:rsidR="00AA20A4">
        <w:rPr>
          <w:bCs/>
          <w:szCs w:val="28"/>
        </w:rPr>
        <w:t>1</w:t>
      </w:r>
      <w:r w:rsidR="001E2410">
        <w:rPr>
          <w:bCs/>
          <w:szCs w:val="28"/>
        </w:rPr>
        <w:t>5</w:t>
      </w:r>
      <w:r w:rsidR="00AA20A4">
        <w:rPr>
          <w:bCs/>
          <w:szCs w:val="28"/>
        </w:rPr>
        <w:t>-р</w:t>
      </w:r>
    </w:p>
    <w:p w:rsidR="008750C2" w:rsidRDefault="008750C2">
      <w:pPr>
        <w:ind w:firstLine="720"/>
        <w:jc w:val="both"/>
        <w:rPr>
          <w:b/>
          <w:bCs/>
          <w:szCs w:val="28"/>
        </w:rPr>
      </w:pPr>
    </w:p>
    <w:p w:rsidR="008750C2" w:rsidRDefault="0000551C" w:rsidP="00AA20A4">
      <w:pPr>
        <w:widowControl w:val="0"/>
        <w:pBdr>
          <w:top w:val="nil"/>
          <w:left w:val="nil"/>
          <w:bottom w:val="nil"/>
          <w:right w:val="nil"/>
          <w:between w:val="nil"/>
        </w:pBdr>
        <w:ind w:right="4818"/>
        <w:jc w:val="both"/>
        <w:rPr>
          <w:szCs w:val="28"/>
        </w:rPr>
      </w:pPr>
      <w:r>
        <w:rPr>
          <w:szCs w:val="28"/>
        </w:rPr>
        <w:t xml:space="preserve">О </w:t>
      </w:r>
      <w:r w:rsidR="00AC28BC">
        <w:rPr>
          <w:szCs w:val="28"/>
        </w:rPr>
        <w:t xml:space="preserve">признании </w:t>
      </w:r>
      <w:proofErr w:type="gramStart"/>
      <w:r w:rsidR="00AC28BC">
        <w:rPr>
          <w:szCs w:val="28"/>
        </w:rPr>
        <w:t>утратившими</w:t>
      </w:r>
      <w:proofErr w:type="gramEnd"/>
      <w:r w:rsidR="00AC28BC">
        <w:rPr>
          <w:szCs w:val="28"/>
        </w:rPr>
        <w:t xml:space="preserve"> силу </w:t>
      </w:r>
      <w:r w:rsidR="00855528">
        <w:rPr>
          <w:szCs w:val="28"/>
        </w:rPr>
        <w:t>некоторых нормативных правовых актов</w:t>
      </w:r>
      <w:r>
        <w:rPr>
          <w:szCs w:val="28"/>
        </w:rPr>
        <w:t xml:space="preserve"> </w:t>
      </w:r>
    </w:p>
    <w:p w:rsidR="008750C2" w:rsidRDefault="008750C2">
      <w:pPr>
        <w:rPr>
          <w:szCs w:val="28"/>
        </w:rPr>
      </w:pPr>
    </w:p>
    <w:p w:rsidR="00855528" w:rsidRDefault="00855528">
      <w:pPr>
        <w:rPr>
          <w:szCs w:val="28"/>
        </w:rPr>
      </w:pPr>
    </w:p>
    <w:p w:rsidR="00855528" w:rsidRPr="00855528" w:rsidRDefault="00855528" w:rsidP="00855528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О</w:t>
      </w:r>
      <w:r w:rsidRPr="00855528">
        <w:rPr>
          <w:szCs w:val="28"/>
        </w:rPr>
        <w:t>бластн</w:t>
      </w:r>
      <w:r>
        <w:rPr>
          <w:szCs w:val="28"/>
        </w:rPr>
        <w:t>ым</w:t>
      </w:r>
      <w:r w:rsidRPr="00855528">
        <w:rPr>
          <w:szCs w:val="28"/>
        </w:rPr>
        <w:t xml:space="preserve"> закон</w:t>
      </w:r>
      <w:r>
        <w:rPr>
          <w:szCs w:val="28"/>
        </w:rPr>
        <w:t>ом</w:t>
      </w:r>
      <w:r w:rsidRPr="00855528">
        <w:rPr>
          <w:szCs w:val="28"/>
        </w:rPr>
        <w:t xml:space="preserve"> от 30 октября 2008 года № 119-з</w:t>
      </w:r>
    </w:p>
    <w:p w:rsidR="00855528" w:rsidRDefault="00855528" w:rsidP="00855528">
      <w:pPr>
        <w:jc w:val="both"/>
        <w:rPr>
          <w:szCs w:val="28"/>
        </w:rPr>
      </w:pPr>
      <w:r w:rsidRPr="00855528">
        <w:rPr>
          <w:szCs w:val="28"/>
        </w:rPr>
        <w:t>«О порядке организации и ведения регистра муниципальных нормативных право</w:t>
      </w:r>
      <w:r w:rsidR="007C060B">
        <w:rPr>
          <w:szCs w:val="28"/>
        </w:rPr>
        <w:t>вых актов Смоленской области»</w:t>
      </w:r>
    </w:p>
    <w:p w:rsidR="007C060B" w:rsidRDefault="007C060B" w:rsidP="00855528">
      <w:pPr>
        <w:jc w:val="both"/>
        <w:rPr>
          <w:szCs w:val="28"/>
        </w:rPr>
      </w:pPr>
      <w:bookmarkStart w:id="0" w:name="_GoBack"/>
      <w:bookmarkEnd w:id="0"/>
    </w:p>
    <w:p w:rsidR="00855528" w:rsidRDefault="00855528" w:rsidP="00855528">
      <w:pPr>
        <w:ind w:firstLine="709"/>
        <w:jc w:val="both"/>
        <w:rPr>
          <w:szCs w:val="28"/>
        </w:rPr>
      </w:pPr>
      <w:r>
        <w:rPr>
          <w:szCs w:val="28"/>
        </w:rPr>
        <w:t>Признать утратившими силу следующие нормативные правовые акты:</w:t>
      </w:r>
    </w:p>
    <w:p w:rsidR="00855528" w:rsidRDefault="00855528" w:rsidP="00855528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855528">
        <w:rPr>
          <w:szCs w:val="28"/>
        </w:rPr>
        <w:t xml:space="preserve">Распоряжение Администрации </w:t>
      </w:r>
      <w:proofErr w:type="spellStart"/>
      <w:r w:rsidRPr="00855528">
        <w:rPr>
          <w:szCs w:val="28"/>
        </w:rPr>
        <w:t>Баклановского</w:t>
      </w:r>
      <w:proofErr w:type="spellEnd"/>
      <w:r w:rsidRPr="00855528">
        <w:rPr>
          <w:szCs w:val="28"/>
        </w:rPr>
        <w:t xml:space="preserve"> сельского поселения Демидовского района Смоленской области</w:t>
      </w:r>
      <w:r w:rsidRPr="000C513C">
        <w:rPr>
          <w:bCs/>
          <w:kern w:val="28"/>
          <w:szCs w:val="28"/>
        </w:rPr>
        <w:t xml:space="preserve"> </w:t>
      </w:r>
      <w:r w:rsidRPr="000C513C">
        <w:rPr>
          <w:szCs w:val="28"/>
        </w:rPr>
        <w:t>от 06.04.2012 года № 11-р/а</w:t>
      </w:r>
      <w:r>
        <w:rPr>
          <w:szCs w:val="28"/>
        </w:rPr>
        <w:t xml:space="preserve"> «</w:t>
      </w:r>
      <w:r w:rsidRPr="000C513C">
        <w:rPr>
          <w:szCs w:val="28"/>
        </w:rPr>
        <w:t xml:space="preserve">Об утверждении Положения о порядке подготовки ежегодного отчета Главы Администрации </w:t>
      </w:r>
      <w:proofErr w:type="spellStart"/>
      <w:r w:rsidRPr="000C513C">
        <w:rPr>
          <w:szCs w:val="28"/>
        </w:rPr>
        <w:t>Баклановского</w:t>
      </w:r>
      <w:proofErr w:type="spellEnd"/>
      <w:r w:rsidRPr="000C513C">
        <w:rPr>
          <w:szCs w:val="28"/>
        </w:rPr>
        <w:t xml:space="preserve"> сельского поселения Демидовского района Смоленской области о результатах своей деятельности, деятельности Администрации </w:t>
      </w:r>
      <w:proofErr w:type="spellStart"/>
      <w:r w:rsidRPr="000C513C">
        <w:rPr>
          <w:szCs w:val="28"/>
        </w:rPr>
        <w:t>Баклановского</w:t>
      </w:r>
      <w:proofErr w:type="spellEnd"/>
      <w:r w:rsidRPr="000C513C">
        <w:rPr>
          <w:szCs w:val="28"/>
        </w:rPr>
        <w:t xml:space="preserve"> сельского поселения Демидовского района Смоленской области, в том числе о решении вопросов, поставленных Советом депутатов </w:t>
      </w:r>
      <w:proofErr w:type="spellStart"/>
      <w:r w:rsidRPr="000C513C">
        <w:rPr>
          <w:szCs w:val="28"/>
        </w:rPr>
        <w:t>Баклановского</w:t>
      </w:r>
      <w:proofErr w:type="spellEnd"/>
      <w:r w:rsidRPr="000C513C">
        <w:rPr>
          <w:szCs w:val="28"/>
        </w:rPr>
        <w:t xml:space="preserve"> сельского поселения Демидовского района</w:t>
      </w:r>
      <w:proofErr w:type="gramEnd"/>
      <w:r w:rsidRPr="000C513C">
        <w:rPr>
          <w:szCs w:val="28"/>
        </w:rPr>
        <w:t xml:space="preserve"> Смоленской области</w:t>
      </w:r>
      <w:r>
        <w:rPr>
          <w:szCs w:val="28"/>
        </w:rPr>
        <w:t>»</w:t>
      </w:r>
      <w:r w:rsidR="00BA28A9">
        <w:rPr>
          <w:szCs w:val="28"/>
        </w:rPr>
        <w:t>.</w:t>
      </w:r>
    </w:p>
    <w:p w:rsidR="00855528" w:rsidRPr="00455D90" w:rsidRDefault="00BA28A9" w:rsidP="00855528">
      <w:pPr>
        <w:autoSpaceDE w:val="0"/>
        <w:ind w:firstLine="709"/>
        <w:jc w:val="both"/>
        <w:rPr>
          <w:bCs/>
          <w:kern w:val="28"/>
          <w:szCs w:val="28"/>
        </w:rPr>
      </w:pPr>
      <w:r>
        <w:rPr>
          <w:bCs/>
          <w:szCs w:val="28"/>
        </w:rPr>
        <w:t xml:space="preserve">2. </w:t>
      </w:r>
      <w:proofErr w:type="gramStart"/>
      <w:r w:rsidRPr="00BA28A9">
        <w:rPr>
          <w:bCs/>
          <w:szCs w:val="28"/>
        </w:rPr>
        <w:t>Ра</w:t>
      </w:r>
      <w:r w:rsidR="00855528" w:rsidRPr="00BA28A9">
        <w:rPr>
          <w:bCs/>
          <w:szCs w:val="28"/>
        </w:rPr>
        <w:t>споряжение</w:t>
      </w:r>
      <w:r w:rsidR="00855528" w:rsidRPr="00BA28A9">
        <w:rPr>
          <w:bCs/>
          <w:kern w:val="28"/>
          <w:szCs w:val="28"/>
        </w:rPr>
        <w:t xml:space="preserve"> Администрации </w:t>
      </w:r>
      <w:proofErr w:type="spellStart"/>
      <w:r w:rsidR="00855528" w:rsidRPr="00BA28A9">
        <w:rPr>
          <w:bCs/>
          <w:kern w:val="28"/>
          <w:szCs w:val="28"/>
        </w:rPr>
        <w:t>Воробьевского</w:t>
      </w:r>
      <w:proofErr w:type="spellEnd"/>
      <w:r w:rsidR="00855528" w:rsidRPr="00BA28A9">
        <w:rPr>
          <w:bCs/>
          <w:kern w:val="28"/>
          <w:szCs w:val="28"/>
        </w:rPr>
        <w:t xml:space="preserve"> сельского поселения Демидовского района Смоленской области</w:t>
      </w:r>
      <w:r w:rsidR="00855528">
        <w:rPr>
          <w:bCs/>
          <w:szCs w:val="28"/>
        </w:rPr>
        <w:t xml:space="preserve"> от 08.07.2011 года № 30-р «</w:t>
      </w:r>
      <w:r w:rsidR="00855528" w:rsidRPr="00455D90">
        <w:rPr>
          <w:bCs/>
          <w:kern w:val="28"/>
          <w:szCs w:val="28"/>
        </w:rPr>
        <w:t xml:space="preserve">Об утверждении Положения о порядке подготовки ежегодного отчета Главы Администрации </w:t>
      </w:r>
      <w:proofErr w:type="spellStart"/>
      <w:r w:rsidR="00855528" w:rsidRPr="00455D90">
        <w:rPr>
          <w:bCs/>
          <w:kern w:val="28"/>
          <w:szCs w:val="28"/>
        </w:rPr>
        <w:t>Воробьевского</w:t>
      </w:r>
      <w:proofErr w:type="spellEnd"/>
      <w:r w:rsidR="00855528" w:rsidRPr="00455D90">
        <w:rPr>
          <w:bCs/>
          <w:kern w:val="28"/>
          <w:szCs w:val="28"/>
        </w:rPr>
        <w:t xml:space="preserve"> сельского поселения Демидовского района Смоленской области о результатах своей деятельности, деятельности Администрации </w:t>
      </w:r>
      <w:proofErr w:type="spellStart"/>
      <w:r w:rsidR="00855528" w:rsidRPr="00455D90">
        <w:rPr>
          <w:bCs/>
          <w:kern w:val="28"/>
          <w:szCs w:val="28"/>
        </w:rPr>
        <w:t>Воробьевского</w:t>
      </w:r>
      <w:proofErr w:type="spellEnd"/>
      <w:r w:rsidR="00855528" w:rsidRPr="00455D90">
        <w:rPr>
          <w:bCs/>
          <w:kern w:val="28"/>
          <w:szCs w:val="28"/>
        </w:rPr>
        <w:t xml:space="preserve"> сельского поселения Демидовского района Смоленской области, в том числе о решении вопросов, поставленных Советом депутатов </w:t>
      </w:r>
      <w:proofErr w:type="spellStart"/>
      <w:r w:rsidR="00855528" w:rsidRPr="00455D90">
        <w:rPr>
          <w:bCs/>
          <w:kern w:val="28"/>
          <w:szCs w:val="28"/>
        </w:rPr>
        <w:t>Воробьевского</w:t>
      </w:r>
      <w:proofErr w:type="spellEnd"/>
      <w:r w:rsidR="00855528" w:rsidRPr="00455D90">
        <w:rPr>
          <w:bCs/>
          <w:kern w:val="28"/>
          <w:szCs w:val="28"/>
        </w:rPr>
        <w:t xml:space="preserve"> сельского поселения Демидовского района Смоленской области</w:t>
      </w:r>
      <w:r w:rsidR="00855528">
        <w:rPr>
          <w:bCs/>
          <w:kern w:val="28"/>
          <w:szCs w:val="28"/>
        </w:rPr>
        <w:t>»;</w:t>
      </w:r>
      <w:proofErr w:type="gramEnd"/>
    </w:p>
    <w:p w:rsidR="00BA28A9" w:rsidRDefault="00BA28A9" w:rsidP="00BA28A9">
      <w:pPr>
        <w:autoSpaceDE w:val="0"/>
        <w:ind w:firstLine="709"/>
        <w:jc w:val="both"/>
        <w:rPr>
          <w:bCs/>
          <w:kern w:val="28"/>
          <w:szCs w:val="28"/>
        </w:rPr>
      </w:pPr>
      <w:r>
        <w:rPr>
          <w:bCs/>
          <w:szCs w:val="28"/>
        </w:rPr>
        <w:t xml:space="preserve">3. </w:t>
      </w:r>
      <w:proofErr w:type="gramStart"/>
      <w:r w:rsidRPr="00BA28A9">
        <w:rPr>
          <w:bCs/>
          <w:szCs w:val="28"/>
        </w:rPr>
        <w:t>Р</w:t>
      </w:r>
      <w:r w:rsidR="00855528" w:rsidRPr="00BA28A9">
        <w:rPr>
          <w:bCs/>
          <w:szCs w:val="28"/>
        </w:rPr>
        <w:t xml:space="preserve">аспоряжение </w:t>
      </w:r>
      <w:r w:rsidR="00855528" w:rsidRPr="00BA28A9">
        <w:t>Администрации Закустищенского сельского поселения Демидовского района Смоленской области</w:t>
      </w:r>
      <w:r w:rsidR="00855528" w:rsidRPr="00C83036">
        <w:rPr>
          <w:rFonts w:ascii="Arial" w:hAnsi="Arial" w:cs="Arial"/>
        </w:rPr>
        <w:t xml:space="preserve"> </w:t>
      </w:r>
      <w:r>
        <w:rPr>
          <w:bCs/>
          <w:szCs w:val="28"/>
        </w:rPr>
        <w:t>от 02.08.2011 года №</w:t>
      </w:r>
      <w:r w:rsidR="00855528" w:rsidRPr="00C83036">
        <w:rPr>
          <w:bCs/>
          <w:szCs w:val="28"/>
        </w:rPr>
        <w:t>32-р</w:t>
      </w:r>
      <w:r w:rsidR="00855528">
        <w:rPr>
          <w:bCs/>
          <w:szCs w:val="28"/>
        </w:rPr>
        <w:t xml:space="preserve"> «</w:t>
      </w:r>
      <w:r w:rsidR="00855528" w:rsidRPr="00C83036">
        <w:rPr>
          <w:bCs/>
          <w:kern w:val="28"/>
          <w:szCs w:val="28"/>
        </w:rPr>
        <w:t xml:space="preserve">Об утверждении Положения о порядке подготовки ежегодного отчета Главы Администрации Закустищенского сельского поселения Демидовского </w:t>
      </w:r>
      <w:r w:rsidR="00855528" w:rsidRPr="00C83036">
        <w:rPr>
          <w:bCs/>
          <w:kern w:val="28"/>
          <w:szCs w:val="28"/>
        </w:rPr>
        <w:lastRenderedPageBreak/>
        <w:t>района Смоленской области о результатах своей деятельности, деятельности Администрации Закустищенского сельского поселения Демидовского района Смоленской области, в том числе о решении вопросов, поставленных Советом депутатов Закустищенского сельского поселения Демидовского района Смоленской области</w:t>
      </w:r>
      <w:r w:rsidR="00855528">
        <w:rPr>
          <w:bCs/>
          <w:kern w:val="28"/>
          <w:szCs w:val="28"/>
        </w:rPr>
        <w:t>»;</w:t>
      </w:r>
      <w:proofErr w:type="gramEnd"/>
    </w:p>
    <w:p w:rsidR="00855528" w:rsidRPr="00BA28A9" w:rsidRDefault="00BA28A9" w:rsidP="00BA28A9">
      <w:pPr>
        <w:autoSpaceDE w:val="0"/>
        <w:ind w:firstLine="709"/>
        <w:jc w:val="both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4. </w:t>
      </w:r>
      <w:proofErr w:type="gramStart"/>
      <w:r w:rsidRPr="00BA28A9">
        <w:rPr>
          <w:bCs/>
          <w:kern w:val="28"/>
          <w:szCs w:val="28"/>
        </w:rPr>
        <w:t>Р</w:t>
      </w:r>
      <w:r w:rsidR="00855528" w:rsidRPr="00BA28A9">
        <w:rPr>
          <w:bCs/>
          <w:szCs w:val="28"/>
        </w:rPr>
        <w:t>аспоряжение</w:t>
      </w:r>
      <w:r w:rsidR="00855528" w:rsidRPr="00BA28A9">
        <w:rPr>
          <w:rFonts w:cs="Arial"/>
          <w:bCs/>
          <w:kern w:val="28"/>
          <w:szCs w:val="28"/>
        </w:rPr>
        <w:t xml:space="preserve"> Администрации </w:t>
      </w:r>
      <w:proofErr w:type="spellStart"/>
      <w:r w:rsidR="00855528" w:rsidRPr="00BA28A9">
        <w:rPr>
          <w:rFonts w:cs="Arial"/>
          <w:bCs/>
          <w:kern w:val="28"/>
          <w:szCs w:val="28"/>
        </w:rPr>
        <w:t>Карцевского</w:t>
      </w:r>
      <w:proofErr w:type="spellEnd"/>
      <w:r w:rsidR="00855528" w:rsidRPr="00BA28A9">
        <w:rPr>
          <w:rFonts w:cs="Arial"/>
          <w:bCs/>
          <w:kern w:val="28"/>
          <w:szCs w:val="28"/>
        </w:rPr>
        <w:t xml:space="preserve"> сельского поселения Демидовского района Смоленской области</w:t>
      </w:r>
      <w:r w:rsidR="00855528">
        <w:rPr>
          <w:bCs/>
          <w:szCs w:val="28"/>
        </w:rPr>
        <w:t xml:space="preserve"> </w:t>
      </w:r>
      <w:r w:rsidR="00855528" w:rsidRPr="004A1FB4">
        <w:rPr>
          <w:bCs/>
          <w:szCs w:val="28"/>
        </w:rPr>
        <w:t>от 05</w:t>
      </w:r>
      <w:r w:rsidR="00855528" w:rsidRPr="004A1FB4">
        <w:rPr>
          <w:szCs w:val="28"/>
        </w:rPr>
        <w:t>.04.2011 № 21</w:t>
      </w:r>
      <w:r>
        <w:rPr>
          <w:bCs/>
          <w:szCs w:val="28"/>
        </w:rPr>
        <w:t>-</w:t>
      </w:r>
      <w:r w:rsidR="00855528" w:rsidRPr="004A1FB4">
        <w:rPr>
          <w:bCs/>
          <w:szCs w:val="28"/>
        </w:rPr>
        <w:t>р</w:t>
      </w:r>
      <w:r w:rsidR="00855528">
        <w:rPr>
          <w:bCs/>
          <w:szCs w:val="28"/>
        </w:rPr>
        <w:t xml:space="preserve"> «</w:t>
      </w:r>
      <w:r w:rsidR="00855528" w:rsidRPr="004A1FB4">
        <w:rPr>
          <w:rFonts w:cs="Arial"/>
          <w:bCs/>
          <w:kern w:val="28"/>
          <w:szCs w:val="28"/>
        </w:rPr>
        <w:t xml:space="preserve">Об утверждении Положения о порядке подготовки ежегодного отчета Главы Администрации </w:t>
      </w:r>
      <w:proofErr w:type="spellStart"/>
      <w:r w:rsidR="00855528" w:rsidRPr="004A1FB4">
        <w:rPr>
          <w:rFonts w:cs="Arial"/>
          <w:bCs/>
          <w:kern w:val="28"/>
          <w:szCs w:val="28"/>
        </w:rPr>
        <w:t>Карцевского</w:t>
      </w:r>
      <w:proofErr w:type="spellEnd"/>
      <w:r w:rsidR="00855528" w:rsidRPr="004A1FB4">
        <w:rPr>
          <w:rFonts w:cs="Arial"/>
          <w:bCs/>
          <w:kern w:val="28"/>
          <w:szCs w:val="28"/>
        </w:rPr>
        <w:t xml:space="preserve"> сельского поселения Демидовского района Смоленской области о результатах своей деятельности, деятельности Администрации </w:t>
      </w:r>
      <w:proofErr w:type="spellStart"/>
      <w:r w:rsidR="00855528" w:rsidRPr="004A1FB4">
        <w:rPr>
          <w:rFonts w:cs="Arial"/>
          <w:bCs/>
          <w:kern w:val="28"/>
          <w:szCs w:val="28"/>
        </w:rPr>
        <w:t>Карцевского</w:t>
      </w:r>
      <w:proofErr w:type="spellEnd"/>
      <w:r w:rsidR="00855528" w:rsidRPr="004A1FB4">
        <w:rPr>
          <w:rFonts w:cs="Arial"/>
          <w:bCs/>
          <w:kern w:val="28"/>
          <w:szCs w:val="28"/>
        </w:rPr>
        <w:t xml:space="preserve"> сельского поселения Демидовского района Смоленской области, в том числе о решении вопросов, поставленных Советом депутатов </w:t>
      </w:r>
      <w:proofErr w:type="spellStart"/>
      <w:r w:rsidR="00855528" w:rsidRPr="004A1FB4">
        <w:rPr>
          <w:rFonts w:cs="Arial"/>
          <w:bCs/>
          <w:kern w:val="28"/>
          <w:szCs w:val="28"/>
        </w:rPr>
        <w:t>Карцевского</w:t>
      </w:r>
      <w:proofErr w:type="spellEnd"/>
      <w:r w:rsidR="00855528" w:rsidRPr="004A1FB4">
        <w:rPr>
          <w:rFonts w:cs="Arial"/>
          <w:bCs/>
          <w:kern w:val="28"/>
          <w:szCs w:val="28"/>
        </w:rPr>
        <w:t xml:space="preserve"> сельского поселения Демидовского района Смоленской области</w:t>
      </w:r>
      <w:r w:rsidR="00855528">
        <w:rPr>
          <w:rFonts w:cs="Arial"/>
          <w:bCs/>
          <w:kern w:val="28"/>
          <w:szCs w:val="28"/>
        </w:rPr>
        <w:t>».</w:t>
      </w:r>
      <w:proofErr w:type="gramEnd"/>
    </w:p>
    <w:p w:rsidR="00855528" w:rsidRDefault="00855528">
      <w:pPr>
        <w:jc w:val="both"/>
        <w:rPr>
          <w:szCs w:val="28"/>
        </w:rPr>
      </w:pPr>
    </w:p>
    <w:p w:rsidR="00AA20A4" w:rsidRDefault="00AA20A4">
      <w:pPr>
        <w:jc w:val="both"/>
        <w:rPr>
          <w:szCs w:val="28"/>
        </w:rPr>
      </w:pPr>
    </w:p>
    <w:p w:rsidR="008750C2" w:rsidRDefault="008750C2">
      <w:pPr>
        <w:ind w:firstLine="720"/>
        <w:jc w:val="both"/>
        <w:rPr>
          <w:szCs w:val="28"/>
        </w:rPr>
      </w:pPr>
    </w:p>
    <w:p w:rsidR="008750C2" w:rsidRDefault="0000551C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8750C2" w:rsidRDefault="0000551C">
      <w:pPr>
        <w:jc w:val="both"/>
        <w:rPr>
          <w:szCs w:val="28"/>
        </w:rPr>
      </w:pPr>
      <w:r>
        <w:rPr>
          <w:szCs w:val="28"/>
        </w:rPr>
        <w:t xml:space="preserve">Заборьевского сельского поселения </w:t>
      </w:r>
    </w:p>
    <w:p w:rsidR="008750C2" w:rsidRDefault="0000551C">
      <w:pPr>
        <w:jc w:val="both"/>
        <w:rPr>
          <w:szCs w:val="28"/>
        </w:rPr>
      </w:pPr>
      <w:r>
        <w:rPr>
          <w:szCs w:val="28"/>
        </w:rPr>
        <w:t xml:space="preserve">Демидовского района Смоленской области </w:t>
      </w:r>
      <w:r w:rsidR="00AA20A4">
        <w:rPr>
          <w:szCs w:val="28"/>
        </w:rPr>
        <w:t xml:space="preserve">                   </w:t>
      </w:r>
      <w:r>
        <w:rPr>
          <w:szCs w:val="28"/>
        </w:rPr>
        <w:t xml:space="preserve">          А.В. Лисененков</w:t>
      </w:r>
    </w:p>
    <w:sectPr w:rsidR="008750C2" w:rsidSect="00AA20A4">
      <w:headerReference w:type="default" r:id="rId9"/>
      <w:endnotePr>
        <w:numFmt w:val="decimal"/>
      </w:endnotePr>
      <w:pgSz w:w="11905" w:h="16837"/>
      <w:pgMar w:top="1134" w:right="850" w:bottom="1134" w:left="1701" w:header="70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33" w:rsidRDefault="00F17F33">
      <w:r>
        <w:separator/>
      </w:r>
    </w:p>
  </w:endnote>
  <w:endnote w:type="continuationSeparator" w:id="0">
    <w:p w:rsidR="00F17F33" w:rsidRDefault="00F1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33" w:rsidRDefault="00F17F33">
      <w:r>
        <w:separator/>
      </w:r>
    </w:p>
  </w:footnote>
  <w:footnote w:type="continuationSeparator" w:id="0">
    <w:p w:rsidR="00F17F33" w:rsidRDefault="00F1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C2" w:rsidRDefault="008750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8C3"/>
    <w:multiLevelType w:val="hybridMultilevel"/>
    <w:tmpl w:val="6E58B0E0"/>
    <w:lvl w:ilvl="0" w:tplc="20F8518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782277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6DCC20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2B05E0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99A406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638B4E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690497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48513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5A4749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2C1D13F8"/>
    <w:multiLevelType w:val="hybridMultilevel"/>
    <w:tmpl w:val="8FC040EC"/>
    <w:name w:val="Нумерованный список 2"/>
    <w:lvl w:ilvl="0" w:tplc="07B03380">
      <w:start w:val="1"/>
      <w:numFmt w:val="decimal"/>
      <w:lvlText w:val="%1."/>
      <w:lvlJc w:val="left"/>
      <w:pPr>
        <w:ind w:left="435" w:firstLine="0"/>
      </w:pPr>
    </w:lvl>
    <w:lvl w:ilvl="1" w:tplc="000E88C8">
      <w:start w:val="1"/>
      <w:numFmt w:val="decimal"/>
      <w:lvlText w:val="%2."/>
      <w:lvlJc w:val="left"/>
      <w:pPr>
        <w:ind w:left="1080" w:firstLine="0"/>
      </w:pPr>
    </w:lvl>
    <w:lvl w:ilvl="2" w:tplc="DCAE78A0">
      <w:start w:val="1"/>
      <w:numFmt w:val="decimal"/>
      <w:lvlText w:val="%3."/>
      <w:lvlJc w:val="left"/>
      <w:pPr>
        <w:ind w:left="1800" w:firstLine="0"/>
      </w:pPr>
    </w:lvl>
    <w:lvl w:ilvl="3" w:tplc="EE1A0190">
      <w:start w:val="1"/>
      <w:numFmt w:val="decimal"/>
      <w:lvlText w:val="%4."/>
      <w:lvlJc w:val="left"/>
      <w:pPr>
        <w:ind w:left="2520" w:firstLine="0"/>
      </w:pPr>
    </w:lvl>
    <w:lvl w:ilvl="4" w:tplc="4B4AE12C">
      <w:start w:val="1"/>
      <w:numFmt w:val="decimal"/>
      <w:lvlText w:val="%5."/>
      <w:lvlJc w:val="left"/>
      <w:pPr>
        <w:ind w:left="3240" w:firstLine="0"/>
      </w:pPr>
    </w:lvl>
    <w:lvl w:ilvl="5" w:tplc="F87AE86E">
      <w:start w:val="1"/>
      <w:numFmt w:val="decimal"/>
      <w:lvlText w:val="%6."/>
      <w:lvlJc w:val="left"/>
      <w:pPr>
        <w:ind w:left="3960" w:firstLine="0"/>
      </w:pPr>
    </w:lvl>
    <w:lvl w:ilvl="6" w:tplc="42866816">
      <w:start w:val="1"/>
      <w:numFmt w:val="decimal"/>
      <w:lvlText w:val="%7."/>
      <w:lvlJc w:val="left"/>
      <w:pPr>
        <w:ind w:left="4680" w:firstLine="0"/>
      </w:pPr>
    </w:lvl>
    <w:lvl w:ilvl="7" w:tplc="93EA1BC2">
      <w:start w:val="1"/>
      <w:numFmt w:val="decimal"/>
      <w:lvlText w:val="%8."/>
      <w:lvlJc w:val="left"/>
      <w:pPr>
        <w:ind w:left="5400" w:firstLine="0"/>
      </w:pPr>
    </w:lvl>
    <w:lvl w:ilvl="8" w:tplc="6B4E2FB2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38CA623A"/>
    <w:multiLevelType w:val="singleLevel"/>
    <w:tmpl w:val="1EC251B0"/>
    <w:name w:val="WW8Num5"/>
    <w:lvl w:ilvl="0">
      <w:start w:val="1"/>
      <w:numFmt w:val="decimal"/>
      <w:lvlText w:val="%1."/>
      <w:lvlJc w:val="left"/>
      <w:pPr>
        <w:ind w:left="360" w:firstLine="0"/>
      </w:pPr>
    </w:lvl>
  </w:abstractNum>
  <w:abstractNum w:abstractNumId="3">
    <w:nsid w:val="60D0637E"/>
    <w:multiLevelType w:val="hybridMultilevel"/>
    <w:tmpl w:val="4E7A2406"/>
    <w:name w:val="Нумерованный список 1"/>
    <w:lvl w:ilvl="0" w:tplc="6B7C094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691CD99C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EF88E338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96AAA1E6">
      <w:start w:val="1"/>
      <w:numFmt w:val="none"/>
      <w:suff w:val="nothing"/>
      <w:lvlText w:val=""/>
      <w:lvlJc w:val="left"/>
      <w:pPr>
        <w:ind w:left="0" w:firstLine="0"/>
      </w:pPr>
    </w:lvl>
    <w:lvl w:ilvl="4" w:tplc="7D8E2342">
      <w:start w:val="1"/>
      <w:numFmt w:val="none"/>
      <w:suff w:val="nothing"/>
      <w:lvlText w:val=""/>
      <w:lvlJc w:val="left"/>
      <w:pPr>
        <w:ind w:left="0" w:firstLine="0"/>
      </w:pPr>
    </w:lvl>
    <w:lvl w:ilvl="5" w:tplc="FE40A952">
      <w:start w:val="1"/>
      <w:numFmt w:val="none"/>
      <w:suff w:val="nothing"/>
      <w:lvlText w:val=""/>
      <w:lvlJc w:val="left"/>
      <w:pPr>
        <w:ind w:left="0" w:firstLine="0"/>
      </w:pPr>
    </w:lvl>
    <w:lvl w:ilvl="6" w:tplc="3DD2301C">
      <w:start w:val="1"/>
      <w:numFmt w:val="none"/>
      <w:suff w:val="nothing"/>
      <w:lvlText w:val=""/>
      <w:lvlJc w:val="left"/>
      <w:pPr>
        <w:ind w:left="0" w:firstLine="0"/>
      </w:pPr>
    </w:lvl>
    <w:lvl w:ilvl="7" w:tplc="1A6E51D8">
      <w:start w:val="1"/>
      <w:numFmt w:val="none"/>
      <w:suff w:val="nothing"/>
      <w:lvlText w:val=""/>
      <w:lvlJc w:val="left"/>
      <w:pPr>
        <w:ind w:left="0" w:firstLine="0"/>
      </w:pPr>
    </w:lvl>
    <w:lvl w:ilvl="8" w:tplc="4322C67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4"/>
  </w:compat>
  <w:rsids>
    <w:rsidRoot w:val="008750C2"/>
    <w:rsid w:val="0000551C"/>
    <w:rsid w:val="001E2410"/>
    <w:rsid w:val="00750B43"/>
    <w:rsid w:val="007C060B"/>
    <w:rsid w:val="00855528"/>
    <w:rsid w:val="008750C2"/>
    <w:rsid w:val="00AA20A4"/>
    <w:rsid w:val="00AC28BC"/>
    <w:rsid w:val="00BA28A9"/>
    <w:rsid w:val="00F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qFormat/>
    <w:pPr>
      <w:jc w:val="both"/>
    </w:pPr>
    <w:rPr>
      <w:szCs w:val="20"/>
    </w:rPr>
  </w:style>
  <w:style w:type="paragraph" w:styleId="a5">
    <w:name w:val="List"/>
    <w:basedOn w:val="a4"/>
    <w:qFormat/>
    <w:rPr>
      <w:rFonts w:cs="Tahoma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styleId="a6">
    <w:name w:val="Normal (Web)"/>
    <w:basedOn w:val="a"/>
    <w:qFormat/>
    <w:pPr>
      <w:spacing w:before="280" w:after="280"/>
    </w:pPr>
    <w:rPr>
      <w:sz w:val="24"/>
    </w:rPr>
  </w:style>
  <w:style w:type="paragraph" w:styleId="a7">
    <w:name w:val="Body Text Indent"/>
    <w:basedOn w:val="a"/>
    <w:qFormat/>
    <w:pPr>
      <w:ind w:firstLine="540"/>
      <w:jc w:val="both"/>
    </w:pPr>
  </w:style>
  <w:style w:type="paragraph" w:styleId="a8">
    <w:name w:val="footnote text"/>
    <w:basedOn w:val="a"/>
    <w:qFormat/>
    <w:rPr>
      <w:sz w:val="20"/>
      <w:szCs w:val="20"/>
    </w:rPr>
  </w:style>
  <w:style w:type="paragraph" w:customStyle="1" w:styleId="21">
    <w:name w:val="Основной текст с отступом 21"/>
    <w:basedOn w:val="a"/>
    <w:qFormat/>
    <w:pPr>
      <w:ind w:firstLine="561"/>
      <w:jc w:val="both"/>
    </w:pPr>
    <w:rPr>
      <w:sz w:val="26"/>
      <w:szCs w:val="26"/>
    </w:rPr>
  </w:style>
  <w:style w:type="paragraph" w:customStyle="1" w:styleId="31">
    <w:name w:val="Основной текст с отступом 31"/>
    <w:basedOn w:val="a"/>
    <w:qFormat/>
    <w:pPr>
      <w:ind w:firstLine="935"/>
      <w:jc w:val="center"/>
    </w:pPr>
    <w:rPr>
      <w:b/>
      <w:bCs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pPr>
      <w:widowControl w:val="0"/>
    </w:pPr>
    <w:rPr>
      <w:rFonts w:ascii="Courier New" w:eastAsia="Arial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qFormat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4"/>
    <w:qFormat/>
  </w:style>
  <w:style w:type="paragraph" w:customStyle="1" w:styleId="12">
    <w:name w:val="Знак1"/>
    <w:basedOn w:val="a"/>
    <w:qFormat/>
    <w:rPr>
      <w:rFonts w:ascii="Verdana" w:hAnsi="Verdana" w:cs="Verdana"/>
      <w:sz w:val="20"/>
      <w:szCs w:val="20"/>
      <w:lang w:val="en-US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13">
    <w:name w:val="Основной шрифт абзаца1"/>
  </w:style>
  <w:style w:type="character" w:styleId="ac">
    <w:name w:val="Strong"/>
    <w:basedOn w:val="13"/>
    <w:rPr>
      <w:b/>
      <w:bCs/>
    </w:rPr>
  </w:style>
  <w:style w:type="character" w:customStyle="1" w:styleId="ad">
    <w:name w:val="Символ сноски"/>
    <w:basedOn w:val="13"/>
    <w:rPr>
      <w:vertAlign w:val="superscript"/>
    </w:rPr>
  </w:style>
  <w:style w:type="character" w:styleId="ae">
    <w:name w:val="page number"/>
    <w:basedOn w:val="13"/>
  </w:style>
  <w:style w:type="character" w:customStyle="1" w:styleId="af">
    <w:name w:val="Символы концевой сноски"/>
    <w:basedOn w:val="13"/>
    <w:rPr>
      <w:vertAlign w:val="superscript"/>
    </w:rPr>
  </w:style>
  <w:style w:type="character" w:customStyle="1" w:styleId="FontStyle57">
    <w:name w:val="Font Style57"/>
    <w:basedOn w:val="a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qFormat/>
    <w:pPr>
      <w:jc w:val="both"/>
    </w:pPr>
    <w:rPr>
      <w:szCs w:val="20"/>
    </w:rPr>
  </w:style>
  <w:style w:type="paragraph" w:styleId="a5">
    <w:name w:val="List"/>
    <w:basedOn w:val="a4"/>
    <w:qFormat/>
    <w:rPr>
      <w:rFonts w:cs="Tahoma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styleId="a6">
    <w:name w:val="Normal (Web)"/>
    <w:basedOn w:val="a"/>
    <w:qFormat/>
    <w:pPr>
      <w:spacing w:before="280" w:after="280"/>
    </w:pPr>
    <w:rPr>
      <w:sz w:val="24"/>
    </w:rPr>
  </w:style>
  <w:style w:type="paragraph" w:styleId="a7">
    <w:name w:val="Body Text Indent"/>
    <w:basedOn w:val="a"/>
    <w:qFormat/>
    <w:pPr>
      <w:ind w:firstLine="540"/>
      <w:jc w:val="both"/>
    </w:pPr>
  </w:style>
  <w:style w:type="paragraph" w:styleId="a8">
    <w:name w:val="footnote text"/>
    <w:basedOn w:val="a"/>
    <w:qFormat/>
    <w:rPr>
      <w:sz w:val="20"/>
      <w:szCs w:val="20"/>
    </w:rPr>
  </w:style>
  <w:style w:type="paragraph" w:customStyle="1" w:styleId="21">
    <w:name w:val="Основной текст с отступом 21"/>
    <w:basedOn w:val="a"/>
    <w:qFormat/>
    <w:pPr>
      <w:ind w:firstLine="561"/>
      <w:jc w:val="both"/>
    </w:pPr>
    <w:rPr>
      <w:sz w:val="26"/>
      <w:szCs w:val="26"/>
    </w:rPr>
  </w:style>
  <w:style w:type="paragraph" w:customStyle="1" w:styleId="31">
    <w:name w:val="Основной текст с отступом 31"/>
    <w:basedOn w:val="a"/>
    <w:qFormat/>
    <w:pPr>
      <w:ind w:firstLine="935"/>
      <w:jc w:val="center"/>
    </w:pPr>
    <w:rPr>
      <w:b/>
      <w:bCs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pPr>
      <w:widowControl w:val="0"/>
    </w:pPr>
    <w:rPr>
      <w:rFonts w:ascii="Courier New" w:eastAsia="Arial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qFormat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4"/>
    <w:qFormat/>
  </w:style>
  <w:style w:type="paragraph" w:customStyle="1" w:styleId="12">
    <w:name w:val="Знак1"/>
    <w:basedOn w:val="a"/>
    <w:qFormat/>
    <w:rPr>
      <w:rFonts w:ascii="Verdana" w:hAnsi="Verdana" w:cs="Verdana"/>
      <w:sz w:val="20"/>
      <w:szCs w:val="20"/>
      <w:lang w:val="en-US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13">
    <w:name w:val="Основной шрифт абзаца1"/>
  </w:style>
  <w:style w:type="character" w:styleId="ac">
    <w:name w:val="Strong"/>
    <w:basedOn w:val="13"/>
    <w:rPr>
      <w:b/>
      <w:bCs/>
    </w:rPr>
  </w:style>
  <w:style w:type="character" w:customStyle="1" w:styleId="ad">
    <w:name w:val="Символ сноски"/>
    <w:basedOn w:val="13"/>
    <w:rPr>
      <w:vertAlign w:val="superscript"/>
    </w:rPr>
  </w:style>
  <w:style w:type="character" w:styleId="ae">
    <w:name w:val="page number"/>
    <w:basedOn w:val="13"/>
  </w:style>
  <w:style w:type="character" w:customStyle="1" w:styleId="af">
    <w:name w:val="Символы концевой сноски"/>
    <w:basedOn w:val="13"/>
    <w:rPr>
      <w:vertAlign w:val="superscript"/>
    </w:rPr>
  </w:style>
  <w:style w:type="character" w:customStyle="1" w:styleId="FontStyle57">
    <w:name w:val="Font Style57"/>
    <w:basedOn w:val="a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</dc:creator>
  <cp:lastModifiedBy>user</cp:lastModifiedBy>
  <cp:revision>4</cp:revision>
  <cp:lastPrinted>2024-03-21T06:55:00Z</cp:lastPrinted>
  <dcterms:created xsi:type="dcterms:W3CDTF">2024-03-21T06:53:00Z</dcterms:created>
  <dcterms:modified xsi:type="dcterms:W3CDTF">2024-03-21T06:56:00Z</dcterms:modified>
</cp:coreProperties>
</file>