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90" w:rsidRDefault="00EA5124">
      <w:r>
        <w:rPr>
          <w:noProof/>
          <w:lang w:eastAsia="ru-RU"/>
        </w:rPr>
        <w:drawing>
          <wp:anchor distT="0" distB="0" distL="114935" distR="114935" simplePos="0" relativeHeight="251658241" behindDoc="0" locked="0" layoutInCell="0" hidden="0" allowOverlap="1">
            <wp:simplePos x="0" y="0"/>
            <wp:positionH relativeFrom="column">
              <wp:posOffset>2863850</wp:posOffset>
            </wp:positionH>
            <wp:positionV relativeFrom="paragraph">
              <wp:posOffset>-272415</wp:posOffset>
            </wp:positionV>
            <wp:extent cx="761365" cy="85725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HcnZh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P////n////4////+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IgAAAAAAAAAAAAAAAgAAAJ4RAAAAAAAAAgAAAFP+//+vBAAARgUAAAAAAAAMFgAAwQIAACgAAAAIAAAAAQAAAAEAAAA="/>
                        </a:ext>
                      </a:extLst>
                    </pic:cNvPicPr>
                  </pic:nvPicPr>
                  <pic:blipFill>
                    <a:blip r:embed="rId8"/>
                    <a:srcRect l="-80" t="-70" r="-8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857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DE2890" w:rsidRDefault="00DE2890"/>
    <w:p w:rsidR="00DE2890" w:rsidRDefault="00DE2890"/>
    <w:p w:rsidR="00DE2890" w:rsidRDefault="00DE2890"/>
    <w:p w:rsidR="00DE2890" w:rsidRDefault="00EA5124">
      <w:pPr>
        <w:jc w:val="center"/>
      </w:pPr>
      <w:r>
        <w:rPr>
          <w:b/>
          <w:sz w:val="28"/>
          <w:szCs w:val="28"/>
        </w:rPr>
        <w:t>СОВЕТ ДЕПУТАТОВ ЗАБОРЬЕВСКОГО СЕЛЬСКОГО ПОСЕЛЕНИЯ</w:t>
      </w:r>
    </w:p>
    <w:p w:rsidR="00DE2890" w:rsidRDefault="00EA5124">
      <w:pPr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:rsidR="00DE2890" w:rsidRDefault="00DE2890">
      <w:pPr>
        <w:jc w:val="center"/>
        <w:rPr>
          <w:b/>
          <w:sz w:val="28"/>
          <w:szCs w:val="28"/>
        </w:rPr>
      </w:pPr>
    </w:p>
    <w:p w:rsidR="00DE2890" w:rsidRDefault="00DE2890">
      <w:pPr>
        <w:jc w:val="center"/>
        <w:rPr>
          <w:b/>
          <w:sz w:val="28"/>
          <w:szCs w:val="28"/>
        </w:rPr>
      </w:pPr>
    </w:p>
    <w:p w:rsidR="00DE2890" w:rsidRDefault="00EA5124">
      <w:pPr>
        <w:jc w:val="center"/>
      </w:pPr>
      <w:r>
        <w:rPr>
          <w:b/>
          <w:sz w:val="28"/>
          <w:szCs w:val="28"/>
        </w:rPr>
        <w:t>РЕШЕНИЕ</w:t>
      </w:r>
    </w:p>
    <w:p w:rsidR="00DE2890" w:rsidRDefault="00DE2890">
      <w:pPr>
        <w:jc w:val="center"/>
        <w:rPr>
          <w:b/>
          <w:sz w:val="28"/>
          <w:szCs w:val="28"/>
        </w:rPr>
      </w:pPr>
    </w:p>
    <w:p w:rsidR="00DE2890" w:rsidRDefault="00DE2890">
      <w:pPr>
        <w:jc w:val="center"/>
        <w:rPr>
          <w:b/>
          <w:sz w:val="28"/>
          <w:szCs w:val="28"/>
        </w:rPr>
      </w:pPr>
    </w:p>
    <w:p w:rsidR="00DE2890" w:rsidRDefault="00EA5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64F6">
        <w:rPr>
          <w:sz w:val="28"/>
          <w:szCs w:val="28"/>
        </w:rPr>
        <w:t>27.04.2024</w:t>
      </w:r>
      <w:r>
        <w:rPr>
          <w:sz w:val="28"/>
          <w:szCs w:val="28"/>
        </w:rPr>
        <w:t xml:space="preserve"> года                                                              </w:t>
      </w:r>
      <w:r w:rsidR="00DC64F6">
        <w:rPr>
          <w:sz w:val="28"/>
          <w:szCs w:val="28"/>
        </w:rPr>
        <w:t xml:space="preserve">                           № 12</w:t>
      </w:r>
      <w:bookmarkStart w:id="0" w:name="_GoBack"/>
      <w:bookmarkEnd w:id="0"/>
    </w:p>
    <w:p w:rsidR="00DE2890" w:rsidRDefault="00DE2890">
      <w:pPr>
        <w:jc w:val="both"/>
        <w:rPr>
          <w:sz w:val="28"/>
          <w:szCs w:val="28"/>
        </w:rPr>
      </w:pPr>
    </w:p>
    <w:p w:rsidR="00DE2890" w:rsidRDefault="00EA5124">
      <w:pPr>
        <w:ind w:right="5245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О внесении изменений в </w:t>
      </w:r>
      <w:r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color w:val="000000"/>
          <w:sz w:val="28"/>
          <w:szCs w:val="28"/>
        </w:rPr>
        <w:t xml:space="preserve"> </w:t>
      </w:r>
    </w:p>
    <w:p w:rsidR="00DE2890" w:rsidRDefault="00DE28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67"/>
        <w:rPr>
          <w:b/>
          <w:color w:val="000000"/>
        </w:rPr>
      </w:pPr>
    </w:p>
    <w:p w:rsidR="00DE2890" w:rsidRDefault="00DE28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67"/>
        <w:rPr>
          <w:b/>
          <w:color w:val="000000"/>
        </w:rPr>
      </w:pPr>
    </w:p>
    <w:p w:rsidR="00DE2890" w:rsidRDefault="00EA5124">
      <w:pPr>
        <w:pStyle w:val="western"/>
        <w:spacing w:before="0" w:beforeAutospacing="0" w:after="0"/>
        <w:ind w:firstLine="709"/>
        <w:jc w:val="both"/>
        <w:rPr>
          <w:b/>
          <w:color w:val="auto"/>
          <w:sz w:val="28"/>
          <w:szCs w:val="28"/>
        </w:rPr>
      </w:pPr>
      <w:bookmarkStart w:id="1" w:name="_Hlk79501936"/>
      <w:bookmarkEnd w:id="1"/>
      <w:proofErr w:type="gramStart"/>
      <w:r>
        <w:rPr>
          <w:sz w:val="28"/>
          <w:szCs w:val="28"/>
        </w:rPr>
        <w:t xml:space="preserve">В соответствии с </w:t>
      </w:r>
      <w:r>
        <w:rPr>
          <w:rFonts w:eastAsia="Arial Unicode MS"/>
          <w:sz w:val="28"/>
          <w:szCs w:val="28"/>
          <w:shd w:val="clear" w:color="auto" w:fill="FFFFFF"/>
          <w:lang w:eastAsia="ar-SA"/>
        </w:rPr>
        <w:t>Федеральным законом от 6 октября 2003 года № 131-ФЗ «Об общих принципах организации местно</w:t>
      </w:r>
      <w:r>
        <w:rPr>
          <w:rFonts w:eastAsia="Arial Unicode MS"/>
          <w:sz w:val="28"/>
          <w:szCs w:val="28"/>
          <w:shd w:val="clear" w:color="auto" w:fill="FFFFFF"/>
          <w:lang w:eastAsia="ar-SA"/>
        </w:rPr>
        <w:t>го самоуправления в Российской Федерации»</w:t>
      </w:r>
      <w:r>
        <w:rPr>
          <w:rFonts w:eastAsia="Arial Unicode MS"/>
          <w:sz w:val="28"/>
          <w:szCs w:val="28"/>
          <w:lang w:eastAsia="ar-SA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eastAsia="Arial Unicode MS"/>
          <w:sz w:val="28"/>
          <w:szCs w:val="28"/>
          <w:shd w:val="clear" w:color="auto" w:fill="FFFFFF"/>
          <w:lang w:eastAsia="ar-SA"/>
        </w:rPr>
        <w:t>Федеральным законом от 4 августа 2023 г. № 483-ФЗ «О внесении изменений в с</w:t>
      </w:r>
      <w:r>
        <w:rPr>
          <w:rFonts w:eastAsia="Arial Unicode MS"/>
          <w:sz w:val="28"/>
          <w:szCs w:val="28"/>
          <w:shd w:val="clear" w:color="auto" w:fill="FFFFFF"/>
          <w:lang w:eastAsia="ar-SA"/>
        </w:rPr>
        <w:t>татью 52 Федерального закона «О государственном контроле (надзоре) и муниципальном</w:t>
      </w:r>
      <w:proofErr w:type="gramEnd"/>
      <w:r>
        <w:rPr>
          <w:rFonts w:eastAsia="Arial Unicode MS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>
        <w:rPr>
          <w:rFonts w:eastAsia="Arial Unicode MS"/>
          <w:sz w:val="28"/>
          <w:szCs w:val="28"/>
          <w:shd w:val="clear" w:color="auto" w:fill="FFFFFF"/>
          <w:lang w:eastAsia="ar-SA"/>
        </w:rPr>
        <w:t>контроле</w:t>
      </w:r>
      <w:proofErr w:type="gramEnd"/>
      <w:r>
        <w:rPr>
          <w:rFonts w:eastAsia="Arial Unicode MS"/>
          <w:sz w:val="28"/>
          <w:szCs w:val="28"/>
          <w:shd w:val="clear" w:color="auto" w:fill="FFFFFF"/>
          <w:lang w:eastAsia="ar-SA"/>
        </w:rPr>
        <w:t xml:space="preserve"> в Российской Федерации» и статью 4 Федерального закона «О внесении изменений в отдельные законодательные акты Российской Федерации»,</w:t>
      </w:r>
      <w:r>
        <w:rPr>
          <w:rFonts w:eastAsia="Arial Unicode MS"/>
          <w:color w:val="auto"/>
          <w:sz w:val="28"/>
          <w:szCs w:val="28"/>
          <w:lang w:eastAsia="ar-SA"/>
        </w:rPr>
        <w:t xml:space="preserve"> </w:t>
      </w:r>
      <w:r>
        <w:rPr>
          <w:rFonts w:eastAsia="Arial Unicode MS"/>
          <w:sz w:val="28"/>
          <w:szCs w:val="28"/>
          <w:shd w:val="clear" w:color="auto" w:fill="FFFFFF"/>
          <w:lang w:eastAsia="ar-SA"/>
        </w:rPr>
        <w:t>Федеральным законом от 25 декаб</w:t>
      </w:r>
      <w:r>
        <w:rPr>
          <w:rFonts w:eastAsia="Arial Unicode MS"/>
          <w:sz w:val="28"/>
          <w:szCs w:val="28"/>
          <w:shd w:val="clear" w:color="auto" w:fill="FFFFFF"/>
          <w:lang w:eastAsia="ar-SA"/>
        </w:rPr>
        <w:t>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Совет депутатов </w:t>
      </w:r>
      <w:proofErr w:type="spellStart"/>
      <w:r>
        <w:rPr>
          <w:color w:val="auto"/>
          <w:sz w:val="28"/>
          <w:szCs w:val="28"/>
        </w:rPr>
        <w:t>Заборьевского</w:t>
      </w:r>
      <w:proofErr w:type="spellEnd"/>
      <w:r>
        <w:rPr>
          <w:color w:val="auto"/>
          <w:sz w:val="28"/>
          <w:szCs w:val="28"/>
        </w:rPr>
        <w:t xml:space="preserve"> сельско</w:t>
      </w:r>
      <w:r>
        <w:rPr>
          <w:color w:val="auto"/>
          <w:sz w:val="28"/>
          <w:szCs w:val="28"/>
        </w:rPr>
        <w:t>го поселения Демидовского района Смоленской области</w:t>
      </w:r>
    </w:p>
    <w:p w:rsidR="00DE2890" w:rsidRDefault="00DE2890">
      <w:pPr>
        <w:ind w:firstLine="709"/>
        <w:rPr>
          <w:b/>
          <w:sz w:val="28"/>
          <w:szCs w:val="28"/>
        </w:rPr>
      </w:pPr>
    </w:p>
    <w:p w:rsidR="00DE2890" w:rsidRDefault="00EA5124">
      <w:pPr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E2890" w:rsidRDefault="00DE2890">
      <w:pPr>
        <w:ind w:firstLine="709"/>
        <w:jc w:val="both"/>
        <w:rPr>
          <w:b/>
          <w:sz w:val="28"/>
          <w:szCs w:val="28"/>
        </w:rPr>
      </w:pPr>
    </w:p>
    <w:p w:rsidR="00DE2890" w:rsidRDefault="00EA51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 Положение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 от 10.11.2021 № 26 (в редакции от 25.01.2022 № 7, от </w:t>
      </w:r>
      <w:r>
        <w:rPr>
          <w:rFonts w:eastAsia="Arial Unicode MS"/>
          <w:kern w:val="1"/>
          <w:sz w:val="28"/>
          <w:szCs w:val="28"/>
        </w:rPr>
        <w:t xml:space="preserve"> 29.03.2022 № 22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от 28.03.2023 № 4), внести следующие изменения:</w:t>
      </w:r>
    </w:p>
    <w:p w:rsidR="00DE2890" w:rsidRDefault="00EA51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uppressAutoHyphens/>
        <w:ind w:firstLine="705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1.1. </w:t>
      </w:r>
      <w:r>
        <w:rPr>
          <w:bCs/>
          <w:color w:val="000000"/>
          <w:sz w:val="28"/>
          <w:szCs w:val="28"/>
        </w:rPr>
        <w:t xml:space="preserve">Пункт </w:t>
      </w:r>
      <w:r>
        <w:rPr>
          <w:sz w:val="28"/>
          <w:szCs w:val="28"/>
        </w:rPr>
        <w:t>2.11 дополнить абзацами 4 - 11 следующего содержания</w:t>
      </w:r>
      <w:r>
        <w:rPr>
          <w:kern w:val="1"/>
          <w:sz w:val="28"/>
          <w:szCs w:val="28"/>
          <w:lang w:eastAsia="ar-SA"/>
        </w:rPr>
        <w:t>:</w:t>
      </w:r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</w:t>
      </w:r>
      <w:r>
        <w:rPr>
          <w:rFonts w:ascii="Times New Roman" w:hAnsi="Times New Roman" w:cs="Times New Roman"/>
          <w:color w:val="000000"/>
          <w:sz w:val="28"/>
          <w:szCs w:val="28"/>
        </w:rPr>
        <w:t>ящем пункте - заявление контролируемого лица).</w:t>
      </w:r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роведении с учетом материальных, финансовых и кадровых ресурсов Администрации, о чем уведомляет контролируемое лицо.</w:t>
      </w:r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принимает решение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течение двух месяцев до даты подачи заявления контролируемого лица администрацией было принято решение об отказе в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профилактического визита в отношении данного контролируемого лица;</w:t>
      </w:r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имуществу должностных лиц администрации либо членов их семей.</w:t>
      </w:r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</w:t>
      </w:r>
      <w:r>
        <w:rPr>
          <w:rFonts w:ascii="Times New Roman" w:hAnsi="Times New Roman" w:cs="Times New Roman"/>
          <w:color w:val="000000"/>
          <w:sz w:val="28"/>
          <w:szCs w:val="28"/>
        </w:rPr>
        <w:t>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DE2890" w:rsidRDefault="00EA5124">
      <w:pPr>
        <w:pStyle w:val="s1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абзаце т</w:t>
      </w:r>
      <w:r>
        <w:rPr>
          <w:rFonts w:ascii="Times New Roman" w:hAnsi="Times New Roman" w:cs="Times New Roman"/>
          <w:color w:val="000000"/>
          <w:sz w:val="28"/>
          <w:szCs w:val="28"/>
        </w:rPr>
        <w:t>ретьем пункта 3.17 цифры «2023» заменить цифрами «2025».</w:t>
      </w:r>
    </w:p>
    <w:p w:rsidR="00DE2890" w:rsidRDefault="00EA51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E2890" w:rsidRDefault="00EA51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Arial Unicode MS"/>
          <w:kern w:val="1"/>
          <w:sz w:val="28"/>
          <w:szCs w:val="28"/>
        </w:rPr>
        <w:t xml:space="preserve">Настоящее решение </w:t>
      </w:r>
      <w:r>
        <w:rPr>
          <w:kern w:val="1"/>
          <w:sz w:val="28"/>
          <w:szCs w:val="28"/>
        </w:rPr>
        <w:t xml:space="preserve">разместить на официальном сайте </w:t>
      </w:r>
      <w:proofErr w:type="spellStart"/>
      <w:r>
        <w:rPr>
          <w:kern w:val="1"/>
          <w:sz w:val="28"/>
          <w:szCs w:val="28"/>
        </w:rPr>
        <w:t>Заборьевского</w:t>
      </w:r>
      <w:proofErr w:type="spellEnd"/>
      <w:r>
        <w:rPr>
          <w:kern w:val="1"/>
          <w:sz w:val="28"/>
          <w:szCs w:val="28"/>
        </w:rPr>
        <w:t xml:space="preserve"> сельского поселения Демидовского района Смоленской облас</w:t>
      </w:r>
      <w:r>
        <w:rPr>
          <w:kern w:val="1"/>
          <w:sz w:val="28"/>
          <w:szCs w:val="28"/>
        </w:rPr>
        <w:t>ти в информационно-телекоммуникационной сети «Интернет».</w:t>
      </w:r>
    </w:p>
    <w:p w:rsidR="00DE2890" w:rsidRDefault="00DE2890">
      <w:pPr>
        <w:pStyle w:val="ConsNormal"/>
        <w:ind w:left="360" w:firstLine="0"/>
        <w:jc w:val="both"/>
        <w:rPr>
          <w:sz w:val="28"/>
          <w:szCs w:val="28"/>
        </w:rPr>
      </w:pPr>
    </w:p>
    <w:p w:rsidR="00DE2890" w:rsidRDefault="00DE2890">
      <w:pPr>
        <w:pStyle w:val="ConsNormal"/>
        <w:ind w:left="360" w:firstLine="0"/>
        <w:jc w:val="both"/>
        <w:rPr>
          <w:sz w:val="28"/>
          <w:szCs w:val="28"/>
        </w:rPr>
      </w:pPr>
    </w:p>
    <w:p w:rsidR="00DE2890" w:rsidRDefault="00DE2890">
      <w:pPr>
        <w:pStyle w:val="ConsNormal"/>
        <w:ind w:left="360" w:firstLine="0"/>
        <w:jc w:val="both"/>
        <w:rPr>
          <w:sz w:val="28"/>
          <w:szCs w:val="28"/>
        </w:rPr>
      </w:pPr>
    </w:p>
    <w:p w:rsidR="00DE2890" w:rsidRDefault="00EA512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E2890" w:rsidRDefault="00EA512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E2890" w:rsidRDefault="00EA5124">
      <w:pPr>
        <w:pStyle w:val="Con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Лисененков</w:t>
      </w:r>
    </w:p>
    <w:sectPr w:rsidR="00DE2890">
      <w:headerReference w:type="default" r:id="rId9"/>
      <w:endnotePr>
        <w:numFmt w:val="decimal"/>
      </w:endnotePr>
      <w:pgSz w:w="11906" w:h="16838"/>
      <w:pgMar w:top="1134" w:right="567" w:bottom="113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24" w:rsidRDefault="00EA5124">
      <w:r>
        <w:separator/>
      </w:r>
    </w:p>
  </w:endnote>
  <w:endnote w:type="continuationSeparator" w:id="0">
    <w:p w:rsidR="00EA5124" w:rsidRDefault="00EA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charset w:val="CC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default"/>
  </w:font>
  <w:font w:name="Droid Sans Fallback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24" w:rsidRDefault="00EA5124">
      <w:r>
        <w:separator/>
      </w:r>
    </w:p>
  </w:footnote>
  <w:footnote w:type="continuationSeparator" w:id="0">
    <w:p w:rsidR="00EA5124" w:rsidRDefault="00EA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90" w:rsidRDefault="00EA5124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5" behindDoc="0" locked="0" layoutInCell="0" hidden="0" allowOverlap="1" wp14:anchorId="4B157035" wp14:editId="107E8A0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025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EHcnZ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BDiAAAgAAAAAAAAAAIAAAABAAAAAAAAAAAAAAACAAAAAQAAALQAAAAUAQAAAAAAAAIYAADRAgAAKAAAAAgAAAADAAAAAw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DE2890" w:rsidRDefault="00DE2890">
                          <w:pPr>
                            <w:pStyle w:val="ac"/>
                            <w:rPr>
                              <w:rStyle w:val="afa"/>
                            </w:rPr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 2" o:spid="_x0000_s1026" style="position:absolute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" o:allowincell="f" filled="f" stroked="f" strokeweight="1pt">
              <v:textbox style="mso-fit-shape-to-text:t" inset="0,0,0,0">
                <w:txbxContent>
                  <w:p w:rsidR="00DE2890" w:rsidRDefault="00DE2890">
                    <w:pPr>
                      <w:pStyle w:val="ac"/>
                      <w:rPr>
                        <w:rStyle w:val="af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C6D"/>
    <w:multiLevelType w:val="hybridMultilevel"/>
    <w:tmpl w:val="C742A602"/>
    <w:name w:val="WW8Num4"/>
    <w:lvl w:ilvl="0" w:tplc="3FAC2C18">
      <w:start w:val="1"/>
      <w:numFmt w:val="decimal"/>
      <w:lvlText w:val="%1."/>
      <w:lvlJc w:val="left"/>
      <w:pPr>
        <w:ind w:left="360" w:firstLine="0"/>
      </w:pPr>
    </w:lvl>
    <w:lvl w:ilvl="1" w:tplc="DBB65300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kern w:val="1"/>
        <w:sz w:val="30"/>
        <w:shd w:val="clear" w:color="auto" w:fill="FFFFFF"/>
      </w:rPr>
    </w:lvl>
    <w:lvl w:ilvl="2" w:tplc="A1DA9796">
      <w:start w:val="2"/>
      <w:numFmt w:val="decimal"/>
      <w:lvlText w:val="%3."/>
      <w:lvlJc w:val="left"/>
      <w:pPr>
        <w:ind w:left="1080" w:firstLine="0"/>
      </w:pPr>
    </w:lvl>
    <w:lvl w:ilvl="3" w:tplc="03AC51F4">
      <w:start w:val="1"/>
      <w:numFmt w:val="decimal"/>
      <w:lvlText w:val="%4."/>
      <w:lvlJc w:val="left"/>
      <w:pPr>
        <w:ind w:left="1440" w:firstLine="0"/>
      </w:pPr>
    </w:lvl>
    <w:lvl w:ilvl="4" w:tplc="535672B4">
      <w:start w:val="1"/>
      <w:numFmt w:val="decimal"/>
      <w:lvlText w:val="%5."/>
      <w:lvlJc w:val="left"/>
      <w:pPr>
        <w:ind w:left="1800" w:firstLine="0"/>
      </w:pPr>
    </w:lvl>
    <w:lvl w:ilvl="5" w:tplc="F14EEFD6">
      <w:start w:val="1"/>
      <w:numFmt w:val="decimal"/>
      <w:lvlText w:val="%6."/>
      <w:lvlJc w:val="left"/>
      <w:pPr>
        <w:ind w:left="2160" w:firstLine="0"/>
      </w:pPr>
    </w:lvl>
    <w:lvl w:ilvl="6" w:tplc="67B64F96">
      <w:start w:val="1"/>
      <w:numFmt w:val="decimal"/>
      <w:lvlText w:val="%7."/>
      <w:lvlJc w:val="left"/>
      <w:pPr>
        <w:ind w:left="2520" w:firstLine="0"/>
      </w:pPr>
    </w:lvl>
    <w:lvl w:ilvl="7" w:tplc="BF721FAE">
      <w:start w:val="1"/>
      <w:numFmt w:val="decimal"/>
      <w:lvlText w:val="%8."/>
      <w:lvlJc w:val="left"/>
      <w:pPr>
        <w:ind w:left="2880" w:firstLine="0"/>
      </w:pPr>
    </w:lvl>
    <w:lvl w:ilvl="8" w:tplc="BF56FCAC">
      <w:start w:val="1"/>
      <w:numFmt w:val="decimal"/>
      <w:lvlText w:val="%9."/>
      <w:lvlJc w:val="left"/>
      <w:pPr>
        <w:ind w:left="3240" w:firstLine="0"/>
      </w:pPr>
    </w:lvl>
  </w:abstractNum>
  <w:abstractNum w:abstractNumId="1">
    <w:nsid w:val="45ED4723"/>
    <w:multiLevelType w:val="hybridMultilevel"/>
    <w:tmpl w:val="AA7CDCDE"/>
    <w:lvl w:ilvl="0" w:tplc="D75679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4764D0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99852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54051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ADA80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67C6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0066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E4437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4059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46D07B1"/>
    <w:multiLevelType w:val="hybridMultilevel"/>
    <w:tmpl w:val="74F2DED4"/>
    <w:name w:val="Нумерованный список 2"/>
    <w:lvl w:ilvl="0" w:tplc="E89893C8">
      <w:numFmt w:val="none"/>
      <w:lvlText w:val=""/>
      <w:lvlJc w:val="left"/>
      <w:pPr>
        <w:ind w:left="0" w:firstLine="0"/>
      </w:pPr>
    </w:lvl>
    <w:lvl w:ilvl="1" w:tplc="CCC09AA6">
      <w:numFmt w:val="none"/>
      <w:lvlText w:val=""/>
      <w:lvlJc w:val="left"/>
      <w:pPr>
        <w:ind w:left="0" w:firstLine="0"/>
      </w:pPr>
    </w:lvl>
    <w:lvl w:ilvl="2" w:tplc="72FE0E78">
      <w:numFmt w:val="none"/>
      <w:lvlText w:val=""/>
      <w:lvlJc w:val="left"/>
      <w:pPr>
        <w:ind w:left="0" w:firstLine="0"/>
      </w:pPr>
    </w:lvl>
    <w:lvl w:ilvl="3" w:tplc="6D70F7C4">
      <w:numFmt w:val="none"/>
      <w:lvlText w:val=""/>
      <w:lvlJc w:val="left"/>
      <w:pPr>
        <w:ind w:left="0" w:firstLine="0"/>
      </w:pPr>
    </w:lvl>
    <w:lvl w:ilvl="4" w:tplc="D0722872">
      <w:numFmt w:val="none"/>
      <w:lvlText w:val=""/>
      <w:lvlJc w:val="left"/>
      <w:pPr>
        <w:ind w:left="0" w:firstLine="0"/>
      </w:pPr>
    </w:lvl>
    <w:lvl w:ilvl="5" w:tplc="EEEC9952">
      <w:numFmt w:val="none"/>
      <w:lvlText w:val=""/>
      <w:lvlJc w:val="left"/>
      <w:pPr>
        <w:ind w:left="0" w:firstLine="0"/>
      </w:pPr>
    </w:lvl>
    <w:lvl w:ilvl="6" w:tplc="5F3028D0">
      <w:numFmt w:val="none"/>
      <w:lvlText w:val=""/>
      <w:lvlJc w:val="left"/>
      <w:pPr>
        <w:ind w:left="0" w:firstLine="0"/>
      </w:pPr>
    </w:lvl>
    <w:lvl w:ilvl="7" w:tplc="361C3508">
      <w:numFmt w:val="none"/>
      <w:lvlText w:val=""/>
      <w:lvlJc w:val="left"/>
      <w:pPr>
        <w:ind w:left="0" w:firstLine="0"/>
      </w:pPr>
    </w:lvl>
    <w:lvl w:ilvl="8" w:tplc="CC487350">
      <w:numFmt w:val="none"/>
      <w:lvlText w:val=""/>
      <w:lvlJc w:val="left"/>
      <w:pPr>
        <w:ind w:left="0" w:firstLine="0"/>
      </w:pPr>
    </w:lvl>
  </w:abstractNum>
  <w:abstractNum w:abstractNumId="3">
    <w:nsid w:val="6F777BB8"/>
    <w:multiLevelType w:val="hybridMultilevel"/>
    <w:tmpl w:val="066EF012"/>
    <w:name w:val="Нумерованный список 1"/>
    <w:lvl w:ilvl="0" w:tplc="77AEF082">
      <w:start w:val="1"/>
      <w:numFmt w:val="none"/>
      <w:suff w:val="nothing"/>
      <w:lvlText w:val=""/>
      <w:lvlJc w:val="left"/>
      <w:pPr>
        <w:ind w:left="0" w:firstLine="0"/>
      </w:pPr>
    </w:lvl>
    <w:lvl w:ilvl="1" w:tplc="60C036EE">
      <w:start w:val="1"/>
      <w:numFmt w:val="none"/>
      <w:suff w:val="nothing"/>
      <w:lvlText w:val=""/>
      <w:lvlJc w:val="left"/>
      <w:pPr>
        <w:ind w:left="0" w:firstLine="0"/>
      </w:pPr>
    </w:lvl>
    <w:lvl w:ilvl="2" w:tplc="C7DA6A7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D5743C48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F5A210F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E80A5A48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04A0CA26">
      <w:start w:val="1"/>
      <w:numFmt w:val="none"/>
      <w:suff w:val="nothing"/>
      <w:lvlText w:val=""/>
      <w:lvlJc w:val="left"/>
      <w:pPr>
        <w:ind w:left="0" w:firstLine="0"/>
      </w:pPr>
    </w:lvl>
    <w:lvl w:ilvl="7" w:tplc="C3F65E60">
      <w:start w:val="1"/>
      <w:numFmt w:val="none"/>
      <w:suff w:val="nothing"/>
      <w:lvlText w:val=""/>
      <w:lvlJc w:val="left"/>
      <w:pPr>
        <w:ind w:left="0" w:firstLine="0"/>
      </w:pPr>
    </w:lvl>
    <w:lvl w:ilvl="8" w:tplc="EE920DB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E2890"/>
    <w:rsid w:val="00DC64F6"/>
    <w:rsid w:val="00DE2890"/>
    <w:rsid w:val="00E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qFormat/>
    <w:pPr>
      <w:numPr>
        <w:ilvl w:val="2"/>
        <w:numId w:val="3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pPr>
      <w:numPr>
        <w:ilvl w:val="4"/>
        <w:numId w:val="3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qFormat/>
    <w:pPr>
      <w:jc w:val="center"/>
    </w:pPr>
    <w:rPr>
      <w:b/>
      <w:bCs/>
    </w:rPr>
  </w:style>
  <w:style w:type="paragraph" w:styleId="a0">
    <w:name w:val="Body Text"/>
    <w:basedOn w:val="a"/>
    <w:qFormat/>
    <w:pPr>
      <w:ind w:right="-483"/>
      <w:jc w:val="both"/>
    </w:pPr>
    <w:rPr>
      <w:b/>
      <w:bCs/>
    </w:rPr>
  </w:style>
  <w:style w:type="paragraph" w:styleId="a4">
    <w:name w:val="List"/>
    <w:basedOn w:val="a0"/>
    <w:qFormat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  <w:suppressAutoHyphens/>
    </w:pPr>
    <w:rPr>
      <w:rFonts w:cs="Calibri"/>
      <w:b/>
      <w:bCs/>
    </w:rPr>
  </w:style>
  <w:style w:type="paragraph" w:customStyle="1" w:styleId="a6">
    <w:name w:val="Знак"/>
    <w:basedOn w:val="a"/>
    <w:qFormat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No Spacing"/>
    <w:qFormat/>
    <w:pPr>
      <w:suppressAutoHyphens/>
    </w:pPr>
    <w:rPr>
      <w:sz w:val="2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sz w:val="16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hAnsi="Arial" w:cs="Arial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Схема документа1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Текст в заданном формате"/>
    <w:basedOn w:val="a"/>
    <w:qFormat/>
    <w:pPr>
      <w:widowControl w:val="0"/>
    </w:pPr>
    <w:rPr>
      <w:rFonts w:ascii="Liberation Mono" w:eastAsia="Droid Sans Fallback" w:hAnsi="Liberation Mono" w:cs="Liberation Mono"/>
      <w:sz w:val="20"/>
      <w:szCs w:val="20"/>
      <w:lang w:bidi="hi-IN"/>
    </w:rPr>
  </w:style>
  <w:style w:type="paragraph" w:customStyle="1" w:styleId="12">
    <w:name w:val="Без интервала1"/>
    <w:qFormat/>
    <w:pPr>
      <w:suppressAutoHyphens/>
    </w:pPr>
    <w:rPr>
      <w:rFonts w:cs="Calibri"/>
    </w:rPr>
  </w:style>
  <w:style w:type="paragraph" w:styleId="aa">
    <w:name w:val="Subtitle"/>
    <w:basedOn w:val="a"/>
    <w:next w:val="a0"/>
    <w:qFormat/>
    <w:pPr>
      <w:jc w:val="center"/>
    </w:pPr>
    <w:rPr>
      <w:b/>
      <w:szCs w:val="20"/>
    </w:rPr>
  </w:style>
  <w:style w:type="paragraph" w:styleId="ab">
    <w:name w:val="footnote text"/>
    <w:basedOn w:val="a"/>
    <w:qFormat/>
    <w:rPr>
      <w:sz w:val="20"/>
      <w:szCs w:val="20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Текст примечания1"/>
    <w:basedOn w:val="a"/>
    <w:qFormat/>
    <w:rPr>
      <w:sz w:val="20"/>
      <w:szCs w:val="20"/>
    </w:rPr>
  </w:style>
  <w:style w:type="paragraph" w:customStyle="1" w:styleId="14">
    <w:name w:val="Тема примечания1"/>
    <w:basedOn w:val="13"/>
    <w:next w:val="13"/>
    <w:qFormat/>
    <w:rPr>
      <w:b/>
      <w:bCs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western">
    <w:name w:val="western"/>
    <w:basedOn w:val="a"/>
    <w:qFormat/>
    <w:pPr>
      <w:spacing w:before="100" w:beforeAutospacing="1" w:after="119"/>
    </w:pPr>
    <w:rPr>
      <w:color w:val="000000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basedOn w:val="a1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5">
    <w:name w:val="Основной шрифт абзаца1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rPr>
      <w:rFonts w:cs="Times New Roman"/>
      <w:color w:val="106BBE"/>
    </w:rPr>
  </w:style>
  <w:style w:type="character" w:customStyle="1" w:styleId="af1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Pr>
      <w:b/>
      <w:bCs/>
      <w:sz w:val="28"/>
      <w:szCs w:val="24"/>
    </w:rPr>
  </w:style>
  <w:style w:type="character" w:customStyle="1" w:styleId="af3">
    <w:name w:val="Подзаголовок Знак"/>
    <w:rPr>
      <w:b/>
      <w:sz w:val="28"/>
    </w:rPr>
  </w:style>
  <w:style w:type="character" w:customStyle="1" w:styleId="af4">
    <w:name w:val="Текст сноски Знак"/>
    <w:basedOn w:val="15"/>
  </w:style>
  <w:style w:type="character" w:customStyle="1" w:styleId="af5">
    <w:name w:val="Символ сноски"/>
    <w:rPr>
      <w:vertAlign w:val="superscript"/>
    </w:rPr>
  </w:style>
  <w:style w:type="character" w:styleId="af6">
    <w:name w:val="FollowedHyperlink"/>
    <w:rPr>
      <w:color w:val="800000"/>
      <w:u w:val="single"/>
    </w:rPr>
  </w:style>
  <w:style w:type="character" w:customStyle="1" w:styleId="af7">
    <w:name w:val="Основной текст Знак"/>
    <w:basedOn w:val="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6">
    <w:name w:val="Текст выноски Знак1"/>
    <w:basedOn w:val="a1"/>
    <w:rPr>
      <w:rFonts w:ascii="Tahoma" w:eastAsia="Times New Roman" w:hAnsi="Tahoma" w:cs="Tahoma"/>
      <w:sz w:val="16"/>
      <w:szCs w:val="16"/>
    </w:rPr>
  </w:style>
  <w:style w:type="character" w:customStyle="1" w:styleId="17">
    <w:name w:val="Подзаголовок Знак1"/>
    <w:basedOn w:val="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Текст сноски Знак1"/>
    <w:basedOn w:val="a1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</w:style>
  <w:style w:type="character" w:customStyle="1" w:styleId="19">
    <w:name w:val="Знак примечания1"/>
    <w:rPr>
      <w:sz w:val="16"/>
      <w:szCs w:val="16"/>
    </w:rPr>
  </w:style>
  <w:style w:type="character" w:customStyle="1" w:styleId="afb">
    <w:name w:val="Текст примечания Знак"/>
    <w:basedOn w:val="a1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search">
    <w:name w:val="highlightsearch"/>
    <w:basedOn w:val="a1"/>
  </w:style>
  <w:style w:type="character" w:customStyle="1" w:styleId="20">
    <w:name w:val="Основной текст 2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rPr>
      <w:vertAlign w:val="superscript"/>
    </w:rPr>
  </w:style>
  <w:style w:type="character" w:customStyle="1" w:styleId="ConsPlusNormal1">
    <w:name w:val="ConsPlusNormal1"/>
    <w:rPr>
      <w:rFonts w:ascii="Arial" w:eastAsia="Times New Roman" w:hAnsi="Arial" w:cs="Arial"/>
      <w:sz w:val="20"/>
      <w:szCs w:val="20"/>
      <w:lang w:eastAsia="zh-CN"/>
    </w:rPr>
  </w:style>
  <w:style w:type="table" w:styleId="afe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qFormat/>
    <w:pPr>
      <w:numPr>
        <w:ilvl w:val="2"/>
        <w:numId w:val="3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pPr>
      <w:numPr>
        <w:ilvl w:val="4"/>
        <w:numId w:val="3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qFormat/>
    <w:pPr>
      <w:jc w:val="center"/>
    </w:pPr>
    <w:rPr>
      <w:b/>
      <w:bCs/>
    </w:rPr>
  </w:style>
  <w:style w:type="paragraph" w:styleId="a0">
    <w:name w:val="Body Text"/>
    <w:basedOn w:val="a"/>
    <w:qFormat/>
    <w:pPr>
      <w:ind w:right="-483"/>
      <w:jc w:val="both"/>
    </w:pPr>
    <w:rPr>
      <w:b/>
      <w:bCs/>
    </w:rPr>
  </w:style>
  <w:style w:type="paragraph" w:styleId="a4">
    <w:name w:val="List"/>
    <w:basedOn w:val="a0"/>
    <w:qFormat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  <w:suppressAutoHyphens/>
    </w:pPr>
    <w:rPr>
      <w:rFonts w:cs="Calibri"/>
      <w:b/>
      <w:bCs/>
    </w:rPr>
  </w:style>
  <w:style w:type="paragraph" w:customStyle="1" w:styleId="a6">
    <w:name w:val="Знак"/>
    <w:basedOn w:val="a"/>
    <w:qFormat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No Spacing"/>
    <w:qFormat/>
    <w:pPr>
      <w:suppressAutoHyphens/>
    </w:pPr>
    <w:rPr>
      <w:sz w:val="2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sz w:val="16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hAnsi="Arial" w:cs="Arial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Схема документа1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Текст в заданном формате"/>
    <w:basedOn w:val="a"/>
    <w:qFormat/>
    <w:pPr>
      <w:widowControl w:val="0"/>
    </w:pPr>
    <w:rPr>
      <w:rFonts w:ascii="Liberation Mono" w:eastAsia="Droid Sans Fallback" w:hAnsi="Liberation Mono" w:cs="Liberation Mono"/>
      <w:sz w:val="20"/>
      <w:szCs w:val="20"/>
      <w:lang w:bidi="hi-IN"/>
    </w:rPr>
  </w:style>
  <w:style w:type="paragraph" w:customStyle="1" w:styleId="12">
    <w:name w:val="Без интервала1"/>
    <w:qFormat/>
    <w:pPr>
      <w:suppressAutoHyphens/>
    </w:pPr>
    <w:rPr>
      <w:rFonts w:cs="Calibri"/>
    </w:rPr>
  </w:style>
  <w:style w:type="paragraph" w:styleId="aa">
    <w:name w:val="Subtitle"/>
    <w:basedOn w:val="a"/>
    <w:next w:val="a0"/>
    <w:qFormat/>
    <w:pPr>
      <w:jc w:val="center"/>
    </w:pPr>
    <w:rPr>
      <w:b/>
      <w:szCs w:val="20"/>
    </w:rPr>
  </w:style>
  <w:style w:type="paragraph" w:styleId="ab">
    <w:name w:val="footnote text"/>
    <w:basedOn w:val="a"/>
    <w:qFormat/>
    <w:rPr>
      <w:sz w:val="20"/>
      <w:szCs w:val="20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Текст примечания1"/>
    <w:basedOn w:val="a"/>
    <w:qFormat/>
    <w:rPr>
      <w:sz w:val="20"/>
      <w:szCs w:val="20"/>
    </w:rPr>
  </w:style>
  <w:style w:type="paragraph" w:customStyle="1" w:styleId="14">
    <w:name w:val="Тема примечания1"/>
    <w:basedOn w:val="13"/>
    <w:next w:val="13"/>
    <w:qFormat/>
    <w:rPr>
      <w:b/>
      <w:bCs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western">
    <w:name w:val="western"/>
    <w:basedOn w:val="a"/>
    <w:qFormat/>
    <w:pPr>
      <w:spacing w:before="100" w:beforeAutospacing="1" w:after="119"/>
    </w:pPr>
    <w:rPr>
      <w:color w:val="000000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basedOn w:val="a1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5">
    <w:name w:val="Основной шрифт абзаца1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rPr>
      <w:rFonts w:cs="Times New Roman"/>
      <w:color w:val="106BBE"/>
    </w:rPr>
  </w:style>
  <w:style w:type="character" w:customStyle="1" w:styleId="af1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Pr>
      <w:b/>
      <w:bCs/>
      <w:sz w:val="28"/>
      <w:szCs w:val="24"/>
    </w:rPr>
  </w:style>
  <w:style w:type="character" w:customStyle="1" w:styleId="af3">
    <w:name w:val="Подзаголовок Знак"/>
    <w:rPr>
      <w:b/>
      <w:sz w:val="28"/>
    </w:rPr>
  </w:style>
  <w:style w:type="character" w:customStyle="1" w:styleId="af4">
    <w:name w:val="Текст сноски Знак"/>
    <w:basedOn w:val="15"/>
  </w:style>
  <w:style w:type="character" w:customStyle="1" w:styleId="af5">
    <w:name w:val="Символ сноски"/>
    <w:rPr>
      <w:vertAlign w:val="superscript"/>
    </w:rPr>
  </w:style>
  <w:style w:type="character" w:styleId="af6">
    <w:name w:val="FollowedHyperlink"/>
    <w:rPr>
      <w:color w:val="800000"/>
      <w:u w:val="single"/>
    </w:rPr>
  </w:style>
  <w:style w:type="character" w:customStyle="1" w:styleId="af7">
    <w:name w:val="Основной текст Знак"/>
    <w:basedOn w:val="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6">
    <w:name w:val="Текст выноски Знак1"/>
    <w:basedOn w:val="a1"/>
    <w:rPr>
      <w:rFonts w:ascii="Tahoma" w:eastAsia="Times New Roman" w:hAnsi="Tahoma" w:cs="Tahoma"/>
      <w:sz w:val="16"/>
      <w:szCs w:val="16"/>
    </w:rPr>
  </w:style>
  <w:style w:type="character" w:customStyle="1" w:styleId="17">
    <w:name w:val="Подзаголовок Знак1"/>
    <w:basedOn w:val="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Текст сноски Знак1"/>
    <w:basedOn w:val="a1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</w:style>
  <w:style w:type="character" w:customStyle="1" w:styleId="19">
    <w:name w:val="Знак примечания1"/>
    <w:rPr>
      <w:sz w:val="16"/>
      <w:szCs w:val="16"/>
    </w:rPr>
  </w:style>
  <w:style w:type="character" w:customStyle="1" w:styleId="afb">
    <w:name w:val="Текст примечания Знак"/>
    <w:basedOn w:val="a1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search">
    <w:name w:val="highlightsearch"/>
    <w:basedOn w:val="a1"/>
  </w:style>
  <w:style w:type="character" w:customStyle="1" w:styleId="20">
    <w:name w:val="Основной текст 2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rPr>
      <w:vertAlign w:val="superscript"/>
    </w:rPr>
  </w:style>
  <w:style w:type="character" w:customStyle="1" w:styleId="ConsPlusNormal1">
    <w:name w:val="ConsPlusNormal1"/>
    <w:rPr>
      <w:rFonts w:ascii="Arial" w:eastAsia="Times New Roman" w:hAnsi="Arial" w:cs="Arial"/>
      <w:sz w:val="20"/>
      <w:szCs w:val="20"/>
      <w:lang w:eastAsia="zh-CN"/>
    </w:rPr>
  </w:style>
  <w:style w:type="table" w:styleId="afe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2021-10-21T10:15:00Z</dcterms:created>
  <dcterms:modified xsi:type="dcterms:W3CDTF">2024-04-24T06:50:00Z</dcterms:modified>
</cp:coreProperties>
</file>