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E" w:rsidRDefault="00B95D7F">
      <w:pPr>
        <w:spacing w:before="240" w:after="60" w:line="240" w:lineRule="auto"/>
        <w:jc w:val="center"/>
        <w:rPr>
          <w:rFonts w:ascii="Calibri" w:eastAsia="Calibri" w:hAnsi="Calibri" w:cs="Calibri"/>
        </w:rPr>
      </w:pPr>
      <w:r>
        <w:object w:dxaOrig="1094" w:dyaOrig="1244">
          <v:rect id="rectole0000000000" o:spid="_x0000_i1025" style="width:54.75pt;height:62.25pt" o:ole="" o:preferrelative="t" stroked="f">
            <v:imagedata r:id="rId4" o:title=""/>
          </v:rect>
          <o:OLEObject Type="Embed" ProgID="StaticMetafile" ShapeID="rectole0000000000" DrawAspect="Content" ObjectID="_1594198077" r:id="rId5"/>
        </w:object>
      </w:r>
    </w:p>
    <w:p w:rsidR="00B95D7F" w:rsidRPr="00B95D7F" w:rsidRDefault="00B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</w:p>
    <w:p w:rsidR="008D229E" w:rsidRPr="00B95D7F" w:rsidRDefault="00B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ЗАБОРЬЕВСКОГО СЕЛЬСКОГО ПОСЕЛЕНИЯ </w:t>
      </w:r>
    </w:p>
    <w:p w:rsidR="008D229E" w:rsidRPr="00B95D7F" w:rsidRDefault="00B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ДЕМИДОВСКОГО РАЙОНА СМОЛЕНСКОЙ ОБЛАСТИ</w:t>
      </w:r>
    </w:p>
    <w:p w:rsidR="008D229E" w:rsidRPr="00B95D7F" w:rsidRDefault="008D2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29E" w:rsidRPr="00B95D7F" w:rsidRDefault="00B95D7F">
      <w:pPr>
        <w:spacing w:after="0" w:line="360" w:lineRule="auto"/>
        <w:jc w:val="center"/>
        <w:rPr>
          <w:rFonts w:ascii="Times New Roman" w:eastAsia="Arial" w:hAnsi="Times New Roman" w:cs="Times New Roman"/>
          <w:b/>
          <w:spacing w:val="20"/>
          <w:sz w:val="28"/>
          <w:szCs w:val="28"/>
        </w:rPr>
      </w:pPr>
      <w:r w:rsidRPr="00B95D7F">
        <w:rPr>
          <w:rFonts w:ascii="Times New Roman" w:eastAsia="Arial" w:hAnsi="Times New Roman" w:cs="Times New Roman"/>
          <w:b/>
          <w:spacing w:val="20"/>
          <w:sz w:val="28"/>
          <w:szCs w:val="28"/>
        </w:rPr>
        <w:t>ПОСТАНОВЛЕНИЕ</w:t>
      </w:r>
    </w:p>
    <w:p w:rsidR="008D229E" w:rsidRDefault="008D229E">
      <w:pPr>
        <w:spacing w:after="120" w:line="240" w:lineRule="auto"/>
        <w:rPr>
          <w:rFonts w:ascii="Calibri" w:eastAsia="Calibri" w:hAnsi="Calibri" w:cs="Calibri"/>
        </w:rPr>
      </w:pPr>
    </w:p>
    <w:p w:rsidR="008D229E" w:rsidRDefault="00B95D7F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17.05.2011 года № 14</w:t>
      </w:r>
    </w:p>
    <w:p w:rsidR="008D229E" w:rsidRDefault="008D229E">
      <w:pPr>
        <w:spacing w:after="12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67"/>
      </w:tblGrid>
      <w:tr w:rsidR="00B95D7F" w:rsidTr="00B95D7F">
        <w:trPr>
          <w:trHeight w:val="1"/>
        </w:trPr>
        <w:tc>
          <w:tcPr>
            <w:tcW w:w="4867" w:type="dxa"/>
            <w:shd w:val="clear" w:color="000000" w:fill="FFFFFF"/>
            <w:tcMar>
              <w:left w:w="108" w:type="dxa"/>
              <w:right w:w="108" w:type="dxa"/>
            </w:tcMar>
          </w:tcPr>
          <w:p w:rsidR="00B95D7F" w:rsidRDefault="00B95D7F" w:rsidP="009224E1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Администрацией Заборьевского сельского поселения Демидовского района 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(в редакции Постановлени</w:t>
            </w:r>
            <w:r w:rsidR="009224E1"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11.02.2016 года №16</w:t>
            </w:r>
            <w:r w:rsidR="009224E1">
              <w:rPr>
                <w:rFonts w:ascii="Times New Roman" w:eastAsia="Times New Roman" w:hAnsi="Times New Roman" w:cs="Times New Roman"/>
                <w:sz w:val="28"/>
              </w:rPr>
              <w:t>, от 27.07.2018 года №56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</w:tbl>
    <w:p w:rsidR="008D229E" w:rsidRDefault="008D229E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8D229E" w:rsidRDefault="008D229E">
      <w:pPr>
        <w:spacing w:after="0" w:line="240" w:lineRule="auto"/>
        <w:ind w:right="5760"/>
        <w:jc w:val="both"/>
        <w:rPr>
          <w:rFonts w:ascii="Calibri" w:eastAsia="Calibri" w:hAnsi="Calibri" w:cs="Calibri"/>
        </w:rPr>
      </w:pPr>
    </w:p>
    <w:p w:rsidR="008D229E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в целях реализации мероприятий по разработке и утверждению административных регламентов предоставления муниципальных услуг, Администрация Заборьевского сельского поселения Демидовского района Смоленской области  </w:t>
      </w:r>
    </w:p>
    <w:p w:rsidR="008D229E" w:rsidRDefault="00B95D7F" w:rsidP="00B95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D229E" w:rsidRDefault="008D229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29E" w:rsidRDefault="00B95D7F" w:rsidP="00B95D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Порядок разработки и утверждения административных регламентов предоставления муниципальных услуг Администрацией Заборьевского сельского поселения Демидовского района  Смоленской области. </w:t>
      </w:r>
    </w:p>
    <w:p w:rsidR="008D229E" w:rsidRDefault="00B95D7F" w:rsidP="00B95D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Старшему менеджеру Администрации Заборьевского сельского поселения Демидовского района Смоленской области, обеспечить проведение необходимых экспертиз проектов административных регламентов, после их утверждения осуществить необходимый контроль по внедрению и мониторингу применения административных регламентов в соответствии с действующим законодательством.</w:t>
      </w:r>
    </w:p>
    <w:p w:rsidR="008D229E" w:rsidRDefault="00B95D7F" w:rsidP="00B95D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Настоящее постановление подлежит опубликованию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Поречанка</w:t>
      </w:r>
      <w:proofErr w:type="spellEnd"/>
      <w:r>
        <w:rPr>
          <w:rFonts w:ascii="Times New Roman" w:eastAsia="Times New Roman" w:hAnsi="Times New Roman" w:cs="Times New Roman"/>
          <w:sz w:val="28"/>
        </w:rPr>
        <w:t>», вступает в силу с момента его подписания.</w:t>
      </w:r>
    </w:p>
    <w:p w:rsidR="008D229E" w:rsidRDefault="00B95D7F" w:rsidP="00B95D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8D229E" w:rsidRDefault="008D229E" w:rsidP="00B95D7F">
      <w:pPr>
        <w:spacing w:after="0" w:line="240" w:lineRule="auto"/>
        <w:ind w:firstLine="680"/>
        <w:rPr>
          <w:rFonts w:ascii="Calibri" w:eastAsia="Calibri" w:hAnsi="Calibri" w:cs="Calibri"/>
        </w:rPr>
      </w:pPr>
    </w:p>
    <w:p w:rsidR="00B95D7F" w:rsidRDefault="00B95D7F" w:rsidP="00B95D7F">
      <w:pPr>
        <w:spacing w:after="0" w:line="240" w:lineRule="auto"/>
        <w:ind w:firstLine="680"/>
        <w:rPr>
          <w:rFonts w:ascii="Calibri" w:eastAsia="Calibri" w:hAnsi="Calibri" w:cs="Calibri"/>
        </w:rPr>
      </w:pPr>
    </w:p>
    <w:p w:rsidR="008D229E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D229E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8D229E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области:                          Е.В. Хотченкова</w:t>
      </w: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B95D7F" w:rsidRDefault="00B95D7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8D229E" w:rsidRDefault="00B95D7F" w:rsidP="00B9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</w:t>
      </w:r>
    </w:p>
    <w:p w:rsidR="008D229E" w:rsidRDefault="00B95D7F" w:rsidP="00B9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Постановлением Администрации </w:t>
      </w:r>
    </w:p>
    <w:p w:rsidR="008D229E" w:rsidRDefault="00B95D7F" w:rsidP="00B9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Заборьевского сельского поселения</w:t>
      </w:r>
    </w:p>
    <w:p w:rsidR="008D229E" w:rsidRDefault="00B95D7F" w:rsidP="00B9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Демидовского района Смоленской области</w:t>
      </w:r>
    </w:p>
    <w:p w:rsidR="008D229E" w:rsidRDefault="00B95D7F" w:rsidP="00B9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17.05.2011 № 14</w:t>
      </w:r>
    </w:p>
    <w:p w:rsidR="009224E1" w:rsidRDefault="00B95D7F" w:rsidP="00B95D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95D7F">
        <w:rPr>
          <w:rFonts w:ascii="Times New Roman" w:eastAsia="Times New Roman" w:hAnsi="Times New Roman" w:cs="Times New Roman"/>
          <w:i/>
          <w:sz w:val="24"/>
          <w:szCs w:val="24"/>
        </w:rPr>
        <w:t>(в ред. Постановлени</w:t>
      </w:r>
      <w:r w:rsidR="009224E1">
        <w:rPr>
          <w:rFonts w:ascii="Times New Roman" w:eastAsia="Times New Roman" w:hAnsi="Times New Roman" w:cs="Times New Roman"/>
          <w:i/>
          <w:sz w:val="24"/>
          <w:szCs w:val="24"/>
        </w:rPr>
        <w:t xml:space="preserve">й </w:t>
      </w:r>
      <w:r w:rsidRPr="00B95D7F">
        <w:rPr>
          <w:rFonts w:ascii="Times New Roman" w:eastAsia="Times New Roman" w:hAnsi="Times New Roman" w:cs="Times New Roman"/>
          <w:i/>
          <w:sz w:val="24"/>
          <w:szCs w:val="24"/>
        </w:rPr>
        <w:t>от 11.02.2016 года №16</w:t>
      </w:r>
      <w:r w:rsidR="009224E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B95D7F" w:rsidRPr="00B95D7F" w:rsidRDefault="009224E1" w:rsidP="00B95D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 27.07.2018 года №56</w:t>
      </w:r>
      <w:r w:rsidR="00B95D7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D229E" w:rsidRDefault="008D229E" w:rsidP="00B95D7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29E" w:rsidRDefault="008D229E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8D229E" w:rsidRPr="00B95D7F" w:rsidRDefault="00B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D229E" w:rsidRPr="00B95D7F" w:rsidRDefault="00B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</w:p>
    <w:p w:rsidR="008D229E" w:rsidRPr="00B95D7F" w:rsidRDefault="00B95D7F" w:rsidP="00B9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>(в редакции Постановлени</w:t>
      </w:r>
      <w:r w:rsidR="009224E1">
        <w:rPr>
          <w:rFonts w:ascii="Times New Roman" w:eastAsia="Times New Roman" w:hAnsi="Times New Roman" w:cs="Times New Roman"/>
          <w:i/>
          <w:sz w:val="26"/>
          <w:szCs w:val="26"/>
        </w:rPr>
        <w:t>й</w:t>
      </w: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 xml:space="preserve"> Администрации Заборьевского сельского поселения Демидовского района Смоленской области №16 от 11.02.2016 года</w:t>
      </w:r>
      <w:r w:rsidR="009224E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9224E1" w:rsidRPr="009224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24E1">
        <w:rPr>
          <w:rFonts w:ascii="Times New Roman" w:eastAsia="Times New Roman" w:hAnsi="Times New Roman" w:cs="Times New Roman"/>
          <w:i/>
          <w:sz w:val="24"/>
          <w:szCs w:val="24"/>
        </w:rPr>
        <w:t>от 27.07.2018 года №56</w:t>
      </w: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8D229E" w:rsidRDefault="008D229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29E" w:rsidRPr="00B95D7F" w:rsidRDefault="00B95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8D229E" w:rsidRPr="00B95D7F" w:rsidRDefault="008D2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Заборьевского сельского поселения Демидовского района Смоленской области административных регламентов предоставления муниципальных услуг (далее - административный регламент).</w:t>
      </w:r>
      <w:proofErr w:type="gramEnd"/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1.2.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  <w:t xml:space="preserve">1.3. </w:t>
      </w: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Заборьевского сельского поселения Демидовского района Смоленской области (далее по тексту - Администрация муниципального образования), а также взаимодействие Администрации муниципального образования с физическими или юридическими лицами (далее </w:t>
      </w:r>
      <w:r w:rsidRPr="00B95D7F">
        <w:rPr>
          <w:rFonts w:ascii="Times New Roman" w:eastAsia="Arial" w:hAnsi="Times New Roman" w:cs="Times New Roman"/>
          <w:sz w:val="28"/>
          <w:szCs w:val="28"/>
        </w:rPr>
        <w:t>–</w:t>
      </w: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  <w:proofErr w:type="gramEnd"/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  <w:t xml:space="preserve">1.4. Административные регламенты подлежат опубликованию </w:t>
      </w: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 в соответствии с законодательством Российской Федерации о доступе к информации</w:t>
      </w:r>
      <w:proofErr w:type="gram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органов местного самоуправления, а также размещаются в сети Интернет на официальных сайтах Администрации муниципального образования и муниципальных учреждений, участвующих в предоставлении муниципальной услуги, в региональном портале государственных и муниципальных услуг. </w:t>
      </w:r>
    </w:p>
    <w:p w:rsidR="00B95D7F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1.5. Тексты административных регламентов размещаются в местах предоставления муниципальных услуг.</w:t>
      </w:r>
    </w:p>
    <w:p w:rsidR="008D229E" w:rsidRPr="00B95D7F" w:rsidRDefault="00B95D7F" w:rsidP="00B95D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1.6.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  <w:t>а) упорядочение административных процедур и административных действий;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  <w:t>б) 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  <w:t>е) предоставление муниципальной услуги в электронной форме.</w:t>
      </w:r>
    </w:p>
    <w:p w:rsidR="008D229E" w:rsidRPr="00B95D7F" w:rsidRDefault="008D2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29E" w:rsidRPr="00B95D7F" w:rsidRDefault="00B95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8D229E" w:rsidRPr="00B95D7F" w:rsidRDefault="008D2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  <w:t>2.2. Структура административного регламента должна содержать разделы, устанавливающие: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1) общие положения;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4) формы </w:t>
      </w: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8D229E" w:rsidRPr="00B95D7F" w:rsidRDefault="00B95D7F" w:rsidP="00B95D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2.3. Раздел «Общие положения» содержит: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lastRenderedPageBreak/>
        <w:t>2) сведения о специальных терминах, используемых в административном регламенте (при их наличии);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3)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муниципальной услуги;</w:t>
      </w:r>
      <w:proofErr w:type="gramEnd"/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4) требования к порядку информирования о порядке предоставления муниципальной услуги, в том числе: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информация о местах нахождения и графике работы Администрации муниципального образования, о других государственных и муниципальных  органах и организациях,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(при наличии многофункциональных центров предоставления государственных и муниципальных услуг, обслуживающих соответствующую территорию);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 муниципального образования, предоставляющих муниципальную услугу, организаций, участвующих в предоставлении муниципальной услуги;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адреса официальных сайтов Администрации муниципального образования, организаций, участвующих в предоставлении муниципальной услуги, содержащие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регионального портала государственных и муниципальных услуг;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сети Интернет на официальных сайтах органа местного самоуправления, предоставляющего муниципальную услугу, организаций, участвующих в предоставлении муниципальной услуги.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  <w:t>2.4. Раздел «Стандарт предоставления муниципальной услуги» состоит из следующих подразделов: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б) 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</w:t>
      </w:r>
      <w:r w:rsidRPr="00B95D7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предприятия и учреждения, то указываются все организации, обращение в которые необходимо для предоставления муниципальной услуги.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В данном подразделе 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</w:t>
      </w:r>
      <w:proofErr w:type="gram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>) правовые основания для предоставления муниципальной услуги;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е) 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 В данном подразделе также указываются способы получения документов заявителями (в том числе в электронной форме) и порядок их представления. Бланки, формы заявлений, обращений, уведомлений и иных документов, заполняемых и подаваемых заявителем, приводятся в качестве приложений к административному регламенту.</w:t>
      </w:r>
    </w:p>
    <w:p w:rsidR="008D229E" w:rsidRPr="00B95D7F" w:rsidRDefault="00B95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В данном подразделе также указываются требования пунктов 1 и 2 статьи 7 Федерального закона от 27 июля 2010 года № 210-ФЗ «Об организации предоставления государственных и муниципальных услуг», а именно, установление запрета требовать от заявителя:</w:t>
      </w:r>
    </w:p>
    <w:p w:rsidR="008D229E" w:rsidRPr="00B95D7F" w:rsidRDefault="00B95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229E" w:rsidRPr="00B95D7F" w:rsidRDefault="00B95D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lastRenderedPageBreak/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B95D7F" w:rsidRPr="00B95D7F" w:rsidRDefault="00B95D7F" w:rsidP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>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8D229E" w:rsidRPr="00B95D7F" w:rsidRDefault="00B95D7F" w:rsidP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к)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л)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м)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D229E" w:rsidRPr="00B95D7F" w:rsidRDefault="00B95D7F" w:rsidP="00B95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5D7F">
        <w:rPr>
          <w:rFonts w:ascii="Times New Roman" w:eastAsia="Times New Roman" w:hAnsi="Times New Roman" w:cs="Times New Roman"/>
          <w:i/>
          <w:sz w:val="28"/>
          <w:szCs w:val="28"/>
        </w:rPr>
        <w:t>пункт «</w:t>
      </w:r>
      <w:proofErr w:type="spellStart"/>
      <w:r w:rsidRPr="00B95D7F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spellEnd"/>
      <w:r w:rsidRPr="00B95D7F">
        <w:rPr>
          <w:rFonts w:ascii="Times New Roman" w:eastAsia="Times New Roman" w:hAnsi="Times New Roman" w:cs="Times New Roman"/>
          <w:i/>
          <w:sz w:val="28"/>
          <w:szCs w:val="28"/>
        </w:rPr>
        <w:t>» в ред. Постановления Администрации Заборьевского сельского поселения Демидовского района Смоленской области № 16 от 11.02.2016 года)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иные показатели качества и доступности предоставления муниципальной услуги);</w:t>
      </w:r>
      <w:proofErr w:type="gramEnd"/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>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lastRenderedPageBreak/>
        <w:t>2.5.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2.5.1. В начале раздела указывается исчерпывающий перечень административных процедур, содержащихся в указанном разделе.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Указанный раздел должен также содержать порядок осуществления в электронной форме, в том числе с использованием регионального портала государственных и муниципальных услуг, следующих административных процедур и административных действий:</w:t>
      </w:r>
    </w:p>
    <w:p w:rsidR="00B95D7F" w:rsidRPr="00B95D7F" w:rsidRDefault="00B95D7F" w:rsidP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8D229E" w:rsidRPr="00B95D7F" w:rsidRDefault="00B95D7F" w:rsidP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в) получение заявителем сведений о ходе выполнения запроса о предоставлении муниципальной услуги;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г) 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>) получение заявителем результата предоставления муниципальной услуги, если иное не установлено федеральным законом;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е) иные действия, необходимые для предоставления муниципальной услуги.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2.5.2. 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2.5.3. Описание каждой административной процедуры предусматривает: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в) содержание административной процедуры, продолжительность и (или) максимальный срок ее выполнения;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г) критерии принятия решений;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) результат административной процедуры и порядок передачи результата, который может совпадать с юридическим фактом, являющимся </w:t>
      </w:r>
      <w:r w:rsidRPr="00B95D7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исполнения следующей административной процедуры;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2.6. Раздел «Формы </w:t>
      </w: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регламента» содержит информацию: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а) о формах, порядке и периодичности осуществления </w:t>
      </w: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ответственными должностными лицами положений административного регламента;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б)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услуги;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2.7.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8D229E" w:rsidRPr="00B95D7F" w:rsidRDefault="00B95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В данном разделе указываются:</w:t>
      </w:r>
    </w:p>
    <w:p w:rsidR="008D229E" w:rsidRPr="00B95D7F" w:rsidRDefault="00B95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8D229E" w:rsidRPr="00B95D7F" w:rsidRDefault="00B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  - исчерпывающий перечень оснований для отказа в рассмотрении жалобы либо приостановлении ее рассмотрения;</w:t>
      </w:r>
    </w:p>
    <w:p w:rsidR="008D229E" w:rsidRPr="00B95D7F" w:rsidRDefault="00B95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- основания для начала процедуры досудебного (внесудебного) обжалования;</w:t>
      </w:r>
    </w:p>
    <w:p w:rsidR="008D229E" w:rsidRPr="00B95D7F" w:rsidRDefault="00B95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- должностные лица, которым может быть адресована жалоба заявителя в досудебном (внесудебном) порядке;</w:t>
      </w:r>
    </w:p>
    <w:p w:rsidR="008D229E" w:rsidRPr="00B95D7F" w:rsidRDefault="00B95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- сроки рассмотрения жалобы;</w:t>
      </w:r>
    </w:p>
    <w:p w:rsidR="008D229E" w:rsidRPr="00B95D7F" w:rsidRDefault="00B95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8D229E" w:rsidRPr="00B95D7F" w:rsidRDefault="008D2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29E" w:rsidRPr="00B95D7F" w:rsidRDefault="00B95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3. Разработка и утверждение административных регламентов</w:t>
      </w:r>
    </w:p>
    <w:p w:rsidR="008D229E" w:rsidRPr="00B95D7F" w:rsidRDefault="008D2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3.1. При подготовке проекта административного регламента следует использовать текстовый редактор </w:t>
      </w: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шрифта </w:t>
      </w: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размером 14, межстрочный интервал - одинарный, поля документа: левое - 20 мм, верхнее - 20 мм, нижнее - 20 мм, правое - 10 мм. Также необходимо осуществлять нумерацию страниц (первый лист не нумеруется). Текст административного регламента должен содержать автоматическую нумерацию разделов, подразделов, списков.</w:t>
      </w:r>
    </w:p>
    <w:p w:rsidR="008D229E" w:rsidRPr="009224E1" w:rsidRDefault="00B95D7F" w:rsidP="00922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9224E1" w:rsidRPr="009224E1">
        <w:rPr>
          <w:rFonts w:ascii="Times New Roman" w:hAnsi="Times New Roman" w:cs="Times New Roman"/>
          <w:sz w:val="28"/>
          <w:szCs w:val="28"/>
        </w:rPr>
        <w:t>Разработчик размещает проект административных регламентов на официальном сайте Администрации, в информационно-телекоммуникационной сети "Интернет"</w:t>
      </w:r>
      <w:proofErr w:type="gramStart"/>
      <w:r w:rsidR="009224E1" w:rsidRPr="009224E1">
        <w:rPr>
          <w:rFonts w:ascii="Times New Roman" w:hAnsi="Times New Roman" w:cs="Times New Roman"/>
          <w:sz w:val="28"/>
          <w:szCs w:val="28"/>
        </w:rPr>
        <w:t>.</w:t>
      </w:r>
      <w:r w:rsidR="009224E1" w:rsidRPr="00B95D7F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gramEnd"/>
      <w:r w:rsidR="009224E1" w:rsidRPr="00B95D7F">
        <w:rPr>
          <w:rFonts w:ascii="Times New Roman" w:eastAsia="Times New Roman" w:hAnsi="Times New Roman" w:cs="Times New Roman"/>
          <w:i/>
          <w:sz w:val="26"/>
          <w:szCs w:val="26"/>
        </w:rPr>
        <w:t>в редакции Постановлени</w:t>
      </w:r>
      <w:r w:rsidR="009224E1">
        <w:rPr>
          <w:rFonts w:ascii="Times New Roman" w:eastAsia="Times New Roman" w:hAnsi="Times New Roman" w:cs="Times New Roman"/>
          <w:i/>
          <w:sz w:val="26"/>
          <w:szCs w:val="26"/>
        </w:rPr>
        <w:t xml:space="preserve">я </w:t>
      </w:r>
      <w:r w:rsidR="009224E1" w:rsidRPr="00B95D7F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Администрации Заборьевского сельского поселения Демидовского района Смоленской области </w:t>
      </w:r>
      <w:r w:rsidR="009224E1">
        <w:rPr>
          <w:rFonts w:ascii="Times New Roman" w:eastAsia="Times New Roman" w:hAnsi="Times New Roman" w:cs="Times New Roman"/>
          <w:i/>
          <w:sz w:val="24"/>
          <w:szCs w:val="24"/>
        </w:rPr>
        <w:t>от 27.07.2018 года №56</w:t>
      </w:r>
      <w:r w:rsidR="009224E1" w:rsidRPr="00B95D7F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9224E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5D7F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3.3. Проект административного регламента подлежит независимой экспертизе и экспертизе, проводимой уполномоченным органом Администрации муниципального образования (далее – уполномоченный орган), определенным правовым актом Администрации муниципального образования.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3.4.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3.4.1.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D229E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3.4.2.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муниципального образования. Данный срок не может быть менее </w:t>
      </w:r>
      <w:r w:rsidR="007936AD" w:rsidRPr="007936AD">
        <w:rPr>
          <w:rFonts w:ascii="Times New Roman" w:hAnsi="Times New Roman" w:cs="Times New Roman"/>
          <w:sz w:val="28"/>
          <w:szCs w:val="28"/>
        </w:rPr>
        <w:t>пятнадцати дней</w:t>
      </w:r>
      <w:r w:rsidR="007936AD" w:rsidRPr="00B95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D7F">
        <w:rPr>
          <w:rFonts w:ascii="Times New Roman" w:eastAsia="Times New Roman" w:hAnsi="Times New Roman" w:cs="Times New Roman"/>
          <w:sz w:val="28"/>
          <w:szCs w:val="28"/>
        </w:rPr>
        <w:t>со дня размещения проекта административного регламента на официальном сайте в сети Интернет.</w:t>
      </w:r>
    </w:p>
    <w:p w:rsidR="007936AD" w:rsidRPr="00B95D7F" w:rsidRDefault="007936AD" w:rsidP="0079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>(в редакции Постановлени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я </w:t>
      </w: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 xml:space="preserve">Администрации Заборьевского сельского поселения Демидовского района Смоленской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 27.07.2018 года №56</w:t>
      </w:r>
      <w:r w:rsidRPr="00B95D7F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3.4.3.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3.4.4. </w:t>
      </w:r>
      <w:proofErr w:type="spellStart"/>
      <w:r w:rsidRPr="00B95D7F">
        <w:rPr>
          <w:rFonts w:ascii="Times New Roman" w:eastAsia="Times New Roman" w:hAnsi="Times New Roman" w:cs="Times New Roman"/>
          <w:sz w:val="28"/>
          <w:szCs w:val="28"/>
        </w:rPr>
        <w:t>Непоступление</w:t>
      </w:r>
      <w:proofErr w:type="spellEnd"/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 xml:space="preserve">3.5. Порядок проведения экспертизы уполномоченным органом определяется постановлением Администрации муниципального образования. 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8D229E" w:rsidRPr="00B95D7F" w:rsidRDefault="00B95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7F">
        <w:rPr>
          <w:rFonts w:ascii="Times New Roman" w:eastAsia="Times New Roman" w:hAnsi="Times New Roman" w:cs="Times New Roman"/>
          <w:sz w:val="28"/>
          <w:szCs w:val="28"/>
        </w:rPr>
        <w:lastRenderedPageBreak/>
        <w:t>3.6. Административный регламент утверждается постановлением Администрации муниципального образования Заборьевского сельского поселения Демидовского района Смоленской области.</w:t>
      </w:r>
    </w:p>
    <w:p w:rsidR="008D229E" w:rsidRDefault="008D229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229E" w:rsidRDefault="008D229E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8D229E" w:rsidRDefault="008D229E">
      <w:pPr>
        <w:spacing w:after="120" w:line="240" w:lineRule="auto"/>
        <w:jc w:val="both"/>
        <w:rPr>
          <w:rFonts w:ascii="Calibri" w:eastAsia="Calibri" w:hAnsi="Calibri" w:cs="Calibri"/>
        </w:rPr>
      </w:pPr>
    </w:p>
    <w:sectPr w:rsidR="008D229E" w:rsidSect="0079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29E"/>
    <w:rsid w:val="007936AD"/>
    <w:rsid w:val="0079614D"/>
    <w:rsid w:val="00797D51"/>
    <w:rsid w:val="008D229E"/>
    <w:rsid w:val="009224E1"/>
    <w:rsid w:val="00A020EE"/>
    <w:rsid w:val="00B9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2018-07-27T09:01:00Z</dcterms:created>
  <dcterms:modified xsi:type="dcterms:W3CDTF">2018-07-27T09:01:00Z</dcterms:modified>
</cp:coreProperties>
</file>