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B4F" w:rsidRDefault="00507131">
      <w:pPr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-329565</wp:posOffset>
            </wp:positionV>
            <wp:extent cx="777240" cy="88455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B4F" w:rsidRDefault="00E84B4F">
      <w:pPr>
        <w:rPr>
          <w:b/>
          <w:szCs w:val="28"/>
        </w:rPr>
      </w:pPr>
    </w:p>
    <w:p w:rsidR="00E84B4F" w:rsidRDefault="00E84B4F">
      <w:pPr>
        <w:rPr>
          <w:b/>
          <w:szCs w:val="28"/>
        </w:rPr>
      </w:pPr>
    </w:p>
    <w:p w:rsidR="00E84B4F" w:rsidRDefault="00507131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E84B4F" w:rsidRDefault="00507131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ЗАБОРЬЕВСКОГО СЕЛЬСКОГО ПОСЕЛЕНИЯ</w:t>
      </w:r>
    </w:p>
    <w:p w:rsidR="00E84B4F" w:rsidRDefault="00507131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ДЕМИДОВСКОГО РАЙОНА СМОЛЕНСКОЙ ОБЛАСТИ</w:t>
      </w:r>
    </w:p>
    <w:p w:rsidR="00E84B4F" w:rsidRDefault="00E84B4F">
      <w:pPr>
        <w:autoSpaceDE w:val="0"/>
        <w:rPr>
          <w:b/>
          <w:szCs w:val="28"/>
        </w:rPr>
      </w:pPr>
    </w:p>
    <w:p w:rsidR="00E84B4F" w:rsidRDefault="00E84B4F">
      <w:pPr>
        <w:autoSpaceDE w:val="0"/>
        <w:rPr>
          <w:b/>
          <w:szCs w:val="28"/>
        </w:rPr>
      </w:pPr>
    </w:p>
    <w:p w:rsidR="00E84B4F" w:rsidRDefault="00507131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84B4F" w:rsidRDefault="00E84B4F">
      <w:pPr>
        <w:autoSpaceDE w:val="0"/>
        <w:jc w:val="center"/>
        <w:rPr>
          <w:b/>
          <w:szCs w:val="28"/>
        </w:rPr>
      </w:pPr>
    </w:p>
    <w:p w:rsidR="00E84B4F" w:rsidRDefault="00E84B4F">
      <w:pPr>
        <w:autoSpaceDE w:val="0"/>
        <w:jc w:val="center"/>
        <w:rPr>
          <w:b/>
          <w:szCs w:val="28"/>
        </w:rPr>
      </w:pPr>
    </w:p>
    <w:p w:rsidR="00E84B4F" w:rsidRDefault="00705D5E">
      <w:pPr>
        <w:rPr>
          <w:szCs w:val="28"/>
        </w:rPr>
      </w:pPr>
      <w:r>
        <w:rPr>
          <w:szCs w:val="28"/>
        </w:rPr>
        <w:t xml:space="preserve">от 29.04.2019 года </w:t>
      </w:r>
      <w:r w:rsidR="00507131">
        <w:rPr>
          <w:szCs w:val="28"/>
        </w:rPr>
        <w:t>№29</w:t>
      </w:r>
    </w:p>
    <w:p w:rsidR="00E84B4F" w:rsidRDefault="00E84B4F">
      <w:pPr>
        <w:rPr>
          <w:szCs w:val="28"/>
        </w:rPr>
      </w:pP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E84B4F" w:rsidTr="005A7381">
        <w:tc>
          <w:tcPr>
            <w:tcW w:w="5070" w:type="dxa"/>
            <w:shd w:val="clear" w:color="auto" w:fill="auto"/>
          </w:tcPr>
          <w:p w:rsidR="00E84B4F" w:rsidRDefault="00507131" w:rsidP="000F1931">
            <w:pPr>
              <w:ind w:right="34"/>
              <w:jc w:val="both"/>
            </w:pPr>
            <w:proofErr w:type="gramStart"/>
            <w:r>
              <w:rPr>
                <w:szCs w:val="28"/>
              </w:rPr>
              <w:t xml:space="preserve">Об утверждении </w:t>
            </w:r>
            <w:r>
              <w:rPr>
                <w:szCs w:val="28"/>
                <w:lang w:eastAsia="ar-SA"/>
              </w:rPr>
              <w:t>Административного регламента</w:t>
            </w:r>
            <w:r>
              <w:rPr>
                <w:szCs w:val="28"/>
              </w:rPr>
              <w:t xml:space="preserve"> Администрации Заборьевского сельского поселения Демидовского района Смоленской области по</w:t>
            </w:r>
            <w:r>
              <w:rPr>
                <w:szCs w:val="28"/>
                <w:lang w:eastAsia="ar-SA"/>
              </w:rPr>
              <w:t xml:space="preserve">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Заборьевского сельского поселения Демидовского района Смоленской области при условии, что маршрут такого</w:t>
            </w:r>
            <w:proofErr w:type="gramEnd"/>
            <w:r>
              <w:rPr>
                <w:szCs w:val="28"/>
                <w:lang w:eastAsia="ar-SA"/>
              </w:rPr>
              <w:t xml:space="preserve"> транспортного средства проходит в границах Заборьевского сельского поселения Демидовского района Смоленской области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</w:t>
            </w:r>
            <w:r w:rsidR="000F1931" w:rsidRPr="000F1931">
              <w:rPr>
                <w:i/>
                <w:szCs w:val="28"/>
                <w:lang w:eastAsia="ar-SA"/>
              </w:rPr>
              <w:t>(в редакции Постановления от 10.06.2020 года №84)</w:t>
            </w:r>
          </w:p>
        </w:tc>
      </w:tr>
    </w:tbl>
    <w:p w:rsidR="00E84B4F" w:rsidRDefault="00E84B4F">
      <w:pPr>
        <w:rPr>
          <w:szCs w:val="28"/>
        </w:rPr>
      </w:pPr>
    </w:p>
    <w:p w:rsidR="00E84B4F" w:rsidRDefault="00E84B4F">
      <w:pPr>
        <w:rPr>
          <w:szCs w:val="28"/>
        </w:rPr>
      </w:pPr>
    </w:p>
    <w:p w:rsidR="00E84B4F" w:rsidRDefault="0050713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соответствие </w:t>
      </w:r>
      <w:r w:rsidR="006E2252">
        <w:rPr>
          <w:szCs w:val="28"/>
        </w:rPr>
        <w:t xml:space="preserve">с </w:t>
      </w:r>
      <w:r w:rsidR="00705D5E" w:rsidRPr="00FE72A4">
        <w:rPr>
          <w:szCs w:val="28"/>
        </w:rPr>
        <w:t>Федеральн</w:t>
      </w:r>
      <w:r w:rsidR="00705D5E">
        <w:rPr>
          <w:szCs w:val="28"/>
        </w:rPr>
        <w:t>ым законом</w:t>
      </w:r>
      <w:r w:rsidR="00705D5E" w:rsidRPr="00FE72A4">
        <w:rPr>
          <w:szCs w:val="28"/>
        </w:rPr>
        <w:t xml:space="preserve"> от 06.10.2003 г</w:t>
      </w:r>
      <w:r w:rsidR="006E2252">
        <w:rPr>
          <w:szCs w:val="28"/>
        </w:rPr>
        <w:t>ода</w:t>
      </w:r>
      <w:r w:rsidR="00705D5E" w:rsidRPr="00FE72A4">
        <w:rPr>
          <w:szCs w:val="28"/>
        </w:rPr>
        <w:t xml:space="preserve"> №131-ФЗ "Об общих принципах организации местного самоуправления в Российской Федерации "</w:t>
      </w:r>
      <w:r>
        <w:rPr>
          <w:szCs w:val="28"/>
        </w:rPr>
        <w:t>, Администрация Заборьевского сельского поселения Демидовского района Смоленской области</w:t>
      </w:r>
    </w:p>
    <w:p w:rsidR="00705D5E" w:rsidRDefault="00705D5E">
      <w:pPr>
        <w:ind w:firstLine="709"/>
        <w:jc w:val="both"/>
        <w:rPr>
          <w:szCs w:val="28"/>
        </w:rPr>
      </w:pPr>
    </w:p>
    <w:p w:rsidR="00E84B4F" w:rsidRDefault="00507131">
      <w:pPr>
        <w:ind w:firstLine="709"/>
        <w:jc w:val="center"/>
        <w:rPr>
          <w:szCs w:val="28"/>
        </w:rPr>
      </w:pPr>
      <w:r>
        <w:rPr>
          <w:szCs w:val="28"/>
        </w:rPr>
        <w:t>Постановляет:</w:t>
      </w:r>
    </w:p>
    <w:p w:rsidR="00E84B4F" w:rsidRDefault="00E84B4F">
      <w:pPr>
        <w:ind w:firstLine="709"/>
        <w:jc w:val="center"/>
        <w:rPr>
          <w:szCs w:val="28"/>
        </w:rPr>
      </w:pPr>
    </w:p>
    <w:p w:rsidR="00E84B4F" w:rsidRDefault="00507131">
      <w:pPr>
        <w:tabs>
          <w:tab w:val="left" w:pos="4760"/>
        </w:tabs>
        <w:ind w:firstLine="709"/>
        <w:jc w:val="both"/>
        <w:rPr>
          <w:rStyle w:val="FontStyle39"/>
          <w:szCs w:val="28"/>
        </w:rPr>
      </w:pPr>
      <w:r>
        <w:rPr>
          <w:rStyle w:val="a7"/>
          <w:b w:val="0"/>
          <w:bCs w:val="0"/>
          <w:color w:val="000000"/>
          <w:szCs w:val="28"/>
        </w:rPr>
        <w:t xml:space="preserve">1. </w:t>
      </w:r>
      <w:proofErr w:type="gramStart"/>
      <w:r>
        <w:rPr>
          <w:rStyle w:val="a7"/>
          <w:b w:val="0"/>
          <w:bCs w:val="0"/>
          <w:color w:val="000000"/>
          <w:szCs w:val="28"/>
        </w:rPr>
        <w:t xml:space="preserve">Утвердить </w:t>
      </w:r>
      <w:r>
        <w:rPr>
          <w:rStyle w:val="a7"/>
          <w:b w:val="0"/>
          <w:bCs w:val="0"/>
          <w:color w:val="000000"/>
          <w:szCs w:val="28"/>
          <w:lang w:eastAsia="ar-SA"/>
        </w:rPr>
        <w:t>Административный регламент</w:t>
      </w:r>
      <w:r>
        <w:rPr>
          <w:rStyle w:val="a7"/>
          <w:b w:val="0"/>
          <w:bCs w:val="0"/>
          <w:color w:val="000000"/>
          <w:szCs w:val="28"/>
        </w:rPr>
        <w:t xml:space="preserve"> Администрации Заборьевского сельского поселения Демидовского района Смоленской области по</w:t>
      </w:r>
      <w:r>
        <w:rPr>
          <w:rStyle w:val="a7"/>
          <w:b w:val="0"/>
          <w:bCs w:val="0"/>
          <w:color w:val="000000"/>
          <w:szCs w:val="28"/>
          <w:lang w:eastAsia="ar-SA"/>
        </w:rPr>
        <w:t xml:space="preserve">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Заборьевского сельского поселения Демидовского района Смоленской области при условии, что маршрут такого транспортного</w:t>
      </w:r>
      <w:proofErr w:type="gramEnd"/>
      <w:r>
        <w:rPr>
          <w:rStyle w:val="a7"/>
          <w:b w:val="0"/>
          <w:bCs w:val="0"/>
          <w:color w:val="000000"/>
          <w:szCs w:val="28"/>
          <w:lang w:eastAsia="ar-SA"/>
        </w:rPr>
        <w:t xml:space="preserve"> средства проходит в границах Заборьевского сельского поселения Демидовского района Смоленской области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</w:t>
      </w:r>
      <w:r w:rsidR="00705D5E">
        <w:rPr>
          <w:rStyle w:val="a7"/>
          <w:b w:val="0"/>
          <w:bCs w:val="0"/>
          <w:color w:val="000000"/>
          <w:szCs w:val="28"/>
          <w:lang w:eastAsia="ar-SA"/>
        </w:rPr>
        <w:t>ткам таких автомобильных дорог».</w:t>
      </w:r>
    </w:p>
    <w:p w:rsidR="00E84B4F" w:rsidRDefault="00507131">
      <w:pPr>
        <w:ind w:firstLine="709"/>
      </w:pPr>
      <w:r w:rsidRPr="00705D5E">
        <w:rPr>
          <w:rStyle w:val="FontStyle39"/>
          <w:sz w:val="28"/>
          <w:szCs w:val="28"/>
        </w:rPr>
        <w:t>2.</w:t>
      </w:r>
      <w:r>
        <w:rPr>
          <w:rStyle w:val="FontStyle39"/>
          <w:szCs w:val="28"/>
        </w:rPr>
        <w:t xml:space="preserve"> </w:t>
      </w:r>
      <w:r>
        <w:rPr>
          <w:szCs w:val="28"/>
        </w:rPr>
        <w:t>Настоящее постановление подлежит обнародованию.</w:t>
      </w:r>
    </w:p>
    <w:p w:rsidR="00E84B4F" w:rsidRDefault="00E84B4F">
      <w:pPr>
        <w:ind w:firstLine="709"/>
        <w:rPr>
          <w:szCs w:val="28"/>
        </w:rPr>
      </w:pPr>
    </w:p>
    <w:p w:rsidR="00E84B4F" w:rsidRDefault="00E84B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4B4F" w:rsidRDefault="00E84B4F">
      <w:pPr>
        <w:ind w:right="-30"/>
        <w:rPr>
          <w:szCs w:val="28"/>
        </w:rPr>
      </w:pPr>
    </w:p>
    <w:p w:rsidR="00E84B4F" w:rsidRDefault="00E84B4F">
      <w:pPr>
        <w:ind w:right="-30"/>
        <w:rPr>
          <w:szCs w:val="28"/>
        </w:rPr>
      </w:pPr>
    </w:p>
    <w:p w:rsidR="00E84B4F" w:rsidRDefault="00507131">
      <w:pPr>
        <w:ind w:right="-18"/>
        <w:rPr>
          <w:rStyle w:val="a7"/>
          <w:b w:val="0"/>
          <w:color w:val="000000"/>
          <w:szCs w:val="28"/>
        </w:rPr>
      </w:pPr>
      <w:r>
        <w:rPr>
          <w:rStyle w:val="a7"/>
          <w:b w:val="0"/>
          <w:color w:val="000000"/>
          <w:szCs w:val="28"/>
        </w:rPr>
        <w:t>Глава муниципального образования</w:t>
      </w:r>
    </w:p>
    <w:p w:rsidR="00E84B4F" w:rsidRDefault="00507131">
      <w:pPr>
        <w:ind w:right="-18"/>
        <w:rPr>
          <w:rStyle w:val="a7"/>
          <w:b w:val="0"/>
          <w:color w:val="000000"/>
          <w:szCs w:val="28"/>
        </w:rPr>
      </w:pPr>
      <w:r>
        <w:rPr>
          <w:rStyle w:val="a7"/>
          <w:b w:val="0"/>
          <w:color w:val="000000"/>
          <w:szCs w:val="28"/>
        </w:rPr>
        <w:t xml:space="preserve">Заборьевского сельского поселения </w:t>
      </w:r>
    </w:p>
    <w:p w:rsidR="00705D5E" w:rsidRDefault="00507131">
      <w:pPr>
        <w:rPr>
          <w:rStyle w:val="a7"/>
          <w:b w:val="0"/>
          <w:color w:val="000000"/>
          <w:szCs w:val="28"/>
        </w:rPr>
      </w:pPr>
      <w:r>
        <w:rPr>
          <w:rStyle w:val="a7"/>
          <w:b w:val="0"/>
          <w:color w:val="000000"/>
          <w:szCs w:val="28"/>
        </w:rPr>
        <w:t>Демидовского района Смоленской области                                       Е.В. Хотченкова</w:t>
      </w:r>
    </w:p>
    <w:p w:rsidR="00705D5E" w:rsidRDefault="00705D5E">
      <w:pPr>
        <w:suppressAutoHyphens w:val="0"/>
        <w:rPr>
          <w:rStyle w:val="a7"/>
          <w:b w:val="0"/>
          <w:color w:val="000000"/>
          <w:szCs w:val="28"/>
        </w:rPr>
      </w:pPr>
      <w:r>
        <w:rPr>
          <w:rStyle w:val="a7"/>
          <w:b w:val="0"/>
          <w:color w:val="000000"/>
          <w:szCs w:val="28"/>
        </w:rPr>
        <w:br w:type="page"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4786"/>
        <w:gridCol w:w="5670"/>
      </w:tblGrid>
      <w:tr w:rsidR="00E84B4F" w:rsidTr="00705D5E">
        <w:tc>
          <w:tcPr>
            <w:tcW w:w="4786" w:type="dxa"/>
            <w:shd w:val="clear" w:color="auto" w:fill="auto"/>
          </w:tcPr>
          <w:p w:rsidR="00E84B4F" w:rsidRDefault="00E84B4F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84B4F" w:rsidRDefault="00507131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F1931" w:rsidRDefault="00507131" w:rsidP="00705D5E">
            <w:pPr>
              <w:widowControl w:val="0"/>
              <w:autoSpaceDE w:val="0"/>
              <w:ind w:left="176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Заборьевского сельского поселения Демидовского района Смоленской области от 29.04.2019</w:t>
            </w:r>
            <w:r w:rsidR="006E2252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№29</w:t>
            </w:r>
          </w:p>
          <w:p w:rsidR="00E84B4F" w:rsidRPr="000F1931" w:rsidRDefault="000F1931" w:rsidP="000F1931">
            <w:pPr>
              <w:widowControl w:val="0"/>
              <w:autoSpaceDE w:val="0"/>
              <w:ind w:left="176"/>
              <w:jc w:val="both"/>
              <w:rPr>
                <w:i/>
                <w:sz w:val="24"/>
              </w:rPr>
            </w:pPr>
            <w:r w:rsidRPr="000F1931">
              <w:rPr>
                <w:i/>
                <w:sz w:val="24"/>
              </w:rPr>
              <w:t>(в ред. Постановления от 10.06.2020 года №84)</w:t>
            </w:r>
          </w:p>
        </w:tc>
      </w:tr>
    </w:tbl>
    <w:p w:rsidR="00E84B4F" w:rsidRDefault="00E84B4F">
      <w:pPr>
        <w:rPr>
          <w:szCs w:val="28"/>
        </w:rPr>
      </w:pPr>
    </w:p>
    <w:p w:rsidR="00E84B4F" w:rsidRDefault="00E84B4F" w:rsidP="00705D5E">
      <w:pPr>
        <w:jc w:val="center"/>
        <w:rPr>
          <w:szCs w:val="28"/>
        </w:rPr>
      </w:pPr>
    </w:p>
    <w:p w:rsidR="00E84B4F" w:rsidRDefault="00E84B4F">
      <w:pPr>
        <w:jc w:val="center"/>
        <w:rPr>
          <w:szCs w:val="28"/>
        </w:rPr>
      </w:pPr>
    </w:p>
    <w:p w:rsidR="00E84B4F" w:rsidRDefault="00507131">
      <w:pPr>
        <w:jc w:val="center"/>
        <w:rPr>
          <w:b/>
        </w:rPr>
      </w:pPr>
      <w:r>
        <w:rPr>
          <w:b/>
        </w:rPr>
        <w:t>АДМИНИСТРАТИВНЫЙ РЕГЛАМЕНТ</w:t>
      </w:r>
    </w:p>
    <w:p w:rsidR="00E84B4F" w:rsidRDefault="00507131">
      <w:pPr>
        <w:jc w:val="center"/>
        <w:rPr>
          <w:b/>
          <w:bCs/>
          <w:szCs w:val="28"/>
        </w:rPr>
      </w:pPr>
      <w:r>
        <w:rPr>
          <w:b/>
        </w:rPr>
        <w:t>Администрации Заборьевского сельского поселения Демидовского района Смоленской области предоставления муниципальной услуги</w:t>
      </w:r>
    </w:p>
    <w:p w:rsidR="00E84B4F" w:rsidRDefault="00507131">
      <w:pPr>
        <w:jc w:val="center"/>
        <w:rPr>
          <w:b/>
        </w:rPr>
      </w:pPr>
      <w:proofErr w:type="gramStart"/>
      <w:r>
        <w:rPr>
          <w:b/>
          <w:bCs/>
          <w:szCs w:val="28"/>
        </w:rPr>
        <w:t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Заборьевского сельского поселения Демидовского района Смоленской области при условии, что маршрут такого транспортного средства проходит в границах Заборьевского сельского поселения Демидовского района Смоленской области и указанные маршрут, часть</w:t>
      </w:r>
      <w:proofErr w:type="gramEnd"/>
      <w:r>
        <w:rPr>
          <w:b/>
          <w:bCs/>
          <w:szCs w:val="28"/>
        </w:rPr>
        <w:t xml:space="preserve">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</w:r>
    </w:p>
    <w:p w:rsidR="00E84B4F" w:rsidRDefault="00E84B4F">
      <w:pPr>
        <w:jc w:val="center"/>
        <w:rPr>
          <w:b/>
        </w:rPr>
      </w:pPr>
    </w:p>
    <w:p w:rsidR="00E84B4F" w:rsidRDefault="00507131">
      <w:pPr>
        <w:jc w:val="center"/>
        <w:rPr>
          <w:b/>
        </w:rPr>
      </w:pPr>
      <w:r>
        <w:rPr>
          <w:b/>
        </w:rPr>
        <w:t>1. Общие положения</w:t>
      </w:r>
    </w:p>
    <w:p w:rsidR="00E84B4F" w:rsidRDefault="00E84B4F">
      <w:pPr>
        <w:jc w:val="center"/>
        <w:rPr>
          <w:b/>
        </w:rPr>
      </w:pPr>
    </w:p>
    <w:p w:rsidR="00E84B4F" w:rsidRDefault="00507131">
      <w:pPr>
        <w:jc w:val="center"/>
      </w:pPr>
      <w:r>
        <w:t>1.1.  Предмет регулирования административного регламента</w:t>
      </w:r>
    </w:p>
    <w:p w:rsidR="00E84B4F" w:rsidRDefault="00507131">
      <w:pPr>
        <w:jc w:val="center"/>
        <w:rPr>
          <w:szCs w:val="28"/>
          <w:lang w:eastAsia="ar-SA"/>
        </w:rPr>
      </w:pPr>
      <w:r>
        <w:t>предоставления муниципальной услуги</w:t>
      </w:r>
    </w:p>
    <w:p w:rsidR="00E84B4F" w:rsidRDefault="00507131">
      <w:pPr>
        <w:ind w:firstLine="720"/>
        <w:jc w:val="both"/>
        <w:rPr>
          <w:szCs w:val="28"/>
        </w:rPr>
      </w:pPr>
      <w:proofErr w:type="gramStart"/>
      <w:r>
        <w:rPr>
          <w:szCs w:val="28"/>
          <w:lang w:eastAsia="ar-SA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Заборьевского сельского поселения Демидовского района Смоленской области при условии, что маршрут такого транспортного средства проходит в границах Заборьевского сельского поселения Демидовского района Смоленской</w:t>
      </w:r>
      <w:proofErr w:type="gramEnd"/>
      <w:r>
        <w:rPr>
          <w:szCs w:val="28"/>
          <w:lang w:eastAsia="ar-SA"/>
        </w:rPr>
        <w:t xml:space="preserve"> </w:t>
      </w:r>
      <w:proofErr w:type="gramStart"/>
      <w:r>
        <w:rPr>
          <w:szCs w:val="28"/>
          <w:lang w:eastAsia="ar-SA"/>
        </w:rPr>
        <w:t>области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Заборьевского сельского поселения Демидовского района Смоленской</w:t>
      </w:r>
      <w:proofErr w:type="gramEnd"/>
      <w:r>
        <w:rPr>
          <w:szCs w:val="28"/>
          <w:lang w:eastAsia="ar-SA"/>
        </w:rPr>
        <w:t xml:space="preserve"> области (далее – Администрация) при оказании муниципальной услуги.</w:t>
      </w:r>
    </w:p>
    <w:p w:rsidR="00E84B4F" w:rsidRDefault="00E84B4F">
      <w:pPr>
        <w:ind w:firstLine="720"/>
        <w:jc w:val="both"/>
        <w:rPr>
          <w:szCs w:val="28"/>
        </w:rPr>
      </w:pPr>
    </w:p>
    <w:p w:rsidR="00E84B4F" w:rsidRDefault="00507131">
      <w:pPr>
        <w:ind w:firstLine="720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1.2. </w:t>
      </w:r>
      <w:proofErr w:type="gramStart"/>
      <w:r>
        <w:rPr>
          <w:bCs/>
          <w:szCs w:val="28"/>
          <w:lang w:eastAsia="ar-SA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84B4F" w:rsidRDefault="00E84B4F">
      <w:pPr>
        <w:ind w:firstLine="720"/>
        <w:jc w:val="center"/>
        <w:rPr>
          <w:bCs/>
          <w:szCs w:val="28"/>
          <w:lang w:eastAsia="ar-SA"/>
        </w:rPr>
      </w:pP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1.2.1. Заявителями на получение муниципальной услуги являются владельцы транспортных средств (физические и юридические лица, индивидуальные предприниматели), осуществляющие перевозки грузов.</w:t>
      </w:r>
    </w:p>
    <w:p w:rsidR="00E84B4F" w:rsidRDefault="00507131">
      <w:pPr>
        <w:ind w:firstLine="720"/>
        <w:jc w:val="both"/>
        <w:rPr>
          <w:rFonts w:cs="Arial"/>
          <w:szCs w:val="28"/>
          <w:lang w:eastAsia="hi-IN" w:bidi="hi-IN"/>
        </w:rPr>
      </w:pPr>
      <w:r>
        <w:rPr>
          <w:szCs w:val="28"/>
          <w:lang w:eastAsia="ar-SA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84B4F" w:rsidRDefault="00E84B4F">
      <w:pPr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ind w:firstLine="72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1.3. Требования к порядку информирования о порядке предоставления муниципальной услуги</w:t>
      </w:r>
    </w:p>
    <w:p w:rsidR="00E84B4F" w:rsidRDefault="00507131">
      <w:pPr>
        <w:numPr>
          <w:ilvl w:val="2"/>
          <w:numId w:val="3"/>
        </w:numPr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Администрации. Место нахождения: 216261, Смоленская область, Демидовский район, дер. Заборье, ул. Молодежная, дом 40.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t>Администрация осуществляет прием заявителей в соответствии со следующим графиком: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2093"/>
        <w:gridCol w:w="2977"/>
      </w:tblGrid>
      <w:tr w:rsidR="00E84B4F">
        <w:tc>
          <w:tcPr>
            <w:tcW w:w="2093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Понедельник:</w:t>
            </w:r>
          </w:p>
        </w:tc>
        <w:tc>
          <w:tcPr>
            <w:tcW w:w="2977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 9-00    до 17-00 час.</w:t>
            </w:r>
          </w:p>
        </w:tc>
      </w:tr>
      <w:tr w:rsidR="00E84B4F">
        <w:tc>
          <w:tcPr>
            <w:tcW w:w="2093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Вторник:</w:t>
            </w:r>
          </w:p>
        </w:tc>
        <w:tc>
          <w:tcPr>
            <w:tcW w:w="2977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 9-00    до 17-00 час.</w:t>
            </w:r>
          </w:p>
        </w:tc>
      </w:tr>
      <w:tr w:rsidR="00E84B4F">
        <w:tc>
          <w:tcPr>
            <w:tcW w:w="2093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Среда:</w:t>
            </w:r>
          </w:p>
        </w:tc>
        <w:tc>
          <w:tcPr>
            <w:tcW w:w="2977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 9-00    до 17-00 час.</w:t>
            </w:r>
          </w:p>
        </w:tc>
      </w:tr>
      <w:tr w:rsidR="00E84B4F">
        <w:tc>
          <w:tcPr>
            <w:tcW w:w="2093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Четверг:</w:t>
            </w:r>
          </w:p>
        </w:tc>
        <w:tc>
          <w:tcPr>
            <w:tcW w:w="2977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 9-00    до 17-00 час.</w:t>
            </w:r>
          </w:p>
        </w:tc>
      </w:tr>
      <w:tr w:rsidR="00E84B4F">
        <w:tc>
          <w:tcPr>
            <w:tcW w:w="2093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Пятница:</w:t>
            </w:r>
          </w:p>
        </w:tc>
        <w:tc>
          <w:tcPr>
            <w:tcW w:w="2977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 9-00    до 17-00 час.</w:t>
            </w:r>
          </w:p>
        </w:tc>
      </w:tr>
      <w:tr w:rsidR="00E84B4F">
        <w:tc>
          <w:tcPr>
            <w:tcW w:w="2093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Перерыв:</w:t>
            </w:r>
          </w:p>
        </w:tc>
        <w:tc>
          <w:tcPr>
            <w:tcW w:w="2977" w:type="dxa"/>
            <w:shd w:val="clear" w:color="auto" w:fill="auto"/>
          </w:tcPr>
          <w:p w:rsidR="00E84B4F" w:rsidRDefault="00507131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 12-00  до 14-00 час.</w:t>
            </w:r>
          </w:p>
        </w:tc>
      </w:tr>
    </w:tbl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Справочные телефон: 8 (48147) 2-33-49, факс: 8 (48147) 2-33-49.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Адрес официального сайта Администрации в информационно-телекоммуникационной сети Интернет: </w:t>
      </w:r>
      <w:hyperlink r:id="rId7">
        <w:r>
          <w:rPr>
            <w:rStyle w:val="-"/>
            <w:color w:val="000000"/>
            <w:u w:val="none"/>
          </w:rPr>
          <w:t>http://zaborie.admin-smolensk.ru</w:t>
        </w:r>
      </w:hyperlink>
      <w:r>
        <w:rPr>
          <w:szCs w:val="28"/>
          <w:lang w:eastAsia="ar-SA"/>
        </w:rPr>
        <w:t xml:space="preserve">, адрес электронной почты: </w:t>
      </w:r>
      <w:proofErr w:type="spellStart"/>
      <w:r>
        <w:rPr>
          <w:szCs w:val="28"/>
          <w:lang w:eastAsia="ar-SA"/>
        </w:rPr>
        <w:t>E-mail:</w:t>
      </w:r>
      <w:hyperlink r:id="rId8">
        <w:r>
          <w:rPr>
            <w:rStyle w:val="WW--"/>
            <w:color w:val="000000"/>
            <w:szCs w:val="28"/>
            <w:u w:val="none"/>
          </w:rPr>
          <w:t>zaborevskoe_sp@admin-smolensk.ru</w:t>
        </w:r>
        <w:proofErr w:type="spellEnd"/>
      </w:hyperlink>
      <w:r>
        <w:rPr>
          <w:szCs w:val="28"/>
          <w:lang w:eastAsia="ar-SA"/>
        </w:rPr>
        <w:t xml:space="preserve">; </w:t>
      </w:r>
      <w:proofErr w:type="spellStart"/>
      <w:r>
        <w:rPr>
          <w:szCs w:val="28"/>
          <w:lang w:val="en-US" w:eastAsia="ar-SA"/>
        </w:rPr>
        <w:t>zabor</w:t>
      </w:r>
      <w:proofErr w:type="spellEnd"/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sp</w:t>
      </w:r>
      <w:proofErr w:type="spellEnd"/>
      <w:r>
        <w:rPr>
          <w:szCs w:val="28"/>
          <w:lang w:eastAsia="ar-SA"/>
        </w:rPr>
        <w:t>40@</w:t>
      </w:r>
      <w:proofErr w:type="spellStart"/>
      <w:r>
        <w:rPr>
          <w:szCs w:val="28"/>
          <w:lang w:val="en-US" w:eastAsia="ar-SA"/>
        </w:rPr>
        <w:t>yandex</w:t>
      </w:r>
      <w:proofErr w:type="spellEnd"/>
      <w:r>
        <w:rPr>
          <w:szCs w:val="28"/>
          <w:lang w:eastAsia="ar-SA"/>
        </w:rPr>
        <w:t>.</w:t>
      </w:r>
      <w:proofErr w:type="spellStart"/>
      <w:r>
        <w:rPr>
          <w:szCs w:val="28"/>
          <w:lang w:val="en-US" w:eastAsia="ar-SA"/>
        </w:rPr>
        <w:t>ru</w:t>
      </w:r>
      <w:proofErr w:type="spellEnd"/>
      <w:r>
        <w:rPr>
          <w:szCs w:val="28"/>
          <w:lang w:eastAsia="ar-SA"/>
        </w:rPr>
        <w:t>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1.3.2. Информация о местах нахождения и графиках работы Администрации размещается: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1) в табличном виде на информационных стендах Администрации; </w:t>
      </w:r>
    </w:p>
    <w:p w:rsidR="00E84B4F" w:rsidRDefault="00507131">
      <w:pPr>
        <w:ind w:firstLine="720"/>
        <w:jc w:val="both"/>
      </w:pPr>
      <w:r>
        <w:rPr>
          <w:szCs w:val="28"/>
          <w:lang w:eastAsia="ar-SA"/>
        </w:rPr>
        <w:t xml:space="preserve">2) на Интернет-сайте Администрации: </w:t>
      </w:r>
      <w:hyperlink r:id="rId9">
        <w:r>
          <w:rPr>
            <w:rStyle w:val="-"/>
            <w:color w:val="000000"/>
            <w:u w:val="none"/>
          </w:rPr>
          <w:t>http://zaborie.admin-smolensk.ru</w:t>
        </w:r>
      </w:hyperlink>
      <w:r>
        <w:rPr>
          <w:szCs w:val="28"/>
          <w:lang w:eastAsia="ar-SA"/>
        </w:rPr>
        <w:t xml:space="preserve">в информационно-телекоммуникационных сетях общего пользования (в том числе в сети Интернет), </w:t>
      </w:r>
    </w:p>
    <w:p w:rsidR="00E84B4F" w:rsidRDefault="00507131">
      <w:pPr>
        <w:pStyle w:val="ab"/>
        <w:ind w:firstLine="709"/>
        <w:rPr>
          <w:szCs w:val="28"/>
          <w:lang w:eastAsia="ar-SA"/>
        </w:rPr>
      </w:pPr>
      <w:r>
        <w:t>3) на региональном портале государственных услуг.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1.3.3. Размещаемая информация содержит также:</w:t>
      </w:r>
    </w:p>
    <w:p w:rsidR="00E84B4F" w:rsidRDefault="00507131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извлечения из нормативных правовых актов, устанавливающих порядок и условия предоставления муниципальной услуги;</w:t>
      </w:r>
    </w:p>
    <w:p w:rsidR="00E84B4F" w:rsidRDefault="00507131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текст административного регламента с приложениями;</w:t>
      </w:r>
    </w:p>
    <w:p w:rsidR="00E84B4F" w:rsidRDefault="00507131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блок-схему (согласно Приложению № 1 к административному регламенту);</w:t>
      </w:r>
    </w:p>
    <w:p w:rsidR="00E84B4F" w:rsidRDefault="00507131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84B4F" w:rsidRDefault="00507131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порядок информирования о ходе предоставления муниципальной услуги;</w:t>
      </w:r>
    </w:p>
    <w:p w:rsidR="00E84B4F" w:rsidRDefault="00507131">
      <w:pPr>
        <w:numPr>
          <w:ilvl w:val="1"/>
          <w:numId w:val="4"/>
        </w:numPr>
        <w:tabs>
          <w:tab w:val="left" w:pos="1080"/>
        </w:tabs>
        <w:ind w:left="0"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E84B4F" w:rsidRDefault="00507131">
      <w:pPr>
        <w:ind w:firstLine="717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E84B4F" w:rsidRDefault="00507131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E84B4F" w:rsidRDefault="00507131">
      <w:pPr>
        <w:numPr>
          <w:ilvl w:val="2"/>
          <w:numId w:val="5"/>
        </w:numPr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При необходимости получения консультаций заявители обращаются в Администрацию.</w:t>
      </w:r>
    </w:p>
    <w:p w:rsidR="00E84B4F" w:rsidRDefault="00507131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E84B4F" w:rsidRDefault="00507131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в письменной форме на основании письменного обращения;</w:t>
      </w:r>
    </w:p>
    <w:p w:rsidR="00E84B4F" w:rsidRDefault="00507131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при личном обращении;</w:t>
      </w:r>
    </w:p>
    <w:p w:rsidR="00E84B4F" w:rsidRDefault="00507131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по телефону;</w:t>
      </w:r>
    </w:p>
    <w:p w:rsidR="00E84B4F" w:rsidRDefault="00507131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по электронной почте;</w:t>
      </w:r>
    </w:p>
    <w:p w:rsidR="00E84B4F" w:rsidRDefault="00507131">
      <w:pPr>
        <w:tabs>
          <w:tab w:val="left" w:pos="1134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Все консультации являются бесплатными.</w:t>
      </w:r>
    </w:p>
    <w:p w:rsidR="00E84B4F" w:rsidRDefault="00507131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E84B4F" w:rsidRDefault="00507131">
      <w:pPr>
        <w:tabs>
          <w:tab w:val="left" w:pos="142"/>
          <w:tab w:val="left" w:pos="993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E84B4F" w:rsidRDefault="00507131">
      <w:pPr>
        <w:tabs>
          <w:tab w:val="left" w:pos="142"/>
          <w:tab w:val="left" w:pos="993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при консультировании по телефону специалист </w:t>
      </w:r>
      <w:proofErr w:type="spellStart"/>
      <w:r>
        <w:rPr>
          <w:szCs w:val="28"/>
          <w:lang w:eastAsia="ar-SA"/>
        </w:rPr>
        <w:t>Администрации</w:t>
      </w:r>
      <w:proofErr w:type="gramStart"/>
      <w:r>
        <w:rPr>
          <w:szCs w:val="28"/>
          <w:lang w:eastAsia="ar-SA"/>
        </w:rPr>
        <w:t>,п</w:t>
      </w:r>
      <w:proofErr w:type="gramEnd"/>
      <w:r>
        <w:rPr>
          <w:szCs w:val="28"/>
          <w:lang w:eastAsia="ar-SA"/>
        </w:rPr>
        <w:t>редставляется</w:t>
      </w:r>
      <w:proofErr w:type="spellEnd"/>
      <w:r>
        <w:rPr>
          <w:szCs w:val="28"/>
          <w:lang w:eastAsia="ar-SA"/>
        </w:rPr>
        <w:t>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84B4F" w:rsidRDefault="00507131">
      <w:pPr>
        <w:tabs>
          <w:tab w:val="left" w:pos="142"/>
          <w:tab w:val="left" w:pos="993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- по завершении консультации должностное лицо Администрации должен кратко подвести итог разговора и перечислить действия, которые следует предпринять заявителю; </w:t>
      </w:r>
    </w:p>
    <w:p w:rsidR="00E84B4F" w:rsidRDefault="00507131">
      <w:pPr>
        <w:tabs>
          <w:tab w:val="left" w:pos="142"/>
          <w:tab w:val="left" w:pos="993"/>
        </w:tabs>
        <w:ind w:firstLine="720"/>
        <w:jc w:val="both"/>
        <w:rPr>
          <w:rFonts w:cs="Arial"/>
          <w:szCs w:val="28"/>
          <w:lang w:eastAsia="hi-IN" w:bidi="hi-IN"/>
        </w:rPr>
      </w:pPr>
      <w:r>
        <w:rPr>
          <w:szCs w:val="28"/>
          <w:lang w:eastAsia="ar-SA"/>
        </w:rPr>
        <w:t>- 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84B4F" w:rsidRDefault="00E84B4F">
      <w:pPr>
        <w:rPr>
          <w:rFonts w:cs="Arial"/>
          <w:szCs w:val="28"/>
          <w:lang w:eastAsia="hi-IN" w:bidi="hi-IN"/>
        </w:rPr>
      </w:pPr>
    </w:p>
    <w:p w:rsidR="00E84B4F" w:rsidRDefault="00507131">
      <w:pPr>
        <w:jc w:val="center"/>
        <w:rPr>
          <w:szCs w:val="28"/>
        </w:rPr>
      </w:pPr>
      <w:r>
        <w:rPr>
          <w:b/>
          <w:bCs/>
          <w:szCs w:val="28"/>
          <w:lang w:eastAsia="ar-SA"/>
        </w:rPr>
        <w:t>2. Стандарт предоставления муниципальной услуги</w:t>
      </w:r>
    </w:p>
    <w:p w:rsidR="00E84B4F" w:rsidRDefault="00E84B4F">
      <w:pPr>
        <w:jc w:val="center"/>
        <w:rPr>
          <w:szCs w:val="28"/>
        </w:rPr>
      </w:pPr>
    </w:p>
    <w:p w:rsidR="00E84B4F" w:rsidRDefault="00507131">
      <w:pPr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2.1. Наименование муниципальной услуги</w:t>
      </w:r>
    </w:p>
    <w:p w:rsidR="00E84B4F" w:rsidRDefault="00507131">
      <w:pPr>
        <w:ind w:firstLine="720"/>
        <w:jc w:val="both"/>
        <w:rPr>
          <w:szCs w:val="28"/>
        </w:rPr>
      </w:pPr>
      <w:proofErr w:type="gramStart"/>
      <w:r>
        <w:rPr>
          <w:szCs w:val="28"/>
          <w:lang w:eastAsia="ar-SA"/>
        </w:rPr>
        <w:t>Наименование муниципальной услуги –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Заборьевского сельского поселения Демидовского района Смоленской области при условии, что маршрут такого транспортного средства проходит в границах Заборьевского сельского поселения Демидовского района Смоленской области и</w:t>
      </w:r>
      <w:proofErr w:type="gramEnd"/>
      <w:r>
        <w:rPr>
          <w:szCs w:val="28"/>
          <w:lang w:eastAsia="ar-SA"/>
        </w:rPr>
        <w:t xml:space="preserve">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дорог».</w:t>
      </w:r>
    </w:p>
    <w:p w:rsidR="00E84B4F" w:rsidRDefault="00E84B4F">
      <w:pPr>
        <w:ind w:firstLine="720"/>
        <w:jc w:val="both"/>
        <w:rPr>
          <w:szCs w:val="28"/>
        </w:rPr>
      </w:pPr>
    </w:p>
    <w:p w:rsidR="00E84B4F" w:rsidRDefault="00507131">
      <w:pPr>
        <w:ind w:firstLine="72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2.2. Наименование органа, предоставляющего муниципальную услугу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2.2.1. Муниципальную услугу предоставляет Администрация Заборьевского сельского поселения Демидовского района Смоленской области.</w:t>
      </w:r>
    </w:p>
    <w:p w:rsidR="00E84B4F" w:rsidRDefault="00507131">
      <w:pPr>
        <w:numPr>
          <w:ilvl w:val="2"/>
          <w:numId w:val="6"/>
        </w:numPr>
        <w:ind w:left="0"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При предоставлении услуги Администрация</w:t>
      </w:r>
      <w:r w:rsidR="00705D5E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705D5E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>взаимодействует со следующими органами и организациями:</w:t>
      </w:r>
    </w:p>
    <w:p w:rsidR="00E84B4F" w:rsidRDefault="00507131">
      <w:pPr>
        <w:numPr>
          <w:ilvl w:val="0"/>
          <w:numId w:val="2"/>
        </w:numPr>
        <w:ind w:left="0"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Управлением Федеральной налоговой службы по Смоленской области - в целях получения в отношении заявителя информации о государственной регистрации в качестве индивидуального предпринимателя или юридического лица;</w:t>
      </w:r>
    </w:p>
    <w:p w:rsidR="00E84B4F" w:rsidRDefault="00507131">
      <w:pPr>
        <w:numPr>
          <w:ilvl w:val="0"/>
          <w:numId w:val="2"/>
        </w:numPr>
        <w:ind w:left="0"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Управлением Государственной </w:t>
      </w:r>
      <w:proofErr w:type="gramStart"/>
      <w:r>
        <w:rPr>
          <w:color w:val="000000"/>
          <w:szCs w:val="28"/>
          <w:lang w:eastAsia="ar-SA"/>
        </w:rPr>
        <w:t>инспекции безопасности дорожного движения Управления Министерства внутренних дел Российской Федерации</w:t>
      </w:r>
      <w:proofErr w:type="gramEnd"/>
      <w:r>
        <w:rPr>
          <w:color w:val="000000"/>
          <w:szCs w:val="28"/>
          <w:lang w:eastAsia="ar-SA"/>
        </w:rPr>
        <w:t xml:space="preserve"> по Смоленской области - в целях согласования маршрута транспортного средства, осуществляющего перевозки опасных, тяжеловесных и (или) крупногабаритных грузов (далее также — маршрут);</w:t>
      </w:r>
    </w:p>
    <w:p w:rsidR="00E84B4F" w:rsidRDefault="00507131">
      <w:pPr>
        <w:numPr>
          <w:ilvl w:val="0"/>
          <w:numId w:val="2"/>
        </w:numPr>
        <w:ind w:left="0" w:firstLine="720"/>
        <w:jc w:val="both"/>
      </w:pPr>
      <w:r>
        <w:rPr>
          <w:color w:val="000000"/>
          <w:szCs w:val="28"/>
          <w:lang w:eastAsia="ar-SA"/>
        </w:rPr>
        <w:t>владельцами автомобильных дорог, по которым проходит маршрут, - в целях согласования маршрута.</w:t>
      </w:r>
    </w:p>
    <w:p w:rsidR="00E84B4F" w:rsidRDefault="00507131">
      <w:pPr>
        <w:pStyle w:val="ab"/>
        <w:ind w:firstLine="709"/>
      </w:pPr>
      <w: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84B4F" w:rsidRDefault="00507131">
      <w:pPr>
        <w:pStyle w:val="ab"/>
        <w:ind w:firstLine="700"/>
        <w:rPr>
          <w:rFonts w:ascii="Arial" w:hAnsi="Arial" w:cs="Arial"/>
          <w:szCs w:val="28"/>
        </w:rPr>
      </w:pPr>
      <w:r>
        <w:t xml:space="preserve">2.2.4. </w:t>
      </w:r>
      <w:proofErr w:type="gramStart"/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r>
        <w:rPr>
          <w:szCs w:val="28"/>
          <w:lang w:eastAsia="ar-SA"/>
        </w:rPr>
        <w:t>Заборьевского сельского</w:t>
      </w:r>
      <w:r>
        <w:t xml:space="preserve"> поселения Демидовского района Смоленской области от 26.11.2013 года №43 «О перечне услуг, которые</w:t>
      </w:r>
      <w:proofErr w:type="gramEnd"/>
      <w:r>
        <w:t xml:space="preserve"> являются необходимыми и обязательными для предоставления органами местного самоуправления муниципального образования Заборьевского сельского поселения муниципальных услуг».</w:t>
      </w:r>
    </w:p>
    <w:p w:rsidR="00E84B4F" w:rsidRDefault="00E84B4F">
      <w:pPr>
        <w:jc w:val="both"/>
        <w:rPr>
          <w:rFonts w:ascii="Arial" w:hAnsi="Arial" w:cs="Arial"/>
          <w:szCs w:val="28"/>
        </w:rPr>
      </w:pPr>
    </w:p>
    <w:p w:rsidR="00E84B4F" w:rsidRDefault="00507131">
      <w:pPr>
        <w:ind w:firstLine="720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2.3. Результат предоставления муниципальной услуги</w:t>
      </w:r>
    </w:p>
    <w:p w:rsidR="00E84B4F" w:rsidRDefault="00507131">
      <w:pPr>
        <w:pStyle w:val="ab"/>
        <w:ind w:firstLine="700"/>
        <w:rPr>
          <w:rFonts w:eastAsia="Times New Roman CYR"/>
          <w:bCs/>
          <w:szCs w:val="28"/>
        </w:rPr>
      </w:pPr>
      <w:r>
        <w:t>2.3.1. Результатами предоставления муниципальной услуги  является принятие решения:</w:t>
      </w:r>
    </w:p>
    <w:p w:rsidR="00E84B4F" w:rsidRDefault="00507131">
      <w:pPr>
        <w:ind w:firstLine="700"/>
        <w:rPr>
          <w:szCs w:val="28"/>
        </w:rPr>
      </w:pPr>
      <w:r>
        <w:rPr>
          <w:rFonts w:eastAsia="Times New Roman CYR"/>
          <w:bCs/>
          <w:szCs w:val="28"/>
        </w:rPr>
        <w:t>1) о выдаче специального разрешения;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t>2) об отказе в выдаче специального разрешения.</w:t>
      </w:r>
    </w:p>
    <w:p w:rsidR="00E84B4F" w:rsidRDefault="00507131">
      <w:pPr>
        <w:pStyle w:val="ab"/>
        <w:ind w:firstLine="700"/>
        <w:rPr>
          <w:rFonts w:eastAsia="Times New Roman CYR"/>
          <w:bCs/>
          <w:szCs w:val="28"/>
          <w:lang w:eastAsia="ar-SA"/>
        </w:rPr>
      </w:pPr>
      <w: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84B4F" w:rsidRDefault="00507131">
      <w:pPr>
        <w:ind w:firstLine="737"/>
        <w:rPr>
          <w:szCs w:val="28"/>
        </w:rPr>
      </w:pPr>
      <w:r>
        <w:rPr>
          <w:rFonts w:eastAsia="Times New Roman CYR"/>
          <w:bCs/>
          <w:szCs w:val="28"/>
          <w:lang w:eastAsia="ar-SA"/>
        </w:rPr>
        <w:t>1) специального разрешения;</w:t>
      </w:r>
    </w:p>
    <w:p w:rsidR="00E84B4F" w:rsidRDefault="00507131">
      <w:pPr>
        <w:ind w:firstLine="737"/>
        <w:jc w:val="both"/>
        <w:rPr>
          <w:szCs w:val="28"/>
          <w:lang w:eastAsia="ar-SA"/>
        </w:rPr>
      </w:pPr>
      <w:r>
        <w:rPr>
          <w:szCs w:val="28"/>
        </w:rPr>
        <w:t>2) уведомления об отказе в выдаче специального разрешения.</w:t>
      </w:r>
    </w:p>
    <w:p w:rsidR="00E84B4F" w:rsidRDefault="00507131">
      <w:pPr>
        <w:ind w:firstLine="700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2.3.3</w:t>
      </w:r>
      <w:r>
        <w:rPr>
          <w:color w:val="000000"/>
          <w:szCs w:val="28"/>
          <w:lang w:eastAsia="ar-SA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iCs/>
          <w:color w:val="000000"/>
          <w:szCs w:val="28"/>
          <w:lang w:eastAsia="ar-SA"/>
        </w:rPr>
        <w:t>.</w:t>
      </w:r>
    </w:p>
    <w:p w:rsidR="00E84B4F" w:rsidRDefault="00507131">
      <w:pPr>
        <w:ind w:firstLine="70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E84B4F" w:rsidRDefault="00507131">
      <w:pPr>
        <w:numPr>
          <w:ilvl w:val="2"/>
          <w:numId w:val="7"/>
        </w:numPr>
        <w:ind w:left="0" w:firstLine="70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E84B4F" w:rsidRDefault="00507131">
      <w:pPr>
        <w:numPr>
          <w:ilvl w:val="2"/>
          <w:numId w:val="7"/>
        </w:numPr>
        <w:ind w:left="0" w:firstLine="70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E84B4F" w:rsidRDefault="00507131">
      <w:pPr>
        <w:ind w:firstLine="700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E84B4F" w:rsidRDefault="00E84B4F">
      <w:pPr>
        <w:ind w:firstLine="540"/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ind w:firstLine="720"/>
        <w:jc w:val="center"/>
        <w:rPr>
          <w:rFonts w:ascii="Arial" w:hAnsi="Arial" w:cs="Arial"/>
          <w:color w:val="000000"/>
          <w:sz w:val="20"/>
          <w:szCs w:val="28"/>
          <w:lang w:eastAsia="ar-SA"/>
        </w:rPr>
      </w:pPr>
      <w:r>
        <w:rPr>
          <w:bCs/>
          <w:szCs w:val="28"/>
          <w:lang w:eastAsia="ar-SA"/>
        </w:rPr>
        <w:t>2.4. Срок предоставления муниципальной услуги</w:t>
      </w:r>
    </w:p>
    <w:p w:rsidR="00E84B4F" w:rsidRDefault="00E84B4F">
      <w:pPr>
        <w:tabs>
          <w:tab w:val="left" w:pos="1134"/>
        </w:tabs>
        <w:ind w:firstLine="709"/>
        <w:rPr>
          <w:rFonts w:ascii="Arial" w:hAnsi="Arial" w:cs="Arial"/>
          <w:color w:val="000000"/>
          <w:sz w:val="20"/>
          <w:szCs w:val="28"/>
          <w:lang w:eastAsia="ar-SA"/>
        </w:rPr>
      </w:pPr>
    </w:p>
    <w:p w:rsidR="00E84B4F" w:rsidRDefault="0050713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color w:val="000000"/>
          <w:szCs w:val="28"/>
          <w:lang w:eastAsia="ar-SA"/>
        </w:rPr>
        <w:t xml:space="preserve">2.4.1. </w:t>
      </w:r>
      <w:r>
        <w:rPr>
          <w:szCs w:val="28"/>
        </w:rPr>
        <w:t>В случае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 (далее - специальное разрешение на перевозку тяжеловесных и (или) крупногабаритных грузов):</w:t>
      </w:r>
    </w:p>
    <w:p w:rsidR="00E84B4F" w:rsidRDefault="00507131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1) если требуется согласование маршрута транспортного средства, осуществляющего перевозку тяжеловесных и (или) крупногабаритных грузов, только с владельцами автомобильных дорог, по которым проходит такой маршрут, и при наличии соответствующих согласований,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с органами управления Госавтоинспекции муниципальная услуга предоставляется в течение 15 рабочих дней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заявления;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2) если для осуществления перевозки тяжеловесных и (или) крупногабаритных грузов требуются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мероприятий;</w:t>
      </w:r>
    </w:p>
    <w:p w:rsidR="00E84B4F" w:rsidRDefault="00507131">
      <w:pPr>
        <w:ind w:firstLine="540"/>
        <w:jc w:val="both"/>
      </w:pPr>
      <w:r>
        <w:rPr>
          <w:szCs w:val="28"/>
        </w:rPr>
        <w:t>3) при принятии решения об отказе в выдаче специального разрешения на перевозку тяжеловесных и (или) крупногабаритных грузов по основаниям, предусмотренным подразделом 2.10 раздела</w:t>
      </w:r>
      <w:proofErr w:type="gramStart"/>
      <w:r>
        <w:rPr>
          <w:color w:val="000000"/>
          <w:szCs w:val="28"/>
        </w:rPr>
        <w:t>2</w:t>
      </w:r>
      <w:proofErr w:type="gramEnd"/>
      <w:r>
        <w:rPr>
          <w:szCs w:val="28"/>
        </w:rPr>
        <w:t xml:space="preserve"> настоящего Административного регламента, Администрация информирует заявителя в течение 4 рабочих дней со дня регистрации заявления.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2.4.2.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предоставление муниципальной услуги до получения соответствующего ответа с предоставлением заявителю информации о причинах приостановления.</w:t>
      </w:r>
    </w:p>
    <w:p w:rsidR="00E84B4F" w:rsidRDefault="00E84B4F">
      <w:pPr>
        <w:tabs>
          <w:tab w:val="left" w:pos="1134"/>
        </w:tabs>
        <w:ind w:firstLine="709"/>
      </w:pPr>
    </w:p>
    <w:p w:rsidR="00E84B4F" w:rsidRDefault="00507131">
      <w:pPr>
        <w:ind w:firstLine="72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2.5. Правовые основания предоставления муниципальной услуги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  <w:lang w:eastAsia="ar-SA"/>
        </w:rPr>
        <w:t>с</w:t>
      </w:r>
      <w:proofErr w:type="gramEnd"/>
      <w:r>
        <w:rPr>
          <w:szCs w:val="28"/>
          <w:lang w:eastAsia="ar-SA"/>
        </w:rPr>
        <w:t>:</w:t>
      </w:r>
    </w:p>
    <w:p w:rsidR="00E84B4F" w:rsidRDefault="00507131">
      <w:pPr>
        <w:ind w:firstLine="720"/>
        <w:jc w:val="both"/>
        <w:rPr>
          <w:color w:val="000000"/>
          <w:szCs w:val="28"/>
        </w:rPr>
      </w:pPr>
      <w:r>
        <w:rPr>
          <w:szCs w:val="28"/>
          <w:lang w:eastAsia="ar-SA"/>
        </w:rPr>
        <w:t>1) Конституцией Российской Федерации (</w:t>
      </w:r>
      <w:proofErr w:type="gramStart"/>
      <w:r>
        <w:rPr>
          <w:szCs w:val="28"/>
          <w:lang w:eastAsia="ar-SA"/>
        </w:rPr>
        <w:t>принята</w:t>
      </w:r>
      <w:proofErr w:type="gramEnd"/>
      <w:r>
        <w:rPr>
          <w:szCs w:val="28"/>
          <w:lang w:eastAsia="ar-SA"/>
        </w:rPr>
        <w:t xml:space="preserve"> всенародным голосованием 12.12.1993);</w:t>
      </w:r>
    </w:p>
    <w:p w:rsidR="00E84B4F" w:rsidRDefault="00507131">
      <w:pPr>
        <w:ind w:firstLine="720"/>
        <w:jc w:val="both"/>
      </w:pPr>
      <w:r>
        <w:rPr>
          <w:color w:val="000000"/>
          <w:szCs w:val="28"/>
        </w:rPr>
        <w:t xml:space="preserve">2) Налоговым кодексом </w:t>
      </w:r>
      <w:r>
        <w:rPr>
          <w:szCs w:val="28"/>
        </w:rPr>
        <w:t>Российской Федерации. Часть вторая (Собрание законодательства Российской Федерации, 2000, № 32, ст. 3340);</w:t>
      </w:r>
    </w:p>
    <w:p w:rsidR="00E84B4F" w:rsidRDefault="00507131">
      <w:pPr>
        <w:ind w:firstLine="737"/>
        <w:jc w:val="both"/>
      </w:pPr>
      <w:r>
        <w:rPr>
          <w:szCs w:val="28"/>
        </w:rPr>
        <w:t>3) Федеральным</w:t>
      </w:r>
      <w:r>
        <w:rPr>
          <w:color w:val="000000"/>
          <w:szCs w:val="28"/>
        </w:rPr>
        <w:t xml:space="preserve"> законом</w:t>
      </w:r>
      <w:r>
        <w:rPr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84B4F" w:rsidRDefault="00507131">
      <w:pPr>
        <w:ind w:firstLine="737"/>
        <w:jc w:val="both"/>
      </w:pPr>
      <w:r>
        <w:rPr>
          <w:szCs w:val="28"/>
        </w:rPr>
        <w:t>4) Федеральным</w:t>
      </w:r>
      <w:r>
        <w:rPr>
          <w:color w:val="000000"/>
          <w:szCs w:val="28"/>
        </w:rPr>
        <w:t xml:space="preserve"> законом</w:t>
      </w:r>
      <w:r>
        <w:rPr>
          <w:szCs w:val="28"/>
        </w:rPr>
        <w:t xml:space="preserve"> от 08.11.2007 № 259-ФЗ «Устав автомобильного транспорта и городского наземного электрического транспорта»;</w:t>
      </w:r>
    </w:p>
    <w:p w:rsidR="00E84B4F" w:rsidRDefault="00507131">
      <w:pPr>
        <w:ind w:firstLine="737"/>
        <w:jc w:val="both"/>
      </w:pPr>
      <w:r>
        <w:rPr>
          <w:szCs w:val="28"/>
        </w:rPr>
        <w:t xml:space="preserve">5) Федеральным </w:t>
      </w:r>
      <w:r>
        <w:rPr>
          <w:color w:val="000000"/>
          <w:szCs w:val="28"/>
        </w:rPr>
        <w:t>законом</w:t>
      </w:r>
      <w:r>
        <w:rPr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E84B4F" w:rsidRDefault="00507131">
      <w:pPr>
        <w:ind w:firstLine="737"/>
        <w:jc w:val="both"/>
      </w:pPr>
      <w:r>
        <w:rPr>
          <w:szCs w:val="28"/>
        </w:rPr>
        <w:t xml:space="preserve">6)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E84B4F" w:rsidRDefault="00507131">
      <w:pPr>
        <w:ind w:firstLine="680"/>
        <w:jc w:val="both"/>
      </w:pPr>
      <w:r>
        <w:rPr>
          <w:szCs w:val="28"/>
        </w:rPr>
        <w:t>7)</w:t>
      </w:r>
      <w:r>
        <w:rPr>
          <w:color w:val="000000"/>
          <w:szCs w:val="28"/>
        </w:rPr>
        <w:t xml:space="preserve"> Постановлением </w:t>
      </w:r>
      <w:r>
        <w:rPr>
          <w:szCs w:val="28"/>
        </w:rPr>
        <w:t>Правительства Российской Федерации от 15.04.2011 № 272 «Об утверждении Правил перевозок грузов автомобильным транспортом»;</w:t>
      </w:r>
    </w:p>
    <w:p w:rsidR="00E84B4F" w:rsidRDefault="00507131">
      <w:pPr>
        <w:ind w:firstLine="680"/>
        <w:jc w:val="both"/>
      </w:pPr>
      <w:r>
        <w:rPr>
          <w:szCs w:val="28"/>
        </w:rPr>
        <w:t xml:space="preserve">8) </w:t>
      </w:r>
      <w:r>
        <w:rPr>
          <w:color w:val="000000"/>
          <w:szCs w:val="28"/>
        </w:rPr>
        <w:t>Приказом</w:t>
      </w:r>
      <w:r>
        <w:rPr>
          <w:szCs w:val="28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 w:rsidR="000F1931" w:rsidRDefault="00507131" w:rsidP="000F1931">
      <w:pPr>
        <w:ind w:firstLine="737"/>
        <w:jc w:val="both"/>
      </w:pPr>
      <w:r>
        <w:rPr>
          <w:szCs w:val="28"/>
        </w:rPr>
        <w:t xml:space="preserve">9) </w:t>
      </w:r>
      <w:r>
        <w:rPr>
          <w:color w:val="000000"/>
          <w:szCs w:val="28"/>
        </w:rPr>
        <w:t>Приказом</w:t>
      </w:r>
      <w:r>
        <w:rPr>
          <w:szCs w:val="28"/>
        </w:rPr>
        <w:t xml:space="preserve">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E84B4F" w:rsidRDefault="00507131" w:rsidP="000F1931">
      <w:pPr>
        <w:ind w:firstLine="737"/>
        <w:jc w:val="both"/>
        <w:rPr>
          <w:szCs w:val="28"/>
        </w:rPr>
      </w:pPr>
      <w:r>
        <w:rPr>
          <w:szCs w:val="28"/>
        </w:rPr>
        <w:lastRenderedPageBreak/>
        <w:t>10)</w:t>
      </w:r>
      <w:r>
        <w:rPr>
          <w:color w:val="000000"/>
          <w:szCs w:val="28"/>
        </w:rPr>
        <w:t xml:space="preserve"> </w:t>
      </w:r>
      <w:r w:rsidR="000F1931" w:rsidRPr="000F1931">
        <w:rPr>
          <w:color w:val="000000"/>
          <w:szCs w:val="28"/>
        </w:rPr>
        <w:t>Приказ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szCs w:val="28"/>
        </w:rPr>
        <w:t>;</w:t>
      </w:r>
    </w:p>
    <w:p w:rsidR="000F1931" w:rsidRPr="000F1931" w:rsidRDefault="000F1931" w:rsidP="000F1931">
      <w:pPr>
        <w:ind w:firstLine="737"/>
        <w:jc w:val="both"/>
        <w:rPr>
          <w:i/>
          <w:sz w:val="24"/>
        </w:rPr>
      </w:pPr>
      <w:r w:rsidRPr="000F1931">
        <w:rPr>
          <w:i/>
          <w:sz w:val="24"/>
        </w:rPr>
        <w:t xml:space="preserve">(подпункт 10 </w:t>
      </w:r>
      <w:bookmarkStart w:id="0" w:name="_GoBack"/>
      <w:bookmarkEnd w:id="0"/>
      <w:r w:rsidRPr="000F1931">
        <w:rPr>
          <w:i/>
          <w:sz w:val="24"/>
        </w:rPr>
        <w:t>в редакции Постановления Администрации Заборьевского сельского поселения Демидовского района Смоленской области от 10.06.2020 года №84)</w:t>
      </w:r>
    </w:p>
    <w:p w:rsidR="00E84B4F" w:rsidRDefault="00507131">
      <w:pPr>
        <w:ind w:firstLine="737"/>
        <w:jc w:val="both"/>
      </w:pPr>
      <w:proofErr w:type="gramStart"/>
      <w:r>
        <w:rPr>
          <w:szCs w:val="28"/>
        </w:rPr>
        <w:t>11)</w:t>
      </w:r>
      <w:r>
        <w:rPr>
          <w:color w:val="000000"/>
          <w:szCs w:val="28"/>
        </w:rPr>
        <w:t xml:space="preserve"> Приказом</w:t>
      </w:r>
      <w:r>
        <w:rPr>
          <w:szCs w:val="28"/>
        </w:rPr>
        <w:t xml:space="preserve">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E84B4F" w:rsidRDefault="00507131">
      <w:pPr>
        <w:ind w:firstLine="737"/>
        <w:jc w:val="both"/>
        <w:rPr>
          <w:color w:val="000000"/>
          <w:szCs w:val="28"/>
        </w:rPr>
      </w:pPr>
      <w:r>
        <w:rPr>
          <w:szCs w:val="28"/>
        </w:rPr>
        <w:t xml:space="preserve">12) </w:t>
      </w:r>
      <w:r>
        <w:rPr>
          <w:color w:val="000000"/>
          <w:szCs w:val="28"/>
        </w:rPr>
        <w:t>Постановлением</w:t>
      </w:r>
      <w:r>
        <w:rPr>
          <w:szCs w:val="28"/>
        </w:rPr>
        <w:t xml:space="preserve"> Администрации Заборьевского сельского поселения Демидовского района Смоленской области от 17.05.2011 года №14 «</w:t>
      </w:r>
      <w:r>
        <w:t>Об утверждении порядка разработки и утверждения административных регламентов предоставления муниципальных услуг Администрацией Заборьевского сельского поселения Демидовского района  Смоленской области»</w:t>
      </w:r>
      <w:r>
        <w:rPr>
          <w:szCs w:val="28"/>
        </w:rPr>
        <w:t>;</w:t>
      </w:r>
    </w:p>
    <w:p w:rsidR="00E84B4F" w:rsidRDefault="00507131">
      <w:pPr>
        <w:ind w:firstLine="720"/>
        <w:jc w:val="both"/>
      </w:pPr>
      <w:r>
        <w:rPr>
          <w:color w:val="000000"/>
          <w:szCs w:val="28"/>
        </w:rPr>
        <w:t xml:space="preserve">15) </w:t>
      </w:r>
      <w:r>
        <w:rPr>
          <w:szCs w:val="28"/>
        </w:rPr>
        <w:t>Уставом</w:t>
      </w:r>
      <w:r>
        <w:rPr>
          <w:color w:val="000000"/>
          <w:szCs w:val="28"/>
        </w:rPr>
        <w:t xml:space="preserve"> Заборьевского сельского поселения Демидовского района Смоленской области.</w:t>
      </w:r>
    </w:p>
    <w:p w:rsidR="00E84B4F" w:rsidRDefault="00E84B4F">
      <w:pPr>
        <w:ind w:firstLine="737"/>
        <w:jc w:val="both"/>
        <w:rPr>
          <w:szCs w:val="28"/>
        </w:rPr>
      </w:pPr>
    </w:p>
    <w:p w:rsidR="00E84B4F" w:rsidRDefault="00507131">
      <w:pPr>
        <w:pStyle w:val="ConsPlusNormal"/>
        <w:jc w:val="center"/>
        <w:rPr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E84B4F" w:rsidRDefault="00E84B4F">
      <w:pPr>
        <w:pStyle w:val="ad"/>
        <w:ind w:firstLine="709"/>
        <w:rPr>
          <w:color w:val="000000"/>
        </w:rPr>
      </w:pPr>
    </w:p>
    <w:p w:rsidR="00E84B4F" w:rsidRDefault="00507131">
      <w:pPr>
        <w:pStyle w:val="ad"/>
        <w:ind w:firstLine="709"/>
        <w:rPr>
          <w:color w:val="000000"/>
        </w:rPr>
      </w:pPr>
      <w:r>
        <w:rPr>
          <w:color w:val="000000"/>
        </w:rPr>
        <w:t xml:space="preserve">2.6.1. </w:t>
      </w:r>
      <w:r>
        <w:t>В перечень документов, необходимых для предоставления муниципальной услуги в части выдачи специального разрешения на перевозку тяжеловесных и (или) крупногабаритных грузов, подлежащих представлению заявителем, входят:</w:t>
      </w:r>
    </w:p>
    <w:p w:rsidR="00E84B4F" w:rsidRDefault="00507131">
      <w:pPr>
        <w:pStyle w:val="ConsPlusNormal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заявление согласно образцу, приведенному в приложении №2 к настоящему Административному регламенту;</w:t>
      </w:r>
    </w:p>
    <w:p w:rsidR="00E84B4F" w:rsidRDefault="00507131">
      <w:pPr>
        <w:ind w:firstLine="737"/>
        <w:jc w:val="both"/>
        <w:rPr>
          <w:szCs w:val="28"/>
        </w:rPr>
      </w:pPr>
      <w:proofErr w:type="gramStart"/>
      <w:r>
        <w:rPr>
          <w:color w:val="000000"/>
          <w:szCs w:val="28"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>
        <w:rPr>
          <w:color w:val="000000"/>
          <w:szCs w:val="28"/>
        </w:rPr>
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</w: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>/с, к/с, БИК)).</w:t>
      </w:r>
    </w:p>
    <w:p w:rsidR="00E84B4F" w:rsidRDefault="00507131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</w:t>
      </w:r>
      <w:r>
        <w:rPr>
          <w:szCs w:val="28"/>
        </w:rPr>
        <w:lastRenderedPageBreak/>
        <w:t>населенных пунктах, если маршрут проходит по улично-дорожной сети населенных пунктов), вид перевозки (межрегиональная,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E84B4F" w:rsidRDefault="00507131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E84B4F" w:rsidRDefault="00507131">
      <w:pPr>
        <w:pStyle w:val="ConsPlusNormal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заверяются подписью и печатью владельца транспортного средства или нотариально;</w:t>
      </w:r>
    </w:p>
    <w:p w:rsidR="00E84B4F" w:rsidRDefault="00507131">
      <w:pPr>
        <w:ind w:firstLine="737"/>
        <w:jc w:val="both"/>
      </w:pPr>
      <w:r>
        <w:rPr>
          <w:color w:val="000000"/>
          <w:szCs w:val="28"/>
        </w:rPr>
        <w:t>3)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</w:t>
      </w:r>
      <w:r>
        <w:rPr>
          <w:szCs w:val="28"/>
        </w:rPr>
        <w:t xml:space="preserve">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t>4) сведения о технических требованиях к перевозке заявленного груза в транспортном положении;</w:t>
      </w:r>
    </w:p>
    <w:p w:rsidR="00E84B4F" w:rsidRDefault="00507131">
      <w:pPr>
        <w:ind w:firstLine="737"/>
        <w:jc w:val="both"/>
        <w:rPr>
          <w:color w:val="000000"/>
          <w:szCs w:val="28"/>
          <w:lang w:eastAsia="ar-SA"/>
        </w:rPr>
      </w:pPr>
      <w:r>
        <w:rPr>
          <w:szCs w:val="28"/>
        </w:rPr>
        <w:t>5) копию платежного документа, подтверждающего уплату государственной пошлины за выдачу специального разрешения.</w:t>
      </w:r>
    </w:p>
    <w:p w:rsidR="00E84B4F" w:rsidRDefault="00507131">
      <w:pPr>
        <w:ind w:firstLine="737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E84B4F" w:rsidRDefault="00507131">
      <w:pPr>
        <w:ind w:firstLine="709"/>
        <w:jc w:val="both"/>
        <w:rPr>
          <w:color w:val="000000"/>
        </w:rPr>
      </w:pPr>
      <w:r>
        <w:rPr>
          <w:color w:val="000000"/>
          <w:szCs w:val="28"/>
          <w:lang w:eastAsia="ar-SA"/>
        </w:rPr>
        <w:t>2.6.3.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84B4F" w:rsidRDefault="00507131">
      <w:pPr>
        <w:pStyle w:val="ad"/>
        <w:ind w:firstLine="709"/>
        <w:rPr>
          <w:color w:val="000000"/>
          <w:lang w:eastAsia="ar-SA"/>
        </w:rPr>
      </w:pPr>
      <w:r>
        <w:rPr>
          <w:color w:val="000000"/>
        </w:rPr>
        <w:t>2.6.4. Документы, представляемые заявителем, должны соответствовать следующим требованиям:</w:t>
      </w:r>
    </w:p>
    <w:p w:rsidR="00E84B4F" w:rsidRDefault="00507131">
      <w:pPr>
        <w:tabs>
          <w:tab w:val="left" w:pos="1134"/>
        </w:tabs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84B4F" w:rsidRDefault="00507131">
      <w:pPr>
        <w:tabs>
          <w:tab w:val="left" w:pos="1134"/>
        </w:tabs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E84B4F" w:rsidRDefault="00507131">
      <w:pPr>
        <w:tabs>
          <w:tab w:val="left" w:pos="1134"/>
        </w:tabs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lastRenderedPageBreak/>
        <w:t>- документы не должны быть исполнены карандашом;</w:t>
      </w:r>
    </w:p>
    <w:p w:rsidR="00E84B4F" w:rsidRDefault="00507131">
      <w:pPr>
        <w:tabs>
          <w:tab w:val="left" w:pos="1134"/>
        </w:tabs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E84B4F" w:rsidRDefault="00507131">
      <w:pPr>
        <w:ind w:firstLine="709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>2.6.5.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84B4F" w:rsidRDefault="00E84B4F">
      <w:pPr>
        <w:ind w:firstLine="720"/>
        <w:jc w:val="center"/>
        <w:rPr>
          <w:rFonts w:cs="Arial"/>
          <w:szCs w:val="28"/>
          <w:lang w:eastAsia="hi-IN" w:bidi="hi-IN"/>
        </w:rPr>
      </w:pPr>
    </w:p>
    <w:p w:rsidR="00E84B4F" w:rsidRDefault="00507131">
      <w:pPr>
        <w:pStyle w:val="ab"/>
        <w:ind w:firstLine="709"/>
        <w:jc w:val="center"/>
        <w:rPr>
          <w:color w:val="000000"/>
        </w:rPr>
      </w:pPr>
      <w: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E84B4F" w:rsidRDefault="00507131">
      <w:pPr>
        <w:pStyle w:val="ad"/>
        <w:ind w:firstLine="709"/>
        <w:rPr>
          <w:color w:val="000000"/>
          <w:lang w:eastAsia="ar-SA"/>
        </w:rPr>
      </w:pPr>
      <w:r>
        <w:rPr>
          <w:color w:val="000000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84B4F" w:rsidRDefault="00507131">
      <w:pPr>
        <w:ind w:firstLine="741"/>
        <w:jc w:val="both"/>
        <w:rPr>
          <w:szCs w:val="28"/>
        </w:rPr>
      </w:pPr>
      <w:r>
        <w:rPr>
          <w:color w:val="000000"/>
          <w:szCs w:val="28"/>
          <w:lang w:eastAsia="ar-SA"/>
        </w:rPr>
        <w:t>1) для юридических лиц - выписка из Единого государственного реестра юридических лиц;</w:t>
      </w:r>
    </w:p>
    <w:p w:rsidR="00E84B4F" w:rsidRDefault="00507131">
      <w:pPr>
        <w:ind w:firstLine="794"/>
        <w:jc w:val="both"/>
        <w:rPr>
          <w:szCs w:val="28"/>
        </w:rPr>
      </w:pPr>
      <w:r>
        <w:rPr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предпринимателей;</w:t>
      </w:r>
    </w:p>
    <w:p w:rsidR="00E84B4F" w:rsidRDefault="00507131">
      <w:pPr>
        <w:ind w:firstLine="794"/>
        <w:jc w:val="both"/>
        <w:rPr>
          <w:color w:val="000000"/>
          <w:szCs w:val="28"/>
          <w:highlight w:val="white"/>
          <w:lang w:eastAsia="ar-SA"/>
        </w:rPr>
      </w:pPr>
      <w:r>
        <w:rPr>
          <w:szCs w:val="28"/>
        </w:rPr>
        <w:t>3) для физического лица - свидетельство о постановке на учет в налоговом органе по месту жительства.</w:t>
      </w:r>
    </w:p>
    <w:p w:rsidR="00E84B4F" w:rsidRDefault="00507131">
      <w:pPr>
        <w:ind w:firstLine="741"/>
        <w:jc w:val="both"/>
        <w:rPr>
          <w:color w:val="000000"/>
          <w:highlight w:val="white"/>
        </w:rPr>
      </w:pPr>
      <w:r>
        <w:rPr>
          <w:color w:val="000000"/>
          <w:szCs w:val="28"/>
          <w:highlight w:val="white"/>
          <w:lang w:eastAsia="ar-SA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84B4F" w:rsidRDefault="00507131">
      <w:pPr>
        <w:pStyle w:val="ad"/>
        <w:ind w:firstLine="709"/>
      </w:pPr>
      <w:r>
        <w:rPr>
          <w:color w:val="000000"/>
          <w:highlight w:val="white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E84B4F" w:rsidRDefault="00E84B4F">
      <w:pPr>
        <w:ind w:firstLine="720"/>
        <w:jc w:val="both"/>
        <w:rPr>
          <w:szCs w:val="28"/>
        </w:rPr>
      </w:pPr>
    </w:p>
    <w:p w:rsidR="00E84B4F" w:rsidRDefault="00507131">
      <w:pPr>
        <w:ind w:firstLine="540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84B4F" w:rsidRDefault="00E84B4F">
      <w:pPr>
        <w:ind w:firstLine="540"/>
        <w:jc w:val="center"/>
        <w:rPr>
          <w:bCs/>
          <w:szCs w:val="28"/>
          <w:lang w:eastAsia="ar-SA"/>
        </w:rPr>
      </w:pP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2.8.1. Администрация </w:t>
      </w:r>
      <w:r>
        <w:rPr>
          <w:szCs w:val="28"/>
        </w:rPr>
        <w:t>отказывает в регистрации заявления на получение специального разрешения на перевозку тяжеловесных и (или) крупногабаритных грузов, если: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  <w:lang w:eastAsia="ar-SA"/>
        </w:rPr>
        <w:t>1) заявление подписано лицом, не имеющим полномочий на подписание данного заявления;</w:t>
      </w:r>
    </w:p>
    <w:p w:rsidR="00E84B4F" w:rsidRDefault="00507131">
      <w:pPr>
        <w:ind w:firstLine="737"/>
        <w:jc w:val="both"/>
      </w:pPr>
      <w:r>
        <w:rPr>
          <w:szCs w:val="28"/>
        </w:rPr>
        <w:t xml:space="preserve">2) заявление не содержит сведений, установленных </w:t>
      </w:r>
      <w:r>
        <w:rPr>
          <w:color w:val="000000"/>
          <w:szCs w:val="28"/>
        </w:rPr>
        <w:t>пунктом 1 подраздела 2.6.1 раздела 2</w:t>
      </w:r>
      <w:r>
        <w:rPr>
          <w:szCs w:val="28"/>
        </w:rPr>
        <w:t xml:space="preserve"> настоящего Административного регламента;</w:t>
      </w:r>
    </w:p>
    <w:p w:rsidR="00E84B4F" w:rsidRDefault="00507131">
      <w:pPr>
        <w:ind w:firstLine="737"/>
        <w:jc w:val="both"/>
      </w:pPr>
      <w:r>
        <w:rPr>
          <w:szCs w:val="28"/>
        </w:rPr>
        <w:t xml:space="preserve">3) к заявлению не приложены документы, соответствующие требованиям </w:t>
      </w:r>
      <w:r>
        <w:rPr>
          <w:color w:val="000000"/>
          <w:szCs w:val="28"/>
        </w:rPr>
        <w:t>подраздела 2.6.1 раздела 2</w:t>
      </w:r>
      <w:r>
        <w:rPr>
          <w:szCs w:val="28"/>
        </w:rPr>
        <w:t xml:space="preserve"> настоящего Административного регламента.</w:t>
      </w:r>
    </w:p>
    <w:p w:rsidR="00E84B4F" w:rsidRDefault="00E84B4F">
      <w:pPr>
        <w:ind w:firstLine="709"/>
        <w:jc w:val="center"/>
      </w:pPr>
    </w:p>
    <w:p w:rsidR="00E84B4F" w:rsidRDefault="00507131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2.9. Исчерпывающий перечень оснований для приостановления предоставления муниципальной услуги.</w:t>
      </w:r>
    </w:p>
    <w:p w:rsidR="00E84B4F" w:rsidRDefault="00E84B4F">
      <w:pPr>
        <w:ind w:firstLine="709"/>
        <w:jc w:val="center"/>
      </w:pPr>
    </w:p>
    <w:p w:rsidR="00E84B4F" w:rsidRDefault="00507131">
      <w:pPr>
        <w:ind w:firstLine="567"/>
        <w:jc w:val="both"/>
        <w:rPr>
          <w:szCs w:val="28"/>
        </w:rPr>
      </w:pPr>
      <w:r>
        <w:rPr>
          <w:szCs w:val="28"/>
        </w:rPr>
        <w:t>Основанием для приостановления предоставления муниципальной услуги в части выдачи специального разрешения на перевозку тяжеловесных и (или) крупногабаритных грузов является нарушение владельцами автомобильных дорог или согласующими организациями установленных сроков согласования. В этих случаях Администрация приостанавливает предоставление муниципальной услуги до получения ответа от владельцев автомобильных дорог или согласующих организаций с предоставлением заявителю информации о причинах приостановления.</w:t>
      </w:r>
    </w:p>
    <w:p w:rsidR="00E84B4F" w:rsidRDefault="00E84B4F">
      <w:pPr>
        <w:ind w:firstLine="567"/>
        <w:jc w:val="both"/>
      </w:pPr>
    </w:p>
    <w:p w:rsidR="00E84B4F" w:rsidRDefault="00E84B4F">
      <w:pPr>
        <w:ind w:firstLine="540"/>
        <w:jc w:val="center"/>
        <w:rPr>
          <w:szCs w:val="28"/>
          <w:lang w:eastAsia="hi-IN" w:bidi="hi-IN"/>
        </w:rPr>
      </w:pPr>
    </w:p>
    <w:p w:rsidR="00E84B4F" w:rsidRDefault="00507131">
      <w:pPr>
        <w:ind w:firstLine="540"/>
        <w:jc w:val="center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2.10. Исчерпывающий перечень оснований для отказа </w:t>
      </w:r>
    </w:p>
    <w:p w:rsidR="00E84B4F" w:rsidRDefault="00507131">
      <w:pPr>
        <w:ind w:firstLine="54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в предоставлении муниципальной услуги</w:t>
      </w:r>
    </w:p>
    <w:p w:rsidR="00E84B4F" w:rsidRDefault="00507131">
      <w:pPr>
        <w:ind w:firstLine="720"/>
        <w:rPr>
          <w:szCs w:val="28"/>
          <w:lang w:eastAsia="ar-SA"/>
        </w:rPr>
      </w:pPr>
      <w:r>
        <w:rPr>
          <w:szCs w:val="28"/>
          <w:lang w:eastAsia="ar-SA"/>
        </w:rPr>
        <w:t>В предоставлении муниципальной услуги заявителю отказывается в случаях:</w:t>
      </w:r>
    </w:p>
    <w:p w:rsidR="00E84B4F" w:rsidRDefault="00E84B4F">
      <w:pPr>
        <w:ind w:firstLine="720"/>
        <w:jc w:val="both"/>
        <w:rPr>
          <w:szCs w:val="28"/>
          <w:lang w:eastAsia="ar-SA"/>
        </w:rPr>
      </w:pP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  <w:lang w:eastAsia="hi-IN" w:bidi="hi-IN"/>
        </w:rPr>
        <w:t>1) если Администрация не вправе согласно законодательству Российской Федерации выдавать специальное разрешение на перевозку опасных грузов по заявленному маршруту;</w:t>
      </w:r>
    </w:p>
    <w:p w:rsidR="00E84B4F" w:rsidRDefault="00507131">
      <w:pPr>
        <w:ind w:firstLine="540"/>
        <w:jc w:val="both"/>
      </w:pPr>
      <w:r>
        <w:rPr>
          <w:szCs w:val="28"/>
        </w:rPr>
        <w:t xml:space="preserve">2) представления недостоверных и (или) неполных сведений, а также отсутствия документов, указанных в </w:t>
      </w:r>
      <w:r>
        <w:rPr>
          <w:color w:val="000000"/>
          <w:szCs w:val="28"/>
        </w:rPr>
        <w:t>пункте 2.6.1 подраздела 2.6 раздела 2</w:t>
      </w:r>
      <w:r>
        <w:rPr>
          <w:szCs w:val="28"/>
        </w:rPr>
        <w:t xml:space="preserve"> настоящего Административного регламента;</w:t>
      </w:r>
    </w:p>
    <w:p w:rsidR="00E84B4F" w:rsidRDefault="00507131">
      <w:pPr>
        <w:ind w:firstLine="540"/>
        <w:jc w:val="both"/>
        <w:rPr>
          <w:rFonts w:cs="Arial"/>
          <w:szCs w:val="28"/>
          <w:lang w:eastAsia="hi-IN" w:bidi="hi-IN"/>
        </w:rPr>
      </w:pPr>
      <w:r>
        <w:rPr>
          <w:szCs w:val="28"/>
        </w:rP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E84B4F" w:rsidRDefault="00E84B4F">
      <w:pPr>
        <w:ind w:firstLine="540"/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pStyle w:val="ab"/>
        <w:jc w:val="center"/>
      </w:pPr>
      <w: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4B4F" w:rsidRDefault="00E84B4F">
      <w:pPr>
        <w:pStyle w:val="ab"/>
        <w:jc w:val="center"/>
      </w:pPr>
    </w:p>
    <w:p w:rsidR="00E84B4F" w:rsidRDefault="00507131">
      <w:pPr>
        <w:pStyle w:val="ConsPlusNormal"/>
        <w:ind w:firstLine="0"/>
        <w:jc w:val="both"/>
        <w:rPr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Для предоставления муниципальной услуги не требуется получения иных услуг.</w:t>
      </w:r>
    </w:p>
    <w:p w:rsidR="00E84B4F" w:rsidRDefault="00E84B4F">
      <w:pPr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ind w:firstLine="72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84B4F" w:rsidRDefault="00E84B4F">
      <w:pPr>
        <w:ind w:firstLine="720"/>
        <w:jc w:val="both"/>
        <w:rPr>
          <w:szCs w:val="28"/>
          <w:lang w:eastAsia="ar-SA"/>
        </w:rPr>
      </w:pP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 соответствии с </w:t>
      </w:r>
      <w:r>
        <w:rPr>
          <w:color w:val="000000"/>
          <w:szCs w:val="28"/>
          <w:lang w:eastAsia="ar-SA"/>
        </w:rPr>
        <w:t>подпунктом 111 пункта 1 статьи 333.33</w:t>
      </w:r>
      <w:r>
        <w:rPr>
          <w:szCs w:val="28"/>
          <w:lang w:eastAsia="ar-SA"/>
        </w:rPr>
        <w:t xml:space="preserve"> Налогового кодекса Российской Федерации за выдачу специального разрешения на перевозку тяжеловесных и (или) крупногабаритных грузов подлежит уплате государственная пошлина в размере 1600 (Одной тысячи шестисот) рублей.</w:t>
      </w:r>
    </w:p>
    <w:p w:rsidR="00E84B4F" w:rsidRDefault="00E84B4F">
      <w:pPr>
        <w:ind w:firstLine="720"/>
        <w:jc w:val="both"/>
        <w:rPr>
          <w:szCs w:val="28"/>
          <w:lang w:eastAsia="ar-SA"/>
        </w:rPr>
      </w:pPr>
    </w:p>
    <w:p w:rsidR="00E84B4F" w:rsidRDefault="00507131">
      <w:pPr>
        <w:ind w:firstLine="72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84B4F" w:rsidRDefault="00507131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84B4F" w:rsidRDefault="00507131">
      <w:pPr>
        <w:tabs>
          <w:tab w:val="left" w:pos="12"/>
          <w:tab w:val="left" w:pos="1019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E84B4F" w:rsidRDefault="00507131">
      <w:pPr>
        <w:tabs>
          <w:tab w:val="left" w:pos="12"/>
          <w:tab w:val="left" w:pos="1019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E84B4F" w:rsidRDefault="00507131">
      <w:pPr>
        <w:ind w:firstLine="709"/>
        <w:jc w:val="both"/>
        <w:rPr>
          <w:bCs/>
          <w:szCs w:val="28"/>
          <w:lang w:eastAsia="ar-SA"/>
        </w:rPr>
      </w:pPr>
      <w:r>
        <w:rPr>
          <w:szCs w:val="28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84B4F" w:rsidRDefault="00E84B4F">
      <w:pPr>
        <w:ind w:firstLine="709"/>
        <w:jc w:val="both"/>
        <w:rPr>
          <w:bCs/>
          <w:szCs w:val="28"/>
          <w:lang w:eastAsia="ar-SA"/>
        </w:rPr>
      </w:pPr>
    </w:p>
    <w:p w:rsidR="00E84B4F" w:rsidRDefault="00507131">
      <w:pPr>
        <w:ind w:firstLine="709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84B4F" w:rsidRDefault="00507131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84B4F" w:rsidRDefault="00507131">
      <w:pPr>
        <w:ind w:firstLine="709"/>
        <w:jc w:val="both"/>
        <w:rPr>
          <w:rFonts w:cs="Arial"/>
          <w:szCs w:val="28"/>
          <w:lang w:eastAsia="hi-IN" w:bidi="hi-IN"/>
        </w:rPr>
      </w:pPr>
      <w:r>
        <w:rPr>
          <w:szCs w:val="28"/>
          <w:lang w:eastAsia="ar-SA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84B4F" w:rsidRDefault="00E84B4F">
      <w:pPr>
        <w:ind w:firstLine="720"/>
        <w:jc w:val="center"/>
        <w:rPr>
          <w:rFonts w:cs="Arial"/>
          <w:szCs w:val="28"/>
          <w:lang w:eastAsia="hi-IN" w:bidi="hi-IN"/>
        </w:rPr>
      </w:pPr>
    </w:p>
    <w:p w:rsidR="00E84B4F" w:rsidRDefault="00507131">
      <w:pPr>
        <w:ind w:firstLine="72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2.13.2. При возможности около здания организуются парковочные места для автотранспорта.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Доступ заявителей к парковочным местам является бесплатным.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</w:t>
      </w:r>
      <w:r>
        <w:rPr>
          <w:szCs w:val="28"/>
          <w:lang w:eastAsia="ar-SA"/>
        </w:rPr>
        <w:lastRenderedPageBreak/>
        <w:t>о наименовании, месте нахождения, режиме работы органов, непосредственно предоставляющих муниципальную услугу.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стульями и столами для оформления документов.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режим работы органов, предоставляющих муниципальную услугу;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графики личного приема граждан уполномоченными должностными лицами;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 настоящий Административный регламент.</w:t>
      </w:r>
    </w:p>
    <w:p w:rsidR="00E84B4F" w:rsidRDefault="00507131">
      <w:pPr>
        <w:ind w:firstLine="720"/>
        <w:jc w:val="both"/>
        <w:rPr>
          <w:rStyle w:val="FontStyle13"/>
          <w:sz w:val="28"/>
          <w:szCs w:val="28"/>
        </w:rPr>
      </w:pPr>
      <w:r>
        <w:rPr>
          <w:szCs w:val="28"/>
          <w:lang w:eastAsia="ar-SA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84B4F" w:rsidRDefault="00507131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2.13.7.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E84B4F" w:rsidRDefault="00507131">
      <w:pPr>
        <w:pStyle w:val="Style4"/>
        <w:widowControl/>
        <w:tabs>
          <w:tab w:val="left" w:pos="859"/>
        </w:tabs>
        <w:spacing w:line="240" w:lineRule="auto"/>
        <w:ind w:firstLine="709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E84B4F" w:rsidRDefault="00507131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E84B4F" w:rsidRDefault="00507131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E84B4F" w:rsidRDefault="00507131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E84B4F" w:rsidRDefault="00507131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84B4F" w:rsidRDefault="0050713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E84B4F" w:rsidRDefault="0050713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E84B4F" w:rsidRDefault="00507131">
      <w:pPr>
        <w:pStyle w:val="Style3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84B4F" w:rsidRDefault="00507131">
      <w:pPr>
        <w:pStyle w:val="Style4"/>
        <w:widowControl/>
        <w:tabs>
          <w:tab w:val="left" w:pos="960"/>
        </w:tabs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E84B4F" w:rsidRDefault="00507131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E84B4F" w:rsidRDefault="00E84B4F">
      <w:pPr>
        <w:pStyle w:val="Style4"/>
        <w:widowControl/>
        <w:tabs>
          <w:tab w:val="left" w:pos="960"/>
        </w:tabs>
        <w:spacing w:line="240" w:lineRule="auto"/>
        <w:ind w:firstLine="709"/>
      </w:pPr>
    </w:p>
    <w:p w:rsidR="00E84B4F" w:rsidRDefault="00507131">
      <w:pPr>
        <w:tabs>
          <w:tab w:val="left" w:pos="12"/>
          <w:tab w:val="left" w:pos="1019"/>
        </w:tabs>
        <w:ind w:firstLine="709"/>
        <w:jc w:val="center"/>
        <w:rPr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>2.14. Показатели доступности и качества муниципальной услуги</w:t>
      </w:r>
    </w:p>
    <w:p w:rsidR="00E84B4F" w:rsidRDefault="00507131">
      <w:pPr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2.14.1. Показателями доступности предоставления муниципальной услуги являются:</w:t>
      </w:r>
    </w:p>
    <w:p w:rsidR="00E84B4F" w:rsidRDefault="00507131">
      <w:pPr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1) транспортная доступность к местам предоставления муниципальной услуги;</w:t>
      </w:r>
    </w:p>
    <w:p w:rsidR="00E84B4F" w:rsidRDefault="00507131">
      <w:pPr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E84B4F" w:rsidRDefault="00507131">
      <w:pPr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E84B4F" w:rsidRDefault="00507131">
      <w:pPr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2.14.2. Показателями качества предоставления муниципальной услуги являются:</w:t>
      </w:r>
    </w:p>
    <w:p w:rsidR="00E84B4F" w:rsidRDefault="00507131">
      <w:pPr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1) соблюдение стандарта предоставления муниципальной услуги;</w:t>
      </w:r>
    </w:p>
    <w:p w:rsidR="00E84B4F" w:rsidRDefault="00507131">
      <w:pPr>
        <w:ind w:firstLine="709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84B4F" w:rsidRDefault="00507131">
      <w:pPr>
        <w:ind w:firstLine="709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>3) возможность получения информации о ходе предоставления муниципальной услуги.</w:t>
      </w:r>
    </w:p>
    <w:p w:rsidR="00E84B4F" w:rsidRDefault="00E84B4F">
      <w:pPr>
        <w:ind w:firstLine="717"/>
        <w:rPr>
          <w:rFonts w:cs="Arial"/>
          <w:szCs w:val="28"/>
          <w:lang w:eastAsia="hi-IN" w:bidi="hi-IN"/>
        </w:rPr>
      </w:pPr>
    </w:p>
    <w:p w:rsidR="00E84B4F" w:rsidRDefault="00507131">
      <w:pPr>
        <w:ind w:firstLine="720"/>
        <w:jc w:val="center"/>
        <w:rPr>
          <w:szCs w:val="28"/>
          <w:lang w:eastAsia="ar-SA"/>
        </w:rPr>
      </w:pPr>
      <w:r>
        <w:rPr>
          <w:bCs/>
          <w:szCs w:val="28"/>
          <w:lang w:eastAsia="ar-SA"/>
        </w:rPr>
        <w:t>2.15. Особенности предоставления муниципальных услуг в электронной форме</w:t>
      </w: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E84B4F" w:rsidRDefault="00507131">
      <w:pPr>
        <w:ind w:firstLine="720"/>
        <w:jc w:val="both"/>
        <w:rPr>
          <w:rFonts w:cs="Arial"/>
          <w:szCs w:val="28"/>
          <w:lang w:eastAsia="hi-IN" w:bidi="hi-IN"/>
        </w:rPr>
      </w:pPr>
      <w:r>
        <w:rPr>
          <w:szCs w:val="28"/>
          <w:lang w:eastAsia="ar-SA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>
        <w:rPr>
          <w:szCs w:val="28"/>
          <w:lang w:eastAsia="ar-SA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Cs w:val="28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84B4F" w:rsidRDefault="00E84B4F">
      <w:pPr>
        <w:ind w:firstLine="720"/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ind w:firstLine="540"/>
        <w:jc w:val="center"/>
        <w:rPr>
          <w:szCs w:val="28"/>
        </w:rPr>
      </w:pPr>
      <w:r>
        <w:rPr>
          <w:b/>
          <w:bCs/>
          <w:szCs w:val="28"/>
          <w:lang w:eastAsia="ar-SA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E84B4F" w:rsidRDefault="00E84B4F">
      <w:pPr>
        <w:rPr>
          <w:szCs w:val="28"/>
        </w:rPr>
      </w:pPr>
    </w:p>
    <w:p w:rsidR="00E84B4F" w:rsidRDefault="00507131">
      <w:pPr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E84B4F" w:rsidRDefault="00507131">
      <w:pPr>
        <w:numPr>
          <w:ilvl w:val="1"/>
          <w:numId w:val="8"/>
        </w:numPr>
        <w:ind w:left="0" w:firstLine="720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E84B4F" w:rsidRDefault="00507131">
      <w:pPr>
        <w:ind w:left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1) прием и регистрация документов;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2) рассмотрение заявления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3) согласование заявления;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4) оформление результата предоставления муниципальной услуги;</w:t>
      </w:r>
    </w:p>
    <w:p w:rsidR="00E84B4F" w:rsidRDefault="00507131">
      <w:pPr>
        <w:ind w:firstLine="720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>5) выдача результата предоставления муниципальной услуги заявителю (решения).</w:t>
      </w:r>
    </w:p>
    <w:p w:rsidR="00E84B4F" w:rsidRDefault="00E84B4F">
      <w:pPr>
        <w:ind w:firstLine="720"/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ind w:firstLine="540"/>
        <w:jc w:val="center"/>
        <w:rPr>
          <w:color w:val="000000"/>
          <w:szCs w:val="28"/>
          <w:lang w:eastAsia="ar-SA"/>
        </w:rPr>
      </w:pPr>
      <w:r>
        <w:rPr>
          <w:bCs/>
          <w:szCs w:val="28"/>
          <w:lang w:eastAsia="ar-SA"/>
        </w:rPr>
        <w:t>3.3. Прием и регистрация документов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3.3.2. Специалист, в обязанности которого входит принятие документов: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Cs w:val="28"/>
          <w:lang w:eastAsia="ar-SA"/>
        </w:rPr>
        <w:t xml:space="preserve"> Административного регламента;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Cs w:val="28"/>
          <w:lang w:eastAsia="ar-SA"/>
        </w:rPr>
        <w:t>,</w:t>
      </w:r>
      <w:r>
        <w:rPr>
          <w:color w:val="000000"/>
          <w:szCs w:val="28"/>
          <w:lang w:eastAsia="ar-SA"/>
        </w:rPr>
        <w:t xml:space="preserve"> установленным пунктом 2.6.3 </w:t>
      </w:r>
      <w:r>
        <w:rPr>
          <w:szCs w:val="28"/>
          <w:lang w:eastAsia="ar-SA"/>
        </w:rPr>
        <w:t>настоящего Административного регламента;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E84B4F" w:rsidRDefault="00507131">
      <w:pPr>
        <w:tabs>
          <w:tab w:val="left" w:pos="8314"/>
        </w:tabs>
        <w:ind w:firstLine="720"/>
        <w:jc w:val="both"/>
        <w:rPr>
          <w:szCs w:val="28"/>
        </w:rPr>
      </w:pPr>
      <w:r>
        <w:rPr>
          <w:color w:val="000000"/>
          <w:szCs w:val="28"/>
          <w:lang w:eastAsia="ar-SA"/>
        </w:rPr>
        <w:t>4) сообщает заявителю номер и дату регистрации запроса.</w:t>
      </w:r>
    </w:p>
    <w:p w:rsidR="00E84B4F" w:rsidRDefault="00507131">
      <w:pPr>
        <w:tabs>
          <w:tab w:val="left" w:pos="8314"/>
        </w:tabs>
        <w:ind w:firstLine="720"/>
        <w:jc w:val="both"/>
        <w:rPr>
          <w:szCs w:val="28"/>
        </w:rPr>
      </w:pPr>
      <w:r>
        <w:rPr>
          <w:szCs w:val="28"/>
        </w:rPr>
        <w:t>5) выдает гражданину, подавшему заявление, расписку в получении заявления и документов. В расписке указываются:</w:t>
      </w:r>
    </w:p>
    <w:p w:rsidR="00E84B4F" w:rsidRDefault="00507131">
      <w:pPr>
        <w:ind w:right="-261" w:firstLine="709"/>
        <w:jc w:val="both"/>
        <w:rPr>
          <w:szCs w:val="28"/>
        </w:rPr>
      </w:pPr>
      <w:r>
        <w:rPr>
          <w:szCs w:val="28"/>
        </w:rPr>
        <w:t>1. регистрационный номер заявления;</w:t>
      </w:r>
    </w:p>
    <w:p w:rsidR="00E84B4F" w:rsidRDefault="00507131">
      <w:pPr>
        <w:ind w:right="-261" w:firstLine="709"/>
        <w:jc w:val="both"/>
        <w:rPr>
          <w:szCs w:val="28"/>
        </w:rPr>
      </w:pPr>
      <w:r>
        <w:rPr>
          <w:szCs w:val="28"/>
        </w:rPr>
        <w:t>2. дата и время (часы, минуты) принятия заявления;</w:t>
      </w:r>
    </w:p>
    <w:p w:rsidR="00E84B4F" w:rsidRDefault="00507131">
      <w:pPr>
        <w:tabs>
          <w:tab w:val="left" w:pos="8314"/>
        </w:tabs>
        <w:ind w:firstLine="709"/>
        <w:jc w:val="both"/>
        <w:rPr>
          <w:color w:val="000000"/>
          <w:szCs w:val="28"/>
          <w:lang w:eastAsia="ar-SA"/>
        </w:rPr>
      </w:pPr>
      <w:r>
        <w:rPr>
          <w:szCs w:val="28"/>
        </w:rPr>
        <w:t>3. перечень представленных с заявлением документов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3.3.4. Продолжительность административной процедуры не более 1 (одного) дня.</w:t>
      </w:r>
    </w:p>
    <w:p w:rsidR="00E84B4F" w:rsidRDefault="00507131">
      <w:pPr>
        <w:ind w:firstLine="720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E84B4F" w:rsidRDefault="00E84B4F">
      <w:pPr>
        <w:ind w:firstLine="540"/>
        <w:jc w:val="center"/>
        <w:rPr>
          <w:rFonts w:cs="Arial"/>
          <w:szCs w:val="28"/>
          <w:lang w:eastAsia="hi-IN" w:bidi="hi-IN"/>
        </w:rPr>
      </w:pPr>
    </w:p>
    <w:p w:rsidR="00E84B4F" w:rsidRDefault="00507131">
      <w:pPr>
        <w:jc w:val="center"/>
        <w:rPr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>3.3. Рассмотрение заявления.</w:t>
      </w:r>
    </w:p>
    <w:p w:rsidR="00E84B4F" w:rsidRDefault="00E84B4F">
      <w:pPr>
        <w:jc w:val="center"/>
        <w:rPr>
          <w:color w:val="000000"/>
          <w:szCs w:val="28"/>
          <w:lang w:eastAsia="ar-SA"/>
        </w:rPr>
      </w:pPr>
    </w:p>
    <w:p w:rsidR="00E84B4F" w:rsidRDefault="00507131">
      <w:pPr>
        <w:jc w:val="both"/>
      </w:pPr>
      <w:r>
        <w:rPr>
          <w:color w:val="000000"/>
          <w:szCs w:val="28"/>
          <w:lang w:eastAsia="ar-SA"/>
        </w:rPr>
        <w:tab/>
        <w:t xml:space="preserve">3.3.1. </w:t>
      </w:r>
      <w:r>
        <w:rPr>
          <w:szCs w:val="28"/>
        </w:rPr>
        <w:t>Администрация при рассмотрении представленных документов в течение четырех рабочих дней со дня регистрации заявления проверяет: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lastRenderedPageBreak/>
        <w:t>1) наличие полномочий на выдачу специального разрешения по заявленному маршруту;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t>2)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t>3)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t>4) соблюдение требований о перевозке делимого груза.</w:t>
      </w:r>
    </w:p>
    <w:p w:rsidR="00E84B4F" w:rsidRDefault="00E84B4F">
      <w:pPr>
        <w:ind w:firstLine="737"/>
        <w:jc w:val="both"/>
        <w:rPr>
          <w:szCs w:val="28"/>
        </w:rPr>
      </w:pPr>
    </w:p>
    <w:p w:rsidR="00E84B4F" w:rsidRDefault="00507131">
      <w:pPr>
        <w:ind w:firstLine="737"/>
        <w:jc w:val="center"/>
        <w:rPr>
          <w:szCs w:val="28"/>
        </w:rPr>
      </w:pPr>
      <w:r>
        <w:rPr>
          <w:szCs w:val="28"/>
        </w:rPr>
        <w:t>3.4. Согласование заявления.</w:t>
      </w:r>
    </w:p>
    <w:p w:rsidR="00E84B4F" w:rsidRDefault="00E84B4F">
      <w:pPr>
        <w:ind w:firstLine="737"/>
        <w:jc w:val="both"/>
        <w:rPr>
          <w:szCs w:val="28"/>
        </w:rPr>
      </w:pPr>
    </w:p>
    <w:p w:rsidR="00E84B4F" w:rsidRDefault="00507131">
      <w:pPr>
        <w:ind w:firstLine="737"/>
        <w:jc w:val="both"/>
      </w:pPr>
      <w:r>
        <w:rPr>
          <w:szCs w:val="28"/>
        </w:rPr>
        <w:t xml:space="preserve">3.4.1. Данная административная процедура в соответствии с </w:t>
      </w:r>
      <w:r>
        <w:rPr>
          <w:color w:val="000000"/>
          <w:szCs w:val="28"/>
        </w:rPr>
        <w:t>Приказом</w:t>
      </w:r>
      <w:r>
        <w:rPr>
          <w:szCs w:val="28"/>
        </w:rPr>
        <w:t xml:space="preserve"> Министерства от 24.07.2012 № 258 включена в перечень административных действий, осуществляемых в рамках предоставления государственной услуги в части выдачи специального разрешения на перевозку тяжеловесных и (или) крупногабаритных грузов.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t>3.4.2. Основанием для начала данной административной процедуры является выявление должностным лицом, ответственным за рассмотрение документов, отсутствия оснований для отказа в предоставлении государственной услуги в части выдачи специального разрешения на перевозку тяжеловесных и (или) крупногабаритных грузов.</w:t>
      </w:r>
    </w:p>
    <w:p w:rsidR="00E84B4F" w:rsidRDefault="00507131">
      <w:pPr>
        <w:ind w:firstLine="737"/>
        <w:jc w:val="both"/>
        <w:rPr>
          <w:szCs w:val="28"/>
        </w:rPr>
      </w:pPr>
      <w:r>
        <w:rPr>
          <w:szCs w:val="28"/>
        </w:rPr>
        <w:t>3.4.3. Должностное лицо, ответственное за рассмотрение документов, в течение трех рабочих дней со дня регистрации заявления: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1) устанавливает путь следования по заявленному маршруту;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2) определяет владельцев автомобильных дорог по пути следования заявленного маршрута;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3) направляет в адрес владельцев автомобильных дорог, по дорогам которых проходят данный маршрут, часть маршрута, заявку, подписанную Главой муниципального образования, на согласование маршрута транспортного средства, осуществляющего перевозки тяжеловесных и (или) крупногабаритных грузов.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3.4.4. Заявка регистрируется владельцем автомобильной дороги в течение одного рабочего дня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3.4.5. 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</w:t>
      </w:r>
      <w:proofErr w:type="gramStart"/>
      <w:r>
        <w:rPr>
          <w:szCs w:val="28"/>
        </w:rPr>
        <w:t>с даты поступления</w:t>
      </w:r>
      <w:proofErr w:type="gramEnd"/>
      <w:r>
        <w:rPr>
          <w:szCs w:val="28"/>
        </w:rPr>
        <w:t xml:space="preserve"> от Администрации заявки.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3.4.6. При согласовании маршрута транспортного средства, осуществляющего перевозки тяжеловесных грузов, владельцем автомобильной дороги в адрес Администрации направляется расчет платы в счет возмещения вреда, причиняемого </w:t>
      </w:r>
      <w:r>
        <w:rPr>
          <w:szCs w:val="28"/>
        </w:rPr>
        <w:lastRenderedPageBreak/>
        <w:t>автомобильным дорогам транспортным средством, осуществляющим перевозку тяжеловесного груза.</w:t>
      </w:r>
    </w:p>
    <w:p w:rsidR="00E84B4F" w:rsidRDefault="00507131">
      <w:pPr>
        <w:ind w:firstLine="540"/>
        <w:jc w:val="both"/>
      </w:pPr>
      <w:proofErr w:type="gramStart"/>
      <w:r>
        <w:rPr>
          <w:szCs w:val="28"/>
        </w:rPr>
        <w:t>В случае если будет установлено, что по маршруту, предложенному заявителем для осуществления перевозки тяжеловесного и (или) крупногабаритного груза, требуются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Администрация информирует об этом заявителя и дальнейшее согласование маршрута транспортного средства осуществляется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</w:t>
      </w:r>
      <w:r>
        <w:rPr>
          <w:color w:val="000000"/>
          <w:szCs w:val="28"/>
        </w:rPr>
        <w:t>пунктами 3.4.7 - 3.4.15</w:t>
      </w:r>
      <w:r>
        <w:rPr>
          <w:szCs w:val="28"/>
        </w:rPr>
        <w:t xml:space="preserve"> настоящего подраздела.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3.4.7. </w:t>
      </w:r>
      <w:proofErr w:type="gramStart"/>
      <w:r>
        <w:rPr>
          <w:szCs w:val="28"/>
        </w:rPr>
        <w:t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соответствующую заявку владельцам данных сооружений и инженерных коммуникаций и информирует об этом Администрацию.</w:t>
      </w:r>
      <w:proofErr w:type="gramEnd"/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</w:t>
      </w:r>
      <w:proofErr w:type="gramStart"/>
      <w:r>
        <w:rPr>
          <w:szCs w:val="28"/>
        </w:rPr>
        <w:t>дороги</w:t>
      </w:r>
      <w:proofErr w:type="gramEnd"/>
      <w:r>
        <w:rPr>
          <w:szCs w:val="28"/>
        </w:rPr>
        <w:t xml:space="preserve"> и Администрации информацию о предполагаемом размере расходов на принятие указанных мер и условиях их проведения.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3.4.8. В случае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- длина транспортного средства с одним прицепом превышает 22 м или автопоезд имеет два и более прицепа;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- скорость движения транспортного средства менее 8 км/ч.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В этом случае согласование владельцами инфраструктуры железнодорожного транспорта осуществляется в течение трех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заявки.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3.4.9. В случае если требуется принятие специальных мер по обустройству пересекающих автомобильную дорогу сооружений и инженерных коммуникаций, а </w:t>
      </w:r>
      <w:proofErr w:type="gramStart"/>
      <w:r>
        <w:rPr>
          <w:szCs w:val="28"/>
        </w:rPr>
        <w:t>также</w:t>
      </w:r>
      <w:proofErr w:type="gramEnd"/>
      <w:r>
        <w:rPr>
          <w:szCs w:val="28"/>
        </w:rPr>
        <w:t xml:space="preserve"> если маршрут транспортного средства, осуществляющего перевозки </w:t>
      </w:r>
      <w:r>
        <w:rPr>
          <w:szCs w:val="28"/>
        </w:rPr>
        <w:lastRenderedPageBreak/>
        <w:t>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3.4.10. </w:t>
      </w:r>
      <w:proofErr w:type="gramStart"/>
      <w:r>
        <w:rPr>
          <w:szCs w:val="28"/>
        </w:rPr>
        <w:t>В случае если требуется оценка технического состояния автомобильных дорог в соответствии с законодательством Российской Федерации,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и (или) крупногабаритного груза, владельцы автомобильных дорог в течение двух рабочих дней с даты регистрации ими заявки</w:t>
      </w:r>
      <w:proofErr w:type="gramEnd"/>
      <w:r>
        <w:rPr>
          <w:szCs w:val="28"/>
        </w:rPr>
        <w:t>, полученной от Администрации,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Администрация в течение двух рабочих дней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на перевозку тяжеловесных и (или) крупногабаритных грузов, о чем сообщает заявителю.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3.4.11. По результатам оценки технического состояния автомобильных дорог или их участков определяются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3.4.12. Администрация в течение трех рабочих дней со дня получения ответов от владельцев автомобильных дорог информирует об этом заявителя.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Заявитель в срок до пяти рабочих дней направляет в Администрацию согласие на проведение укрепления автомобильных дорог или принятие специальных мер по обустройству автомобильных дорог или их участков.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на перевозку тяжеловесных и (или) крупногабаритных грузов, о чем сообщает заявителю.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3.4.13.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3.4.14.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Администрацию мотивированный отказ в согласовании заявки.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3.4.15. В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соответствующего специального разрешения до получения ответа с предоставлением заявителю информации о причинах приостановления.</w:t>
      </w:r>
    </w:p>
    <w:p w:rsidR="00E84B4F" w:rsidRDefault="00E84B4F">
      <w:pPr>
        <w:ind w:firstLine="540"/>
        <w:jc w:val="both"/>
        <w:rPr>
          <w:szCs w:val="28"/>
        </w:rPr>
      </w:pPr>
    </w:p>
    <w:p w:rsidR="00E84B4F" w:rsidRDefault="00507131">
      <w:pPr>
        <w:jc w:val="center"/>
        <w:rPr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 xml:space="preserve">3.5. Принятие решения о выдаче специального разрешения </w:t>
      </w:r>
      <w:r>
        <w:rPr>
          <w:color w:val="000000"/>
          <w:szCs w:val="28"/>
          <w:lang w:eastAsia="ar-SA"/>
        </w:rPr>
        <w:t>или решения об отказе в выдаче специального разрешения</w:t>
      </w:r>
    </w:p>
    <w:p w:rsidR="00E84B4F" w:rsidRDefault="00E84B4F">
      <w:pPr>
        <w:jc w:val="center"/>
        <w:rPr>
          <w:color w:val="000000"/>
          <w:szCs w:val="28"/>
          <w:lang w:eastAsia="ar-SA"/>
        </w:rPr>
      </w:pPr>
    </w:p>
    <w:p w:rsidR="00E84B4F" w:rsidRDefault="00507131">
      <w:pPr>
        <w:ind w:firstLine="720"/>
        <w:jc w:val="both"/>
      </w:pPr>
      <w:r>
        <w:rPr>
          <w:color w:val="000000"/>
          <w:szCs w:val="28"/>
          <w:lang w:eastAsia="hi-IN" w:bidi="hi-IN"/>
        </w:rPr>
        <w:t xml:space="preserve">3.5.1. </w:t>
      </w:r>
      <w:proofErr w:type="gramStart"/>
      <w:r>
        <w:rPr>
          <w:color w:val="000000"/>
          <w:szCs w:val="28"/>
          <w:lang w:eastAsia="hi-IN" w:bidi="hi-IN"/>
        </w:rPr>
        <w:t xml:space="preserve">Основанием для начала административной процедуры принятия решения о выдаче специального разрешения на перевозку тяжеловесных и (или) крупногабаритных грузов или решения об отказе в выдаче специального разрешения на перевозку тяжеловесных и (или) крупногабаритных грузов является поступление в Администрацию согласований маршрута транспортного средства, указанных в </w:t>
      </w:r>
      <w:r>
        <w:rPr>
          <w:color w:val="000000"/>
          <w:szCs w:val="28"/>
          <w:lang w:eastAsia="ar-SA"/>
        </w:rPr>
        <w:t>подразделе 3.4 настоящего раздела, или отказа в таких согласованиях.</w:t>
      </w:r>
      <w:proofErr w:type="gramEnd"/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3.5.2. </w:t>
      </w:r>
      <w:proofErr w:type="gramStart"/>
      <w:r>
        <w:rPr>
          <w:szCs w:val="28"/>
        </w:rPr>
        <w:t>При отсутствии оснований для отказа в предоставлении муниципальной услуги в части выдачи специального разрешения на перевозку тяжеловесных и (или) крупногабаритных грузов, должностное лицо, ответственное за рассмотрение документов, осуществляет оформление специального разрешения на перевозку тяжеловесных и (или) крупногабаритных грузов за подписью Главы муниципального образования и передает его, комплект документов и соответствующие согласования Главе муниципального образования для принятия решения.</w:t>
      </w:r>
      <w:proofErr w:type="gramEnd"/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>
        <w:rPr>
          <w:szCs w:val="28"/>
        </w:rPr>
        <w:t xml:space="preserve">При наличии оснований для отказа в предоставлении государственной услуги в части выдачи специального разрешения на перевозку тяжеловесных и (или) </w:t>
      </w:r>
      <w:r>
        <w:rPr>
          <w:szCs w:val="28"/>
        </w:rPr>
        <w:lastRenderedPageBreak/>
        <w:t>крупногабаритных грузов, должностное лицо, ответственное за рассмотрение документов, осуществляет подготовку проекта уведомления об отказе в выдаче специального разрешения на перевозку тяжеловесных и (или) крупногабаритных грузов и передает его, комплект документов и соответствующие согласования Главе муниципального образования для принятия решения.</w:t>
      </w:r>
      <w:proofErr w:type="gramEnd"/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3.5.4. После принятия решения Главой муниципального образования и получения от Главы муниципального образования подписанного уведомления об отказе в выдаче специального разрешения на перевозку тяжеловесных и (или) крупногабаритных грузов должностное лицо, ответственное за рассмотрение документов, передает его должностному лицу, ответственному за выдачу документов, являющихся результатом предоставления муниципальной услуги.</w:t>
      </w:r>
    </w:p>
    <w:p w:rsidR="00E84B4F" w:rsidRDefault="00507131">
      <w:pPr>
        <w:ind w:firstLine="540"/>
        <w:jc w:val="both"/>
      </w:pPr>
      <w:r>
        <w:rPr>
          <w:szCs w:val="28"/>
        </w:rPr>
        <w:t xml:space="preserve">3.5.5. </w:t>
      </w:r>
      <w:proofErr w:type="gramStart"/>
      <w:r>
        <w:rPr>
          <w:szCs w:val="28"/>
        </w:rPr>
        <w:t xml:space="preserve">После принятия решения Главой муниципального образования и получения от Главы муниципального образования подписанного специального разрешения на перевозку тяжеловесных и (или) крупногабаритных грузов в случаях, предусмотренных </w:t>
      </w:r>
      <w:r>
        <w:rPr>
          <w:color w:val="000000"/>
          <w:szCs w:val="28"/>
        </w:rPr>
        <w:t>пунктом 16 раздела IV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Минтранса России от 24.07.2012 № 258</w:t>
      </w:r>
      <w:r>
        <w:rPr>
          <w:szCs w:val="28"/>
        </w:rPr>
        <w:t>, должностное лицо, ответственное за рассмотрение документов</w:t>
      </w:r>
      <w:proofErr w:type="gramEnd"/>
      <w:r>
        <w:rPr>
          <w:szCs w:val="28"/>
        </w:rPr>
        <w:t>, формирует заявку в Госавтоинспекцию на согласование маршрута транспортного средства и направляет ее и оформленное специальное разрешение на перевозку тяжеловесных и (или) крупногабаритных грузов в Госавтоинспекцию с приложением копий комплекта документов и копий полученных согласований маршрута транспортного средства от владельцев автомобильных дорог.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3.5.6. 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четырех рабочих дней </w:t>
      </w:r>
      <w:proofErr w:type="gramStart"/>
      <w:r>
        <w:rPr>
          <w:szCs w:val="28"/>
        </w:rPr>
        <w:t>с даты регистрации</w:t>
      </w:r>
      <w:proofErr w:type="gramEnd"/>
      <w:r>
        <w:rPr>
          <w:szCs w:val="28"/>
        </w:rPr>
        <w:t xml:space="preserve"> заявки, полученной от Администрации.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3.5.7. </w:t>
      </w:r>
      <w:proofErr w:type="gramStart"/>
      <w:r>
        <w:rPr>
          <w:szCs w:val="28"/>
        </w:rPr>
        <w:t>После получения всех необходимых согласований для предоставления государственной услуги в части выдачи специального разрешения на перевозку тяжеловесных и (или) крупногабаритных грузов должностное лицо, ответственное за рассмотрение документов, доводит до заявителя размер платы в счет возмещаемого вреда, причиняемого автомобильным дорогам транспортным средством, осуществляющим перевозку тяжеловесного груза, и передает специальное разрешение на перевозку тяжеловесных и (или) крупногабаритных грузов должностному лицу, ответственному за</w:t>
      </w:r>
      <w:proofErr w:type="gramEnd"/>
      <w:r>
        <w:rPr>
          <w:szCs w:val="28"/>
        </w:rPr>
        <w:t xml:space="preserve"> выдачу документов, являющихся результатом предоставления государственной услуги.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3.5.8. Специальное разрешение на перевозку тяжеловесных и (или) крупногабаритных грузов подписывается в трех экземплярах, два из которых выдаются заявителю, третий хранится в Администрации.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3.5.9. Обязанности должностного лица, ответственного за рассмотрение документов, должны быть закреплены в его должностном регламенте.</w:t>
      </w:r>
    </w:p>
    <w:p w:rsidR="00E84B4F" w:rsidRDefault="00507131">
      <w:pPr>
        <w:ind w:firstLine="540"/>
        <w:jc w:val="both"/>
        <w:rPr>
          <w:color w:val="000000"/>
          <w:szCs w:val="28"/>
          <w:lang w:eastAsia="ar-SA"/>
        </w:rPr>
      </w:pPr>
      <w:r>
        <w:rPr>
          <w:szCs w:val="28"/>
        </w:rPr>
        <w:t>3.5.10. Максимальный срок выполнения административной процедуры составляет два рабочих дня.</w:t>
      </w:r>
    </w:p>
    <w:p w:rsidR="00E84B4F" w:rsidRDefault="00E84B4F">
      <w:pPr>
        <w:ind w:firstLine="720"/>
        <w:jc w:val="both"/>
        <w:rPr>
          <w:color w:val="000000"/>
          <w:szCs w:val="28"/>
          <w:lang w:eastAsia="ar-SA"/>
        </w:rPr>
      </w:pPr>
    </w:p>
    <w:p w:rsidR="00E84B4F" w:rsidRDefault="00507131">
      <w:pPr>
        <w:ind w:firstLine="720"/>
        <w:jc w:val="center"/>
        <w:rPr>
          <w:b/>
          <w:szCs w:val="28"/>
        </w:rPr>
      </w:pPr>
      <w:r>
        <w:rPr>
          <w:b/>
          <w:color w:val="000000"/>
          <w:szCs w:val="28"/>
          <w:lang w:eastAsia="hi-IN" w:bidi="hi-IN"/>
        </w:rPr>
        <w:lastRenderedPageBreak/>
        <w:t>3.6. Выдача специального разрешения или уведомления</w:t>
      </w:r>
    </w:p>
    <w:p w:rsidR="00E84B4F" w:rsidRDefault="00507131">
      <w:pPr>
        <w:jc w:val="center"/>
        <w:rPr>
          <w:szCs w:val="28"/>
        </w:rPr>
      </w:pPr>
      <w:r>
        <w:rPr>
          <w:b/>
          <w:szCs w:val="28"/>
        </w:rPr>
        <w:t>об отказе в выдаче специального разрешения</w:t>
      </w:r>
    </w:p>
    <w:p w:rsidR="00E84B4F" w:rsidRDefault="00E84B4F">
      <w:pPr>
        <w:jc w:val="both"/>
        <w:rPr>
          <w:szCs w:val="28"/>
        </w:rPr>
      </w:pP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3.6.1. </w:t>
      </w:r>
      <w:proofErr w:type="gramStart"/>
      <w:r>
        <w:rPr>
          <w:szCs w:val="28"/>
        </w:rPr>
        <w:t>Основанием для начала административной процедуры выдачи специального разрешения на перевозку тяжеловесных и (или) крупногабаритных грузов или уведомления об отказе в выдаче специального разрешения на перевозку тяжеловесных и (или) крупногабаритных грузов является получение должностным лицом, ответственным за выдачу документов, являющихся результатом предоставления государственной услуги, специального разрешения на перевозку тяжеловесных и (или) крупногабаритных грузов или уведомления об отказе в выдаче специального разрешения</w:t>
      </w:r>
      <w:proofErr w:type="gramEnd"/>
      <w:r>
        <w:rPr>
          <w:szCs w:val="28"/>
        </w:rPr>
        <w:t xml:space="preserve"> на перевозку тяжеловесных и (или) крупногабаритных грузов, подписанных Главой муниципального образования.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 xml:space="preserve">3.6.8. </w:t>
      </w:r>
      <w:proofErr w:type="gramStart"/>
      <w:r>
        <w:rPr>
          <w:szCs w:val="28"/>
        </w:rPr>
        <w:t>При отсутствии оснований для отказа должностное лицо, ответственное за выдачу документов, являющихся результатом предоставления муниципальной услуги, вручает специальное разрешение на перевозку тяжеловесных и (или) крупногабаритных грузов лично или направляет его заявителю посредством почтовой связи по адресу, указанному заявителем в заявлении о предоставлении муниципальной услуги.</w:t>
      </w:r>
      <w:proofErr w:type="gramEnd"/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3.6.9. Уведомление об отказе в выдаче специального разрешения на перевозку тяжеловесных и (или) крупногабаритных грузов вручается лично или направляется заявителю должностным лицом, ответственным за выдачу документов, являющихся результатом предоставления муниципальной услуги, в письменном виде посредством почтовой связи по адресу, указанному заявителем в заявлении о предоставлении муниципальной услуги.</w:t>
      </w:r>
    </w:p>
    <w:p w:rsidR="00E84B4F" w:rsidRDefault="00507131">
      <w:pPr>
        <w:ind w:firstLine="540"/>
        <w:jc w:val="both"/>
        <w:rPr>
          <w:szCs w:val="28"/>
        </w:rPr>
      </w:pPr>
      <w:r>
        <w:rPr>
          <w:szCs w:val="28"/>
        </w:rPr>
        <w:t>3.6.10. Обязанности должностного лица, ответственного за выдачу документов, являющихся результатом предоставления государственной услуги, должны быть закреплены в его должностном регламенте.</w:t>
      </w:r>
    </w:p>
    <w:p w:rsidR="00E84B4F" w:rsidRDefault="00507131">
      <w:pPr>
        <w:ind w:firstLine="540"/>
        <w:jc w:val="both"/>
        <w:rPr>
          <w:color w:val="000000"/>
          <w:szCs w:val="28"/>
          <w:lang w:eastAsia="ar-SA"/>
        </w:rPr>
      </w:pPr>
      <w:r>
        <w:rPr>
          <w:szCs w:val="28"/>
        </w:rPr>
        <w:t>3.6.11. Максимальный срок выполнения административной процедуры - 1 рабочий день.</w:t>
      </w:r>
    </w:p>
    <w:p w:rsidR="00E84B4F" w:rsidRDefault="00E84B4F">
      <w:pPr>
        <w:ind w:firstLine="720"/>
        <w:jc w:val="both"/>
        <w:rPr>
          <w:color w:val="000000"/>
          <w:szCs w:val="28"/>
          <w:lang w:eastAsia="ar-SA"/>
        </w:rPr>
      </w:pPr>
    </w:p>
    <w:p w:rsidR="00E84B4F" w:rsidRDefault="00507131">
      <w:pPr>
        <w:jc w:val="center"/>
        <w:rPr>
          <w:b/>
          <w:bCs/>
          <w:color w:val="000000"/>
          <w:szCs w:val="28"/>
          <w:lang w:eastAsia="ar-SA"/>
        </w:rPr>
      </w:pPr>
      <w:r>
        <w:rPr>
          <w:b/>
          <w:bCs/>
          <w:color w:val="000000"/>
          <w:szCs w:val="28"/>
          <w:lang w:eastAsia="ar-SA"/>
        </w:rPr>
        <w:t xml:space="preserve">4. Формы </w:t>
      </w:r>
      <w:proofErr w:type="gramStart"/>
      <w:r>
        <w:rPr>
          <w:b/>
          <w:bCs/>
          <w:color w:val="000000"/>
          <w:szCs w:val="28"/>
          <w:lang w:eastAsia="ar-SA"/>
        </w:rPr>
        <w:t>контроля за</w:t>
      </w:r>
      <w:proofErr w:type="gramEnd"/>
      <w:r>
        <w:rPr>
          <w:b/>
          <w:bCs/>
          <w:color w:val="000000"/>
          <w:szCs w:val="28"/>
          <w:lang w:eastAsia="ar-SA"/>
        </w:rPr>
        <w:t xml:space="preserve"> исполнением настоящего Административного регламента</w:t>
      </w:r>
    </w:p>
    <w:p w:rsidR="00E84B4F" w:rsidRDefault="00E84B4F">
      <w:pPr>
        <w:jc w:val="center"/>
        <w:rPr>
          <w:b/>
          <w:bCs/>
          <w:color w:val="000000"/>
          <w:szCs w:val="28"/>
          <w:lang w:eastAsia="ar-SA"/>
        </w:rPr>
      </w:pPr>
    </w:p>
    <w:p w:rsidR="00E84B4F" w:rsidRDefault="00507131">
      <w:pPr>
        <w:jc w:val="center"/>
        <w:rPr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 xml:space="preserve">4.1. Порядок осуществления текущего </w:t>
      </w:r>
      <w:proofErr w:type="gramStart"/>
      <w:r>
        <w:rPr>
          <w:bCs/>
          <w:color w:val="000000"/>
          <w:szCs w:val="28"/>
          <w:lang w:eastAsia="ar-SA"/>
        </w:rPr>
        <w:t>контроля за</w:t>
      </w:r>
      <w:proofErr w:type="gramEnd"/>
      <w:r>
        <w:rPr>
          <w:bCs/>
          <w:color w:val="000000"/>
          <w:szCs w:val="28"/>
          <w:lang w:eastAsia="ar-SA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84B4F" w:rsidRDefault="00507131">
      <w:pPr>
        <w:ind w:firstLine="54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4.1.1. Глава муниципального образования осуществляет текущий </w:t>
      </w:r>
      <w:proofErr w:type="gramStart"/>
      <w:r>
        <w:rPr>
          <w:color w:val="000000"/>
          <w:szCs w:val="28"/>
          <w:lang w:eastAsia="ar-SA"/>
        </w:rPr>
        <w:t>контроль за</w:t>
      </w:r>
      <w:proofErr w:type="gramEnd"/>
      <w:r>
        <w:rPr>
          <w:color w:val="000000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84B4F" w:rsidRDefault="00507131">
      <w:pPr>
        <w:ind w:firstLine="540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 xml:space="preserve"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</w:t>
      </w:r>
      <w:r>
        <w:rPr>
          <w:color w:val="000000"/>
          <w:szCs w:val="28"/>
          <w:lang w:eastAsia="ar-SA"/>
        </w:rPr>
        <w:lastRenderedPageBreak/>
        <w:t>нарушений прав заявителей, рассмотрения, подготовки ответов на обращения заявителей.</w:t>
      </w:r>
    </w:p>
    <w:p w:rsidR="00E84B4F" w:rsidRDefault="00E84B4F">
      <w:pPr>
        <w:ind w:firstLine="540"/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jc w:val="center"/>
        <w:rPr>
          <w:bCs/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color w:val="000000"/>
          <w:szCs w:val="28"/>
          <w:lang w:eastAsia="ar-SA"/>
        </w:rPr>
        <w:t>контроля за</w:t>
      </w:r>
      <w:proofErr w:type="gramEnd"/>
      <w:r>
        <w:rPr>
          <w:bCs/>
          <w:color w:val="000000"/>
          <w:szCs w:val="28"/>
          <w:lang w:eastAsia="ar-SA"/>
        </w:rPr>
        <w:t xml:space="preserve"> полнотой и качеством предоставления</w:t>
      </w:r>
    </w:p>
    <w:p w:rsidR="00E84B4F" w:rsidRDefault="00507131">
      <w:pPr>
        <w:jc w:val="center"/>
        <w:rPr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>муниципальной услуги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4.2.3. Плановый </w:t>
      </w:r>
      <w:proofErr w:type="gramStart"/>
      <w:r>
        <w:rPr>
          <w:color w:val="000000"/>
          <w:szCs w:val="28"/>
          <w:lang w:eastAsia="ar-SA"/>
        </w:rPr>
        <w:t>контроль за</w:t>
      </w:r>
      <w:proofErr w:type="gramEnd"/>
      <w:r>
        <w:rPr>
          <w:color w:val="000000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84B4F" w:rsidRDefault="00507131">
      <w:pPr>
        <w:ind w:firstLine="720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84B4F" w:rsidRDefault="00E84B4F">
      <w:pPr>
        <w:ind w:firstLine="540"/>
        <w:jc w:val="both"/>
        <w:rPr>
          <w:rFonts w:cs="Arial"/>
          <w:szCs w:val="28"/>
          <w:lang w:eastAsia="hi-IN" w:bidi="hi-IN"/>
        </w:rPr>
      </w:pPr>
    </w:p>
    <w:p w:rsidR="00E84B4F" w:rsidRDefault="00507131">
      <w:pPr>
        <w:jc w:val="center"/>
        <w:rPr>
          <w:color w:val="000000"/>
          <w:szCs w:val="28"/>
          <w:lang w:eastAsia="ar-SA"/>
        </w:rPr>
      </w:pPr>
      <w:r>
        <w:rPr>
          <w:bCs/>
          <w:color w:val="000000"/>
          <w:szCs w:val="28"/>
          <w:lang w:eastAsia="ar-SA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84B4F" w:rsidRDefault="00507131">
      <w:pPr>
        <w:ind w:firstLine="720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84B4F" w:rsidRDefault="00507131">
      <w:pPr>
        <w:ind w:firstLine="720"/>
        <w:jc w:val="both"/>
        <w:rPr>
          <w:rFonts w:cs="Arial"/>
          <w:szCs w:val="28"/>
          <w:lang w:eastAsia="hi-IN" w:bidi="hi-IN"/>
        </w:rPr>
      </w:pPr>
      <w:r>
        <w:rPr>
          <w:color w:val="000000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E84B4F" w:rsidRDefault="00E84B4F">
      <w:pPr>
        <w:pStyle w:val="ConsPlusNormal"/>
        <w:jc w:val="both"/>
        <w:rPr>
          <w:sz w:val="28"/>
          <w:szCs w:val="28"/>
          <w:lang w:eastAsia="hi-IN" w:bidi="hi-IN"/>
        </w:rPr>
      </w:pPr>
    </w:p>
    <w:p w:rsidR="00E84B4F" w:rsidRDefault="00507131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84B4F" w:rsidRDefault="00E84B4F">
      <w:pPr>
        <w:ind w:firstLine="720"/>
        <w:jc w:val="both"/>
        <w:rPr>
          <w:color w:val="000000"/>
        </w:rPr>
      </w:pP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 xml:space="preserve">1) на информационных стендах Администрации; 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 xml:space="preserve">2) на официальном сайте Администрации в информационно-телекоммуникационной сети «Интернет»: </w:t>
      </w:r>
      <w:hyperlink r:id="rId10">
        <w:r>
          <w:rPr>
            <w:rStyle w:val="-"/>
            <w:color w:val="000000"/>
            <w:u w:val="none"/>
          </w:rPr>
          <w:t>http://zaborie.admin-smolensk.ru</w:t>
        </w:r>
      </w:hyperlink>
      <w:r>
        <w:t>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 xml:space="preserve">5.3.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E84B4F" w:rsidRDefault="00507131">
      <w:pPr>
        <w:ind w:firstLine="720"/>
        <w:jc w:val="both"/>
      </w:pPr>
      <w:r>
        <w:rPr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E84B4F" w:rsidRDefault="0050713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E84B4F" w:rsidRDefault="0050713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84B4F" w:rsidRDefault="0050713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E84B4F" w:rsidRDefault="00507131">
      <w:pPr>
        <w:ind w:firstLine="720"/>
        <w:jc w:val="both"/>
      </w:pPr>
      <w:proofErr w:type="gramStart"/>
      <w:r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</w:t>
      </w:r>
      <w:r>
        <w:rPr>
          <w:szCs w:val="28"/>
        </w:rPr>
        <w:lastRenderedPageBreak/>
        <w:t>услуги, за исключением случаев, предусмотренных</w:t>
      </w:r>
      <w:r>
        <w:rPr>
          <w:color w:val="000000"/>
          <w:szCs w:val="28"/>
        </w:rPr>
        <w:t xml:space="preserve">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="005A7381">
        <w:rPr>
          <w:color w:val="000000"/>
          <w:szCs w:val="28"/>
        </w:rPr>
        <w:t xml:space="preserve"> </w:t>
      </w:r>
      <w:proofErr w:type="gramStart"/>
      <w:r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r>
        <w:rPr>
          <w:color w:val="000000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4B4F" w:rsidRDefault="0050713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 xml:space="preserve">5.7. </w:t>
      </w:r>
      <w:proofErr w:type="gramStart"/>
      <w:r>
        <w:rPr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>
        <w:rPr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– в течение 5 рабочих дней со дня ее регистрации. 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 w:rsidR="00E84B4F" w:rsidRDefault="0050713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 w:rsidR="00E84B4F" w:rsidRDefault="00507131">
      <w:pPr>
        <w:ind w:firstLine="720"/>
        <w:jc w:val="both"/>
        <w:rPr>
          <w:rStyle w:val="FontStyle11"/>
          <w:sz w:val="28"/>
          <w:szCs w:val="28"/>
        </w:rPr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4B4F" w:rsidRDefault="00507131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E84B4F" w:rsidRDefault="00507131">
      <w:pPr>
        <w:ind w:firstLine="720"/>
        <w:jc w:val="both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4B4F" w:rsidRDefault="00507131">
      <w:pPr>
        <w:ind w:firstLine="720"/>
        <w:jc w:val="both"/>
        <w:rPr>
          <w:rFonts w:eastAsia="Arial"/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4B4F" w:rsidRDefault="00507131">
      <w:pPr>
        <w:ind w:firstLine="7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E84B4F" w:rsidRDefault="00507131">
      <w:pPr>
        <w:ind w:firstLine="720"/>
        <w:jc w:val="both"/>
        <w:rPr>
          <w:rStyle w:val="FontStyle39"/>
          <w:szCs w:val="28"/>
        </w:rPr>
      </w:pPr>
      <w:r>
        <w:rPr>
          <w:rFonts w:eastAsia="Arial"/>
          <w:szCs w:val="28"/>
        </w:rPr>
        <w:lastRenderedPageBreak/>
        <w:t xml:space="preserve">5.13. В случае установления в ходе или по результатам </w:t>
      </w:r>
      <w:proofErr w:type="gramStart"/>
      <w:r>
        <w:rPr>
          <w:rFonts w:eastAsia="Arial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E84B4F" w:rsidRDefault="00507131">
      <w:pPr>
        <w:ind w:firstLine="720"/>
        <w:jc w:val="right"/>
        <w:rPr>
          <w:rStyle w:val="FontStyle39"/>
          <w:szCs w:val="28"/>
        </w:rPr>
      </w:pPr>
      <w:r>
        <w:rPr>
          <w:rStyle w:val="FontStyle39"/>
          <w:szCs w:val="28"/>
        </w:rPr>
        <w:lastRenderedPageBreak/>
        <w:t>Приложение №1</w:t>
      </w:r>
    </w:p>
    <w:p w:rsidR="00E84B4F" w:rsidRDefault="00507131">
      <w:pPr>
        <w:ind w:firstLine="709"/>
        <w:jc w:val="right"/>
      </w:pPr>
      <w:r>
        <w:rPr>
          <w:rStyle w:val="FontStyle39"/>
          <w:szCs w:val="28"/>
        </w:rPr>
        <w:t>к Административному регламенту</w:t>
      </w:r>
    </w:p>
    <w:p w:rsidR="00E84B4F" w:rsidRDefault="00E84B4F">
      <w:pPr>
        <w:ind w:firstLine="720"/>
        <w:jc w:val="right"/>
      </w:pPr>
    </w:p>
    <w:p w:rsidR="00E84B4F" w:rsidRDefault="00507131">
      <w:pPr>
        <w:pStyle w:val="a4"/>
        <w:spacing w:after="0"/>
        <w:ind w:firstLine="720"/>
        <w:jc w:val="center"/>
        <w:rPr>
          <w:b/>
          <w:bCs/>
          <w:sz w:val="24"/>
        </w:rPr>
      </w:pPr>
      <w:r>
        <w:rPr>
          <w:rStyle w:val="FontStyle39"/>
          <w:b/>
          <w:bCs/>
          <w:sz w:val="24"/>
          <w:szCs w:val="24"/>
        </w:rPr>
        <w:t>БЛОК-СХЕМА</w:t>
      </w:r>
    </w:p>
    <w:p w:rsidR="00E84B4F" w:rsidRDefault="00507131">
      <w:pPr>
        <w:pStyle w:val="a4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ПОСЛЕДОВАТЕЛЬНОСТИ ДЕЙСТВИЙ ПРИ ПРЕДОСТАВЛЕНИИ</w:t>
      </w:r>
    </w:p>
    <w:p w:rsidR="00E84B4F" w:rsidRDefault="00507131">
      <w:pPr>
        <w:pStyle w:val="a4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МУНИЦИПАЛЬНОЙ УСЛУГИ В ЧАСТИ ВЫДАЧИ </w:t>
      </w:r>
      <w:proofErr w:type="gramStart"/>
      <w:r>
        <w:rPr>
          <w:b/>
          <w:bCs/>
          <w:sz w:val="24"/>
        </w:rPr>
        <w:t>СПЕЦИАЛЬНОГО</w:t>
      </w:r>
      <w:proofErr w:type="gramEnd"/>
    </w:p>
    <w:p w:rsidR="00E84B4F" w:rsidRDefault="00507131">
      <w:pPr>
        <w:pStyle w:val="a4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РАЗРЕШЕНИЯ НА ПЕРЕВОЗКУ </w:t>
      </w:r>
      <w:proofErr w:type="gramStart"/>
      <w:r>
        <w:rPr>
          <w:b/>
          <w:bCs/>
          <w:sz w:val="24"/>
        </w:rPr>
        <w:t>ТЯЖЕЛОВЕСНЫХ</w:t>
      </w:r>
      <w:proofErr w:type="gramEnd"/>
    </w:p>
    <w:p w:rsidR="00E84B4F" w:rsidRDefault="00507131">
      <w:pPr>
        <w:pStyle w:val="a4"/>
        <w:spacing w:after="0"/>
        <w:jc w:val="center"/>
        <w:rPr>
          <w:rFonts w:ascii="Courier New" w:eastAsia="Courier New" w:hAnsi="Courier New" w:cs="Courier New"/>
          <w:sz w:val="20"/>
        </w:rPr>
      </w:pPr>
      <w:r>
        <w:rPr>
          <w:b/>
          <w:bCs/>
          <w:sz w:val="24"/>
        </w:rPr>
        <w:t xml:space="preserve">И (ИЛИ) КРУПНОГАБАРИТНЫХ ГРУЗОВ </w:t>
      </w:r>
    </w:p>
    <w:p w:rsidR="00E84B4F" w:rsidRDefault="00507131">
      <w:pPr>
        <w:spacing w:line="288" w:lineRule="auto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</w:t>
      </w:r>
      <w:r>
        <w:rPr>
          <w:rFonts w:ascii="Courier New" w:hAnsi="Courier New" w:cs="Courier New"/>
          <w:sz w:val="20"/>
        </w:rPr>
        <w:t>Начало 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</w:t>
      </w:r>
      <w:r>
        <w:rPr>
          <w:rFonts w:ascii="Courier New" w:hAnsi="Courier New" w:cs="Courier New"/>
          <w:sz w:val="20"/>
        </w:rPr>
        <w:t>&lt;──────────────────┬───────────────────┐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\/                   │      Отказ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│    </w:t>
      </w:r>
      <w:r>
        <w:rPr>
          <w:rFonts w:ascii="Courier New" w:hAnsi="Courier New" w:cs="Courier New"/>
          <w:sz w:val="20"/>
        </w:rPr>
        <w:t>регистрации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</w:t>
      </w:r>
      <w:r>
        <w:rPr>
          <w:rFonts w:ascii="Courier New" w:hAnsi="Courier New" w:cs="Courier New"/>
          <w:sz w:val="20"/>
        </w:rPr>
        <w:t>Прием заявления и документов │    │     заявления и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│     </w:t>
      </w:r>
      <w:r>
        <w:rPr>
          <w:rFonts w:ascii="Courier New" w:hAnsi="Courier New" w:cs="Courier New"/>
          <w:sz w:val="20"/>
        </w:rPr>
        <w:t>документов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                  └───────────────────┘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           </w:t>
      </w:r>
      <w:r>
        <w:rPr>
          <w:rFonts w:ascii="Courier New" w:hAnsi="Courier New" w:cs="Courier New"/>
          <w:sz w:val="20"/>
        </w:rPr>
        <w:t>/\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 xml:space="preserve">Имеются основания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>│         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регистрации документов</w:t>
      </w:r>
      <w:proofErr w:type="gramStart"/>
      <w:r>
        <w:rPr>
          <w:rFonts w:ascii="Courier New" w:hAnsi="Courier New" w:cs="Courier New"/>
          <w:sz w:val="20"/>
        </w:rPr>
        <w:t xml:space="preserve">     │ Д</w:t>
      </w:r>
      <w:proofErr w:type="gramEnd"/>
      <w:r>
        <w:rPr>
          <w:rFonts w:ascii="Courier New" w:hAnsi="Courier New" w:cs="Courier New"/>
          <w:sz w:val="20"/>
        </w:rPr>
        <w:t>а      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├───────────────┘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Нет\/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Регистрация заявления и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</w:t>
      </w:r>
      <w:r>
        <w:rPr>
          <w:rFonts w:ascii="Courier New" w:hAnsi="Courier New" w:cs="Courier New"/>
          <w:sz w:val="20"/>
        </w:rPr>
        <w:t>документов    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Документы, указанные в</w:t>
      </w:r>
      <w:proofErr w:type="gramStart"/>
      <w:r>
        <w:rPr>
          <w:rFonts w:ascii="Courier New" w:hAnsi="Courier New" w:cs="Courier New"/>
          <w:sz w:val="20"/>
        </w:rPr>
        <w:t xml:space="preserve">     │Н</w:t>
      </w:r>
      <w:proofErr w:type="gramEnd"/>
      <w:r>
        <w:rPr>
          <w:rFonts w:ascii="Courier New" w:hAnsi="Courier New" w:cs="Courier New"/>
          <w:sz w:val="20"/>
        </w:rPr>
        <w:t>ет │  Формирование и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proofErr w:type="gramStart"/>
      <w:r>
        <w:rPr>
          <w:rFonts w:ascii="Courier New" w:hAnsi="Courier New" w:cs="Courier New"/>
          <w:color w:val="0000FF"/>
          <w:sz w:val="20"/>
        </w:rPr>
        <w:t>подпунктах</w:t>
      </w:r>
      <w:proofErr w:type="gramEnd"/>
      <w:r>
        <w:rPr>
          <w:rFonts w:ascii="Courier New" w:hAnsi="Courier New" w:cs="Courier New"/>
          <w:color w:val="0000FF"/>
          <w:sz w:val="20"/>
        </w:rPr>
        <w:t xml:space="preserve"> 1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3 пункта 2.7.1</w:t>
      </w:r>
      <w:r>
        <w:rPr>
          <w:rFonts w:ascii="Courier New" w:hAnsi="Courier New" w:cs="Courier New"/>
          <w:sz w:val="20"/>
        </w:rPr>
        <w:t xml:space="preserve"> ├───&gt;│    направление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подраздела 2.7 раздела 2   │    │ межведомственного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>Административного регламента, │    │      запроса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proofErr w:type="gramStart"/>
      <w:r>
        <w:rPr>
          <w:rFonts w:ascii="Courier New" w:hAnsi="Courier New" w:cs="Courier New"/>
          <w:sz w:val="20"/>
        </w:rPr>
        <w:t>представлены</w:t>
      </w:r>
      <w:proofErr w:type="gramEnd"/>
      <w:r>
        <w:rPr>
          <w:rFonts w:ascii="Courier New" w:hAnsi="Courier New" w:cs="Courier New"/>
          <w:sz w:val="20"/>
        </w:rPr>
        <w:t xml:space="preserve"> заявителем    │    └──────────┬────────┘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</w:t>
      </w:r>
      <w:r>
        <w:rPr>
          <w:rFonts w:ascii="Courier New" w:hAnsi="Courier New" w:cs="Courier New"/>
          <w:sz w:val="20"/>
        </w:rPr>
        <w:t>самостоятельно        │              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  </w:t>
      </w:r>
      <w:r>
        <w:rPr>
          <w:rFonts w:ascii="Courier New" w:hAnsi="Courier New" w:cs="Courier New"/>
          <w:sz w:val="20"/>
        </w:rPr>
        <w:t>Да               │ Получение ответов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</w:t>
      </w:r>
      <w:r>
        <w:rPr>
          <w:rFonts w:ascii="Courier New" w:hAnsi="Courier New" w:cs="Courier New"/>
          <w:sz w:val="20"/>
        </w:rPr>
        <w:t>&lt;──────────────────┤на межведомственный│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                   │       </w:t>
      </w:r>
      <w:r>
        <w:rPr>
          <w:rFonts w:ascii="Courier New" w:hAnsi="Courier New" w:cs="Courier New"/>
          <w:sz w:val="20"/>
        </w:rPr>
        <w:t>запрос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                   └───────────────────┘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Рассмотрение документов,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</w:t>
      </w:r>
      <w:r>
        <w:rPr>
          <w:rFonts w:ascii="Courier New" w:hAnsi="Courier New" w:cs="Courier New"/>
          <w:sz w:val="20"/>
        </w:rPr>
        <w:t xml:space="preserve">установление оснований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  <w:r>
        <w:rPr>
          <w:rFonts w:ascii="Courier New" w:hAnsi="Courier New" w:cs="Courier New"/>
          <w:sz w:val="20"/>
        </w:rPr>
        <w:t xml:space="preserve">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r>
        <w:rPr>
          <w:rFonts w:ascii="Courier New" w:hAnsi="Courier New" w:cs="Courier New"/>
          <w:sz w:val="20"/>
        </w:rPr>
        <w:t>отказа в предоставлении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r>
        <w:rPr>
          <w:rFonts w:ascii="Courier New" w:hAnsi="Courier New" w:cs="Courier New"/>
          <w:sz w:val="20"/>
        </w:rPr>
        <w:t>муниципальной услуги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 xml:space="preserve">Имеются основания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>│    │Подготовка проекта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 xml:space="preserve">предоставлении </w:t>
      </w:r>
      <w:proofErr w:type="gramStart"/>
      <w:r>
        <w:rPr>
          <w:rFonts w:ascii="Courier New" w:hAnsi="Courier New" w:cs="Courier New"/>
          <w:sz w:val="20"/>
        </w:rPr>
        <w:t>муниципальной</w:t>
      </w:r>
      <w:proofErr w:type="gramEnd"/>
      <w:r>
        <w:rPr>
          <w:rFonts w:ascii="Courier New" w:hAnsi="Courier New" w:cs="Courier New"/>
          <w:sz w:val="20"/>
        </w:rPr>
        <w:t xml:space="preserve">  │    │  уведомления об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r>
        <w:rPr>
          <w:rFonts w:ascii="Courier New" w:hAnsi="Courier New" w:cs="Courier New"/>
          <w:sz w:val="20"/>
        </w:rPr>
        <w:t xml:space="preserve">услуги,                   ├───&gt;│  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выдаче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│ </w:t>
      </w:r>
      <w:r>
        <w:rPr>
          <w:rFonts w:ascii="Courier New" w:hAnsi="Courier New" w:cs="Courier New"/>
          <w:sz w:val="20"/>
        </w:rPr>
        <w:t>Да │   специального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│    │    </w:t>
      </w:r>
      <w:r>
        <w:rPr>
          <w:rFonts w:ascii="Courier New" w:hAnsi="Courier New" w:cs="Courier New"/>
          <w:sz w:val="20"/>
        </w:rPr>
        <w:t>разрешения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     └──────────┬────────┘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          </w:t>
      </w: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Нет           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│    </w:t>
      </w:r>
      <w:r>
        <w:rPr>
          <w:rFonts w:ascii="Courier New" w:hAnsi="Courier New" w:cs="Courier New"/>
          <w:sz w:val="20"/>
        </w:rPr>
        <w:t>Направление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>Направление заявки владельцам │    │     заявителю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 xml:space="preserve">автомобильных дорог на     │    │   уведомления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r>
        <w:rPr>
          <w:rFonts w:ascii="Courier New" w:hAnsi="Courier New" w:cs="Courier New"/>
          <w:sz w:val="20"/>
        </w:rPr>
        <w:t xml:space="preserve">согласование маршрута     │    │   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выдаче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lastRenderedPageBreak/>
        <w:t xml:space="preserve">                  └───────────────┬──────────────┘    │    </w:t>
      </w:r>
      <w:r>
        <w:rPr>
          <w:rFonts w:ascii="Courier New" w:hAnsi="Courier New" w:cs="Courier New"/>
          <w:sz w:val="20"/>
        </w:rPr>
        <w:t>специального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                  │     разрешения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└──────────┬────────┘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 xml:space="preserve">Согласование маршрута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  │              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proofErr w:type="gramStart"/>
      <w:r>
        <w:rPr>
          <w:rFonts w:ascii="Courier New" w:hAnsi="Courier New" w:cs="Courier New"/>
          <w:sz w:val="20"/>
        </w:rPr>
        <w:t>соответствии</w:t>
      </w:r>
      <w:proofErr w:type="gramEnd"/>
      <w:r>
        <w:rPr>
          <w:rFonts w:ascii="Courier New" w:hAnsi="Courier New" w:cs="Courier New"/>
          <w:sz w:val="20"/>
        </w:rPr>
        <w:t xml:space="preserve"> с </w:t>
      </w:r>
      <w:r>
        <w:rPr>
          <w:rFonts w:ascii="Courier New" w:hAnsi="Courier New" w:cs="Courier New"/>
          <w:color w:val="000000"/>
          <w:sz w:val="20"/>
        </w:rPr>
        <w:t>подразделом 3.4</w:t>
      </w:r>
      <w:r>
        <w:rPr>
          <w:rFonts w:ascii="Courier New" w:hAnsi="Courier New" w:cs="Courier New"/>
          <w:sz w:val="20"/>
        </w:rPr>
        <w:t>│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</w:t>
      </w:r>
      <w:r>
        <w:rPr>
          <w:rFonts w:ascii="Courier New" w:hAnsi="Courier New" w:cs="Courier New"/>
          <w:sz w:val="20"/>
        </w:rPr>
        <w:t>раздела 3 Административного  │    │       Конец 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</w:t>
      </w:r>
      <w:r>
        <w:rPr>
          <w:rFonts w:ascii="Courier New" w:hAnsi="Courier New" w:cs="Courier New"/>
          <w:sz w:val="20"/>
        </w:rPr>
        <w:t>регламента           │    └───────────────────┘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 xml:space="preserve">Имеются основания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>│    │Подготовка проекта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>предоставлении муниципальной</w:t>
      </w:r>
      <w:proofErr w:type="gramStart"/>
      <w:r>
        <w:rPr>
          <w:rFonts w:ascii="Courier New" w:hAnsi="Courier New" w:cs="Courier New"/>
          <w:sz w:val="20"/>
        </w:rPr>
        <w:t xml:space="preserve">  │ Д</w:t>
      </w:r>
      <w:proofErr w:type="gramEnd"/>
      <w:r>
        <w:rPr>
          <w:rFonts w:ascii="Courier New" w:hAnsi="Courier New" w:cs="Courier New"/>
          <w:sz w:val="20"/>
        </w:rPr>
        <w:t>а │  уведомления об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r>
        <w:rPr>
          <w:rFonts w:ascii="Courier New" w:hAnsi="Courier New" w:cs="Courier New"/>
          <w:sz w:val="20"/>
        </w:rPr>
        <w:t xml:space="preserve">услуги, предусмотренные   ├───&gt;│  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выдаче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││    │   </w:t>
      </w:r>
      <w:r>
        <w:rPr>
          <w:rFonts w:ascii="Courier New" w:hAnsi="Courier New" w:cs="Courier New"/>
          <w:sz w:val="20"/>
        </w:rPr>
        <w:t>специального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│    │    </w:t>
      </w:r>
      <w:r>
        <w:rPr>
          <w:rFonts w:ascii="Courier New" w:hAnsi="Courier New" w:cs="Courier New"/>
          <w:sz w:val="20"/>
        </w:rPr>
        <w:t>разрешения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│    └──────────┬────────┘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          </w:t>
      </w: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              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│    </w:t>
      </w:r>
      <w:r>
        <w:rPr>
          <w:rFonts w:ascii="Courier New" w:hAnsi="Courier New" w:cs="Courier New"/>
          <w:sz w:val="20"/>
        </w:rPr>
        <w:t>Направление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r>
        <w:rPr>
          <w:rFonts w:ascii="Courier New" w:hAnsi="Courier New" w:cs="Courier New"/>
          <w:sz w:val="20"/>
        </w:rPr>
        <w:t xml:space="preserve">Оформление </w:t>
      </w:r>
      <w:proofErr w:type="gramStart"/>
      <w:r>
        <w:rPr>
          <w:rFonts w:ascii="Courier New" w:hAnsi="Courier New" w:cs="Courier New"/>
          <w:sz w:val="20"/>
        </w:rPr>
        <w:t>специального</w:t>
      </w:r>
      <w:proofErr w:type="gramEnd"/>
      <w:r>
        <w:rPr>
          <w:rFonts w:ascii="Courier New" w:hAnsi="Courier New" w:cs="Courier New"/>
          <w:sz w:val="20"/>
        </w:rPr>
        <w:t xml:space="preserve">   │    │     заявителю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</w:t>
      </w:r>
      <w:r>
        <w:rPr>
          <w:rFonts w:ascii="Courier New" w:hAnsi="Courier New" w:cs="Courier New"/>
          <w:sz w:val="20"/>
        </w:rPr>
        <w:t xml:space="preserve">разрешения         │    │   уведомления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│   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выдаче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                  │    специального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│     </w:t>
      </w:r>
      <w:r>
        <w:rPr>
          <w:rFonts w:ascii="Courier New" w:hAnsi="Courier New" w:cs="Courier New"/>
          <w:sz w:val="20"/>
        </w:rPr>
        <w:t>разрешения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Необходимо согласование    │    └──────────┬────────┘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маршрута транспортного</w:t>
      </w:r>
      <w:proofErr w:type="gramStart"/>
      <w:r>
        <w:rPr>
          <w:rFonts w:ascii="Courier New" w:hAnsi="Courier New" w:cs="Courier New"/>
          <w:sz w:val="20"/>
        </w:rPr>
        <w:t xml:space="preserve">     ├─┐ Д</w:t>
      </w:r>
      <w:proofErr w:type="gramEnd"/>
      <w:r>
        <w:rPr>
          <w:rFonts w:ascii="Courier New" w:hAnsi="Courier New" w:cs="Courier New"/>
          <w:sz w:val="20"/>
        </w:rPr>
        <w:t>а         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>средства с Госавтоинспекцией  │ │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│  │       </w:t>
      </w:r>
      <w:r>
        <w:rPr>
          <w:rFonts w:ascii="Courier New" w:hAnsi="Courier New" w:cs="Courier New"/>
          <w:sz w:val="20"/>
        </w:rPr>
        <w:t>Конец 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Нет            │  └───────────────────┘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│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>Доведение до заявителя размера│ │  │    Согласование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</w:t>
      </w:r>
      <w:r>
        <w:rPr>
          <w:rFonts w:ascii="Courier New" w:hAnsi="Courier New" w:cs="Courier New"/>
          <w:sz w:val="20"/>
        </w:rPr>
        <w:t xml:space="preserve">платы за возмещение вреда,  │ └─&gt;│     маршрута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proofErr w:type="gramStart"/>
      <w:r>
        <w:rPr>
          <w:rFonts w:ascii="Courier New" w:hAnsi="Courier New" w:cs="Courier New"/>
          <w:sz w:val="20"/>
        </w:rPr>
        <w:t>причиненного</w:t>
      </w:r>
      <w:proofErr w:type="gramEnd"/>
      <w:r>
        <w:rPr>
          <w:rFonts w:ascii="Courier New" w:hAnsi="Courier New" w:cs="Courier New"/>
          <w:sz w:val="20"/>
        </w:rPr>
        <w:t xml:space="preserve"> перевозкой   │&lt;───┤ Госавтоинспекцией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</w:t>
      </w:r>
      <w:r>
        <w:rPr>
          <w:rFonts w:ascii="Courier New" w:hAnsi="Courier New" w:cs="Courier New"/>
          <w:sz w:val="20"/>
        </w:rPr>
        <w:t>тяжеловесных грузов      │    │             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└───────────────────┘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</w:t>
      </w:r>
      <w:r>
        <w:rPr>
          <w:rFonts w:ascii="Courier New" w:hAnsi="Courier New" w:cs="Courier New"/>
          <w:sz w:val="20"/>
        </w:rPr>
        <w:t>Документ об уплате</w:t>
      </w:r>
      <w:proofErr w:type="gramStart"/>
      <w:r>
        <w:rPr>
          <w:rFonts w:ascii="Courier New" w:hAnsi="Courier New" w:cs="Courier New"/>
          <w:sz w:val="20"/>
        </w:rPr>
        <w:t xml:space="preserve">      │Н</w:t>
      </w:r>
      <w:proofErr w:type="gramEnd"/>
      <w:r>
        <w:rPr>
          <w:rFonts w:ascii="Courier New" w:hAnsi="Courier New" w:cs="Courier New"/>
          <w:sz w:val="20"/>
        </w:rPr>
        <w:t>ет │  Формирование и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</w:t>
      </w:r>
      <w:r>
        <w:rPr>
          <w:rFonts w:ascii="Courier New" w:hAnsi="Courier New" w:cs="Courier New"/>
          <w:sz w:val="20"/>
        </w:rPr>
        <w:t>государственной пошлины    ├───&gt;│    направление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заявителем    │    │ межведомственного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</w:t>
      </w:r>
      <w:r>
        <w:rPr>
          <w:rFonts w:ascii="Courier New" w:hAnsi="Courier New" w:cs="Courier New"/>
          <w:sz w:val="20"/>
        </w:rPr>
        <w:t>самостоятельно        │    │      запроса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└──────────┬────────┘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                             </w:t>
      </w: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               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  </w:t>
      </w:r>
      <w:r>
        <w:rPr>
          <w:rFonts w:ascii="Courier New" w:hAnsi="Courier New" w:cs="Courier New"/>
          <w:sz w:val="20"/>
        </w:rPr>
        <w:t>Да               │ Получение ответов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</w:t>
      </w:r>
      <w:r>
        <w:rPr>
          <w:rFonts w:ascii="Courier New" w:hAnsi="Courier New" w:cs="Courier New"/>
          <w:sz w:val="20"/>
        </w:rPr>
        <w:t>&lt;──────────────────┤на межведомственный│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│                   │       </w:t>
      </w:r>
      <w:r>
        <w:rPr>
          <w:rFonts w:ascii="Courier New" w:hAnsi="Courier New" w:cs="Courier New"/>
          <w:sz w:val="20"/>
        </w:rPr>
        <w:t>запрос 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                  └───────────────────┘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 xml:space="preserve">Имеются основания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>│    │Подготовка проекта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>предоставлении муниципальной</w:t>
      </w:r>
      <w:proofErr w:type="gramStart"/>
      <w:r>
        <w:rPr>
          <w:rFonts w:ascii="Courier New" w:hAnsi="Courier New" w:cs="Courier New"/>
          <w:sz w:val="20"/>
        </w:rPr>
        <w:t xml:space="preserve">  │ Д</w:t>
      </w:r>
      <w:proofErr w:type="gramEnd"/>
      <w:r>
        <w:rPr>
          <w:rFonts w:ascii="Courier New" w:hAnsi="Courier New" w:cs="Courier New"/>
          <w:sz w:val="20"/>
        </w:rPr>
        <w:t>а │  уведомления об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</w:t>
      </w:r>
      <w:r>
        <w:rPr>
          <w:rFonts w:ascii="Courier New" w:hAnsi="Courier New" w:cs="Courier New"/>
          <w:sz w:val="20"/>
        </w:rPr>
        <w:t xml:space="preserve">услуги                    ├───&gt;│  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выдаче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││    │   </w:t>
      </w:r>
      <w:r>
        <w:rPr>
          <w:rFonts w:ascii="Courier New" w:hAnsi="Courier New" w:cs="Courier New"/>
          <w:sz w:val="20"/>
        </w:rPr>
        <w:t>специального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│    │    </w:t>
      </w:r>
      <w:r>
        <w:rPr>
          <w:rFonts w:ascii="Courier New" w:hAnsi="Courier New" w:cs="Courier New"/>
          <w:sz w:val="20"/>
        </w:rPr>
        <w:t>разрешения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                 │    └──────────┬────────┘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          </w:t>
      </w:r>
      <w:r>
        <w:rPr>
          <w:rFonts w:ascii="Courier New" w:hAnsi="Courier New" w:cs="Courier New"/>
          <w:sz w:val="20"/>
        </w:rPr>
        <w:t>\/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\/ Нет               ┌───────────────────┐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│    </w:t>
      </w:r>
      <w:r>
        <w:rPr>
          <w:rFonts w:ascii="Courier New" w:hAnsi="Courier New" w:cs="Courier New"/>
          <w:sz w:val="20"/>
        </w:rPr>
        <w:t>Направление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</w:t>
      </w:r>
      <w:r>
        <w:rPr>
          <w:rFonts w:ascii="Courier New" w:hAnsi="Courier New" w:cs="Courier New"/>
          <w:sz w:val="20"/>
        </w:rPr>
        <w:t>Выдача специального разрешения│    │     заявителю  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└───────────────┬──────────────┘    │   </w:t>
      </w:r>
      <w:r>
        <w:rPr>
          <w:rFonts w:ascii="Courier New" w:hAnsi="Courier New" w:cs="Courier New"/>
          <w:sz w:val="20"/>
        </w:rPr>
        <w:t xml:space="preserve">уведомления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\/                   │   </w:t>
      </w:r>
      <w:proofErr w:type="gramStart"/>
      <w:r>
        <w:rPr>
          <w:rFonts w:ascii="Courier New" w:hAnsi="Courier New" w:cs="Courier New"/>
          <w:sz w:val="20"/>
        </w:rPr>
        <w:t>отказе</w:t>
      </w:r>
      <w:proofErr w:type="gramEnd"/>
      <w:r>
        <w:rPr>
          <w:rFonts w:ascii="Courier New" w:hAnsi="Courier New" w:cs="Courier New"/>
          <w:sz w:val="20"/>
        </w:rPr>
        <w:t xml:space="preserve"> в выдаче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┌──────────────────────────────┐    │    </w:t>
      </w:r>
      <w:r>
        <w:rPr>
          <w:rFonts w:ascii="Courier New" w:hAnsi="Courier New" w:cs="Courier New"/>
          <w:sz w:val="20"/>
        </w:rPr>
        <w:t>специального   │</w:t>
      </w:r>
    </w:p>
    <w:p w:rsidR="00E84B4F" w:rsidRDefault="00507131">
      <w:pPr>
        <w:jc w:val="both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│             </w:t>
      </w:r>
      <w:r>
        <w:rPr>
          <w:rFonts w:ascii="Courier New" w:hAnsi="Courier New" w:cs="Courier New"/>
          <w:sz w:val="20"/>
        </w:rPr>
        <w:t>Конец            │    │     разрешения    │</w:t>
      </w:r>
    </w:p>
    <w:p w:rsidR="00E84B4F" w:rsidRDefault="00507131">
      <w:pPr>
        <w:jc w:val="both"/>
        <w:rPr>
          <w:rStyle w:val="FontStyle39"/>
          <w:szCs w:val="28"/>
        </w:rPr>
      </w:pPr>
      <w:r>
        <w:rPr>
          <w:rFonts w:ascii="Courier New" w:eastAsia="Courier New" w:hAnsi="Courier New" w:cs="Courier New"/>
          <w:sz w:val="20"/>
        </w:rPr>
        <w:t xml:space="preserve">                  └──────────────────────────────┘    └──────────┬────────┘</w:t>
      </w:r>
    </w:p>
    <w:p w:rsidR="00E84B4F" w:rsidRDefault="00507131">
      <w:pPr>
        <w:ind w:firstLine="720"/>
        <w:jc w:val="right"/>
        <w:rPr>
          <w:rStyle w:val="FontStyle39"/>
          <w:szCs w:val="28"/>
        </w:rPr>
      </w:pPr>
      <w:r>
        <w:rPr>
          <w:rStyle w:val="FontStyle39"/>
          <w:szCs w:val="28"/>
        </w:rPr>
        <w:lastRenderedPageBreak/>
        <w:t>Приложение №2</w:t>
      </w:r>
    </w:p>
    <w:p w:rsidR="00E84B4F" w:rsidRDefault="00507131">
      <w:pPr>
        <w:ind w:firstLine="709"/>
        <w:jc w:val="right"/>
        <w:rPr>
          <w:sz w:val="24"/>
        </w:rPr>
      </w:pPr>
      <w:r>
        <w:rPr>
          <w:rStyle w:val="FontStyle39"/>
          <w:szCs w:val="28"/>
        </w:rPr>
        <w:t>к Административному регламенту</w:t>
      </w:r>
    </w:p>
    <w:p w:rsidR="00E84B4F" w:rsidRDefault="00E84B4F">
      <w:pPr>
        <w:rPr>
          <w:sz w:val="24"/>
        </w:rPr>
      </w:pPr>
    </w:p>
    <w:p w:rsidR="00E84B4F" w:rsidRDefault="00507131">
      <w:pPr>
        <w:pStyle w:val="a4"/>
        <w:rPr>
          <w:sz w:val="21"/>
          <w:szCs w:val="21"/>
        </w:rPr>
      </w:pPr>
      <w:r>
        <w:rPr>
          <w:sz w:val="21"/>
          <w:szCs w:val="21"/>
        </w:rPr>
        <w:t>Реквизиты заявителя</w:t>
      </w:r>
    </w:p>
    <w:p w:rsidR="00E84B4F" w:rsidRDefault="00507131">
      <w:pPr>
        <w:pStyle w:val="a4"/>
        <w:ind w:right="6215"/>
        <w:jc w:val="both"/>
        <w:rPr>
          <w:sz w:val="21"/>
          <w:szCs w:val="21"/>
        </w:rPr>
      </w:pPr>
      <w:r>
        <w:rPr>
          <w:sz w:val="21"/>
          <w:szCs w:val="21"/>
        </w:rPr>
        <w:t>(наименование, адрес (местонахождение) – для юридических лиц, Ф.И.О., адрес места жительства – для индивидуальных предпринимателей и физических лиц)</w:t>
      </w:r>
    </w:p>
    <w:tbl>
      <w:tblPr>
        <w:tblW w:w="4020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1248"/>
        <w:gridCol w:w="336"/>
        <w:gridCol w:w="1704"/>
      </w:tblGrid>
      <w:tr w:rsidR="00E84B4F">
        <w:tc>
          <w:tcPr>
            <w:tcW w:w="732" w:type="dxa"/>
            <w:shd w:val="clear" w:color="auto" w:fill="auto"/>
            <w:vAlign w:val="bottom"/>
          </w:tcPr>
          <w:p w:rsidR="00E84B4F" w:rsidRDefault="00507131">
            <w:pPr>
              <w:pStyle w:val="ae"/>
              <w:spacing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Исх. от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E84B4F" w:rsidRDefault="00507131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E84B4F" w:rsidRDefault="00507131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E84B4F" w:rsidRDefault="00507131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E84B4F" w:rsidRDefault="00507131">
      <w:pPr>
        <w:pStyle w:val="a4"/>
        <w:rPr>
          <w:sz w:val="21"/>
          <w:szCs w:val="21"/>
        </w:rPr>
      </w:pPr>
      <w:r>
        <w:rPr>
          <w:sz w:val="21"/>
          <w:szCs w:val="21"/>
        </w:rPr>
        <w:t> </w:t>
      </w:r>
    </w:p>
    <w:tbl>
      <w:tblPr>
        <w:tblW w:w="409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832"/>
      </w:tblGrid>
      <w:tr w:rsidR="00E84B4F">
        <w:tc>
          <w:tcPr>
            <w:tcW w:w="1266" w:type="dxa"/>
            <w:shd w:val="clear" w:color="auto" w:fill="auto"/>
            <w:vAlign w:val="bottom"/>
          </w:tcPr>
          <w:p w:rsidR="00E84B4F" w:rsidRDefault="00507131">
            <w:pPr>
              <w:pStyle w:val="ae"/>
              <w:spacing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поступило в</w:t>
            </w:r>
          </w:p>
        </w:tc>
        <w:tc>
          <w:tcPr>
            <w:tcW w:w="28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E84B4F" w:rsidRDefault="00507131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E84B4F" w:rsidRDefault="00507131">
      <w:pPr>
        <w:pStyle w:val="a4"/>
        <w:rPr>
          <w:sz w:val="21"/>
          <w:szCs w:val="21"/>
        </w:rPr>
      </w:pPr>
      <w:r>
        <w:rPr>
          <w:sz w:val="21"/>
          <w:szCs w:val="21"/>
        </w:rPr>
        <w:t> </w:t>
      </w:r>
    </w:p>
    <w:tbl>
      <w:tblPr>
        <w:tblW w:w="4043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536"/>
        <w:gridCol w:w="336"/>
        <w:gridCol w:w="1644"/>
      </w:tblGrid>
      <w:tr w:rsidR="00E84B4F">
        <w:tc>
          <w:tcPr>
            <w:tcW w:w="527" w:type="dxa"/>
            <w:shd w:val="clear" w:color="auto" w:fill="auto"/>
            <w:vAlign w:val="bottom"/>
          </w:tcPr>
          <w:p w:rsidR="00E84B4F" w:rsidRDefault="00507131">
            <w:pPr>
              <w:pStyle w:val="ae"/>
              <w:spacing w:after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E84B4F" w:rsidRDefault="00507131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</w:tcPr>
          <w:p w:rsidR="00E84B4F" w:rsidRDefault="00507131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</w:tc>
        <w:tc>
          <w:tcPr>
            <w:tcW w:w="1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  <w:vAlign w:val="bottom"/>
          </w:tcPr>
          <w:p w:rsidR="00E84B4F" w:rsidRDefault="00507131">
            <w:pPr>
              <w:pStyle w:val="ae"/>
              <w:spacing w:after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</w:tbl>
    <w:p w:rsidR="00E84B4F" w:rsidRDefault="00507131">
      <w:pPr>
        <w:pStyle w:val="a4"/>
        <w:spacing w:before="360" w:after="240"/>
        <w:jc w:val="center"/>
        <w:rPr>
          <w:sz w:val="24"/>
        </w:rPr>
      </w:pPr>
      <w:r>
        <w:rPr>
          <w:b/>
          <w:sz w:val="24"/>
        </w:rPr>
        <w:t>ЗАЯВЛЕНИЕ</w:t>
      </w:r>
      <w:r>
        <w:rPr>
          <w:b/>
          <w:sz w:val="24"/>
        </w:rPr>
        <w:br/>
        <w:t>о получении специального разрешения на движение</w:t>
      </w:r>
      <w:r>
        <w:rPr>
          <w:b/>
          <w:sz w:val="24"/>
        </w:rPr>
        <w:br/>
        <w:t>по автомобильным дорогам транспортного средства,</w:t>
      </w:r>
      <w:r>
        <w:rPr>
          <w:b/>
          <w:sz w:val="24"/>
        </w:rPr>
        <w:br/>
        <w:t>осуществляющего перевозки тяжеловесных</w:t>
      </w:r>
      <w:r>
        <w:rPr>
          <w:b/>
          <w:sz w:val="24"/>
        </w:rPr>
        <w:br/>
        <w:t>и (или) крупногабаритных грузов</w:t>
      </w:r>
    </w:p>
    <w:tbl>
      <w:tblPr>
        <w:tblW w:w="1030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8"/>
        <w:gridCol w:w="1797"/>
        <w:gridCol w:w="82"/>
        <w:gridCol w:w="1064"/>
        <w:gridCol w:w="679"/>
        <w:gridCol w:w="1340"/>
        <w:gridCol w:w="265"/>
        <w:gridCol w:w="136"/>
        <w:gridCol w:w="275"/>
        <w:gridCol w:w="272"/>
        <w:gridCol w:w="288"/>
        <w:gridCol w:w="2219"/>
        <w:gridCol w:w="100"/>
      </w:tblGrid>
      <w:tr w:rsidR="00E84B4F">
        <w:tc>
          <w:tcPr>
            <w:tcW w:w="103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Наименование, адрес и телефон владельца транспортного средства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ИНН, ОГРН/ОГРИП владельца транспортного средства</w:t>
            </w:r>
          </w:p>
        </w:tc>
        <w:tc>
          <w:tcPr>
            <w:tcW w:w="663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Маршрут движения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6750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Вид перевозки (межрегиональная, местная)</w:t>
            </w:r>
          </w:p>
        </w:tc>
        <w:tc>
          <w:tcPr>
            <w:tcW w:w="35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На срок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42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3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На количество поездок</w:t>
            </w:r>
          </w:p>
        </w:tc>
        <w:tc>
          <w:tcPr>
            <w:tcW w:w="663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Характеристика груза:</w:t>
            </w:r>
          </w:p>
        </w:tc>
        <w:tc>
          <w:tcPr>
            <w:tcW w:w="17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Делимый</w:t>
            </w: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84B4F">
        <w:tc>
          <w:tcPr>
            <w:tcW w:w="541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 </w:t>
            </w:r>
            <w:hyperlink w:anchor="_edn1">
              <w:r>
                <w:rPr>
                  <w:rStyle w:val="-"/>
                  <w:sz w:val="24"/>
                </w:rPr>
                <w:t>*</w:t>
              </w:r>
            </w:hyperlink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Габариты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Масса</w:t>
            </w:r>
          </w:p>
        </w:tc>
      </w:tr>
      <w:tr w:rsidR="00E84B4F">
        <w:tc>
          <w:tcPr>
            <w:tcW w:w="541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Транспортное средство (автопоезд) (марка и модель транспортного средства (тягача, прицепа </w:t>
            </w:r>
            <w:r>
              <w:rPr>
                <w:sz w:val="24"/>
              </w:rPr>
              <w:lastRenderedPageBreak/>
              <w:t>(полуприцепа), государственный регистрационный знак транспортного средства (тягача, прицепа (полуприцепа)</w:t>
            </w:r>
            <w:proofErr w:type="gramEnd"/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 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Параметры транспортного средства (автопоезда)</w:t>
            </w:r>
          </w:p>
        </w:tc>
      </w:tr>
      <w:tr w:rsidR="00E84B4F">
        <w:trPr>
          <w:cantSplit/>
        </w:trPr>
        <w:tc>
          <w:tcPr>
            <w:tcW w:w="366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4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Масса тягача (т)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Масса прицепа (полуприцепа) (т)</w:t>
            </w:r>
          </w:p>
        </w:tc>
      </w:tr>
      <w:tr w:rsidR="00E84B4F">
        <w:trPr>
          <w:cantSplit/>
        </w:trPr>
        <w:tc>
          <w:tcPr>
            <w:tcW w:w="366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rPr>
          <w:cantSplit/>
        </w:trPr>
        <w:tc>
          <w:tcPr>
            <w:tcW w:w="366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rPr>
          <w:cantSplit/>
        </w:trPr>
        <w:tc>
          <w:tcPr>
            <w:tcW w:w="3667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</w:tcPr>
          <w:p w:rsidR="00E84B4F" w:rsidRDefault="00507131">
            <w:pPr>
              <w:pStyle w:val="ae"/>
              <w:keepNext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Расстояние между осями</w:t>
            </w:r>
          </w:p>
        </w:tc>
        <w:tc>
          <w:tcPr>
            <w:tcW w:w="17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Нагрузка на оси (т)</w:t>
            </w:r>
          </w:p>
        </w:tc>
        <w:tc>
          <w:tcPr>
            <w:tcW w:w="174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28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6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Габариты транспортного средства (автопоезда)</w:t>
            </w:r>
          </w:p>
        </w:tc>
      </w:tr>
      <w:tr w:rsidR="00E84B4F">
        <w:tc>
          <w:tcPr>
            <w:tcW w:w="1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Длина (м)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Ширина (м)</w:t>
            </w:r>
          </w:p>
        </w:tc>
        <w:tc>
          <w:tcPr>
            <w:tcW w:w="1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Высота (м)</w:t>
            </w:r>
          </w:p>
        </w:tc>
        <w:tc>
          <w:tcPr>
            <w:tcW w:w="48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Минимальный радиус поворота с грузом (м)</w:t>
            </w:r>
          </w:p>
        </w:tc>
      </w:tr>
      <w:tr w:rsidR="00E84B4F">
        <w:tc>
          <w:tcPr>
            <w:tcW w:w="1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48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541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Необходимость автомобиля сопровождения (прикрытия)</w:t>
            </w:r>
          </w:p>
        </w:tc>
        <w:tc>
          <w:tcPr>
            <w:tcW w:w="4895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7015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/час)</w:t>
            </w:r>
          </w:p>
        </w:tc>
        <w:tc>
          <w:tcPr>
            <w:tcW w:w="32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7015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Банковские реквизиты</w:t>
            </w:r>
          </w:p>
        </w:tc>
        <w:tc>
          <w:tcPr>
            <w:tcW w:w="329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10305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Оплату гарантируем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375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28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E84B4F">
        <w:tc>
          <w:tcPr>
            <w:tcW w:w="366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759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28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84B4F" w:rsidRDefault="00507131">
            <w:pPr>
              <w:pStyle w:val="ae"/>
              <w:spacing w:before="100" w:after="100"/>
              <w:ind w:left="57" w:right="57"/>
            </w:pP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Ф.И.О.</w:t>
            </w:r>
            <w:r>
              <w:rPr>
                <w:sz w:val="24"/>
              </w:rPr>
              <w:t>)</w:t>
            </w:r>
          </w:p>
        </w:tc>
      </w:tr>
      <w:tr w:rsidR="00E84B4F">
        <w:tc>
          <w:tcPr>
            <w:tcW w:w="17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2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1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2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2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4B4F" w:rsidRDefault="00E84B4F">
            <w:pPr>
              <w:pStyle w:val="ae"/>
              <w:snapToGrid w:val="0"/>
              <w:rPr>
                <w:sz w:val="24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B4F" w:rsidRDefault="00E84B4F">
            <w:pPr>
              <w:snapToGrid w:val="0"/>
              <w:rPr>
                <w:sz w:val="24"/>
              </w:rPr>
            </w:pPr>
          </w:p>
        </w:tc>
      </w:tr>
    </w:tbl>
    <w:p w:rsidR="00E84B4F" w:rsidRDefault="00507131">
      <w:pPr>
        <w:pStyle w:val="a4"/>
        <w:rPr>
          <w:sz w:val="24"/>
        </w:rPr>
      </w:pPr>
      <w:r>
        <w:rPr>
          <w:sz w:val="24"/>
        </w:rPr>
        <w:t> </w:t>
      </w:r>
    </w:p>
    <w:p w:rsidR="00E84B4F" w:rsidRDefault="00507131">
      <w:pPr>
        <w:pStyle w:val="a4"/>
        <w:rPr>
          <w:sz w:val="24"/>
        </w:rPr>
      </w:pPr>
      <w:r>
        <w:rPr>
          <w:sz w:val="24"/>
        </w:rPr>
        <w:t> </w:t>
      </w:r>
    </w:p>
    <w:p w:rsidR="00E84B4F" w:rsidRDefault="00E84B4F">
      <w:pPr>
        <w:pStyle w:val="a4"/>
        <w:spacing w:after="0"/>
        <w:rPr>
          <w:sz w:val="24"/>
        </w:rPr>
      </w:pPr>
    </w:p>
    <w:p w:rsidR="00E84B4F" w:rsidRDefault="00E84B4F">
      <w:pPr>
        <w:pStyle w:val="af2"/>
        <w:pBdr>
          <w:bottom w:val="double" w:sz="2" w:space="0" w:color="808080"/>
        </w:pBdr>
        <w:ind w:right="6838"/>
        <w:rPr>
          <w:sz w:val="24"/>
        </w:rPr>
      </w:pPr>
    </w:p>
    <w:p w:rsidR="00E84B4F" w:rsidRDefault="00E84B4F">
      <w:pPr>
        <w:sectPr w:rsidR="00E84B4F">
          <w:pgSz w:w="11906" w:h="16838"/>
          <w:pgMar w:top="1134" w:right="567" w:bottom="1134" w:left="1134" w:header="0" w:footer="0" w:gutter="0"/>
          <w:cols w:space="720"/>
          <w:formProt w:val="0"/>
          <w:docGrid w:linePitch="381"/>
        </w:sectPr>
      </w:pPr>
    </w:p>
    <w:p w:rsidR="00E84B4F" w:rsidRDefault="000F1931">
      <w:pPr>
        <w:pStyle w:val="a4"/>
        <w:ind w:firstLine="567"/>
        <w:jc w:val="both"/>
      </w:pPr>
      <w:hyperlink w:anchor="_ednref1">
        <w:r w:rsidR="00507131">
          <w:rPr>
            <w:rStyle w:val="-"/>
            <w:sz w:val="24"/>
          </w:rPr>
          <w:t>*</w:t>
        </w:r>
      </w:hyperlink>
      <w:r w:rsidR="00507131">
        <w:rPr>
          <w:sz w:val="24"/>
        </w:rP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E84B4F" w:rsidRDefault="00E84B4F">
      <w:pPr>
        <w:sectPr w:rsidR="00E84B4F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381"/>
        </w:sectPr>
      </w:pPr>
    </w:p>
    <w:p w:rsidR="00E84B4F" w:rsidRDefault="000F1931">
      <w:hyperlink r:id="rId11"/>
    </w:p>
    <w:p w:rsidR="00E84B4F" w:rsidRDefault="00507131">
      <w:pPr>
        <w:ind w:firstLine="720"/>
        <w:jc w:val="right"/>
        <w:rPr>
          <w:rStyle w:val="FontStyle39"/>
          <w:szCs w:val="28"/>
        </w:rPr>
      </w:pPr>
      <w:r>
        <w:rPr>
          <w:rStyle w:val="FontStyle39"/>
          <w:szCs w:val="28"/>
        </w:rPr>
        <w:t>Приложение №3</w:t>
      </w:r>
    </w:p>
    <w:p w:rsidR="00E84B4F" w:rsidRDefault="00507131">
      <w:pPr>
        <w:ind w:firstLine="709"/>
        <w:jc w:val="right"/>
        <w:rPr>
          <w:sz w:val="24"/>
        </w:rPr>
      </w:pPr>
      <w:r>
        <w:rPr>
          <w:rStyle w:val="FontStyle39"/>
          <w:szCs w:val="28"/>
        </w:rPr>
        <w:t>к Административному регламенту</w:t>
      </w:r>
    </w:p>
    <w:p w:rsidR="00E84B4F" w:rsidRDefault="00E84B4F">
      <w:pPr>
        <w:rPr>
          <w:sz w:val="24"/>
        </w:rPr>
      </w:pPr>
    </w:p>
    <w:p w:rsidR="00E84B4F" w:rsidRDefault="00507131">
      <w:pPr>
        <w:jc w:val="right"/>
        <w:rPr>
          <w:szCs w:val="28"/>
        </w:rPr>
      </w:pPr>
      <w:r>
        <w:rPr>
          <w:szCs w:val="28"/>
        </w:rPr>
        <w:t>Образец</w:t>
      </w:r>
    </w:p>
    <w:p w:rsidR="00E84B4F" w:rsidRDefault="00E84B4F">
      <w:pPr>
        <w:ind w:firstLine="540"/>
        <w:jc w:val="both"/>
        <w:rPr>
          <w:szCs w:val="28"/>
        </w:rPr>
      </w:pPr>
    </w:p>
    <w:p w:rsidR="00E84B4F" w:rsidRDefault="00507131">
      <w:pPr>
        <w:jc w:val="center"/>
        <w:rPr>
          <w:szCs w:val="28"/>
        </w:rPr>
      </w:pPr>
      <w:r>
        <w:rPr>
          <w:szCs w:val="28"/>
        </w:rPr>
        <w:t>СХЕМА</w:t>
      </w:r>
    </w:p>
    <w:p w:rsidR="00E84B4F" w:rsidRDefault="00507131">
      <w:pPr>
        <w:jc w:val="center"/>
        <w:rPr>
          <w:szCs w:val="28"/>
        </w:rPr>
      </w:pPr>
      <w:r>
        <w:rPr>
          <w:szCs w:val="28"/>
        </w:rPr>
        <w:t>ТРАНСПОРТНОГО СРЕДСТВА (АВТОПОЕЗДА), С ИСПОЛЬЗОВАНИЕМ</w:t>
      </w:r>
    </w:p>
    <w:p w:rsidR="00E84B4F" w:rsidRDefault="00507131">
      <w:pPr>
        <w:jc w:val="center"/>
        <w:rPr>
          <w:szCs w:val="28"/>
        </w:rPr>
      </w:pPr>
      <w:proofErr w:type="gramStart"/>
      <w:r>
        <w:rPr>
          <w:szCs w:val="28"/>
        </w:rPr>
        <w:t>КОТОРОГО</w:t>
      </w:r>
      <w:proofErr w:type="gramEnd"/>
      <w:r>
        <w:rPr>
          <w:szCs w:val="28"/>
        </w:rPr>
        <w:t xml:space="preserve"> ПЛАНИРУЕТСЯ ОСУЩЕСТВЛЯТЬ ПЕРЕВОЗКИ ТЯЖЕЛОВЕСНЫХ</w:t>
      </w:r>
    </w:p>
    <w:p w:rsidR="00E84B4F" w:rsidRDefault="00507131">
      <w:pPr>
        <w:jc w:val="center"/>
        <w:rPr>
          <w:szCs w:val="28"/>
        </w:rPr>
      </w:pPr>
      <w:r>
        <w:rPr>
          <w:szCs w:val="28"/>
        </w:rPr>
        <w:t>И (ИЛИ) КРУПНОГАБАРИТНЫХ ГРУЗОВ, С УКАЗАНИЕМ</w:t>
      </w:r>
    </w:p>
    <w:p w:rsidR="00E84B4F" w:rsidRDefault="00507131">
      <w:pPr>
        <w:jc w:val="center"/>
        <w:rPr>
          <w:szCs w:val="28"/>
        </w:rPr>
      </w:pPr>
      <w:r>
        <w:rPr>
          <w:szCs w:val="28"/>
        </w:rPr>
        <w:t>РАЗМЕЩЕНИЯ ТАКОГО ГРУЗА</w:t>
      </w:r>
    </w:p>
    <w:p w:rsidR="00E84B4F" w:rsidRDefault="00E84B4F">
      <w:pPr>
        <w:ind w:firstLine="540"/>
        <w:jc w:val="both"/>
        <w:rPr>
          <w:szCs w:val="28"/>
        </w:rPr>
      </w:pPr>
    </w:p>
    <w:p w:rsidR="00E84B4F" w:rsidRDefault="00507131">
      <w:pPr>
        <w:jc w:val="both"/>
        <w:rPr>
          <w:szCs w:val="28"/>
        </w:rPr>
      </w:pPr>
      <w:r>
        <w:rPr>
          <w:szCs w:val="28"/>
        </w:rPr>
        <w:t>Вид сбоку:</w:t>
      </w:r>
    </w:p>
    <w:p w:rsidR="00E84B4F" w:rsidRDefault="00E84B4F">
      <w:pPr>
        <w:jc w:val="both"/>
        <w:rPr>
          <w:szCs w:val="28"/>
        </w:rPr>
      </w:pPr>
    </w:p>
    <w:p w:rsidR="00E84B4F" w:rsidRDefault="00507131">
      <w:pPr>
        <w:jc w:val="both"/>
        <w:rPr>
          <w:szCs w:val="28"/>
        </w:rPr>
      </w:pPr>
      <w:r>
        <w:rPr>
          <w:szCs w:val="28"/>
        </w:rPr>
        <w:t>Рисунок</w:t>
      </w:r>
    </w:p>
    <w:p w:rsidR="00E84B4F" w:rsidRDefault="00E84B4F">
      <w:pPr>
        <w:jc w:val="both"/>
        <w:rPr>
          <w:szCs w:val="28"/>
        </w:rPr>
      </w:pPr>
    </w:p>
    <w:p w:rsidR="00E84B4F" w:rsidRDefault="00507131">
      <w:pPr>
        <w:jc w:val="both"/>
        <w:rPr>
          <w:szCs w:val="28"/>
        </w:rPr>
      </w:pPr>
      <w:r>
        <w:rPr>
          <w:szCs w:val="28"/>
        </w:rPr>
        <w:t>Вид сзади:</w:t>
      </w:r>
    </w:p>
    <w:p w:rsidR="00E84B4F" w:rsidRDefault="00E84B4F">
      <w:pPr>
        <w:jc w:val="both"/>
        <w:rPr>
          <w:szCs w:val="28"/>
        </w:rPr>
      </w:pPr>
    </w:p>
    <w:p w:rsidR="00E84B4F" w:rsidRDefault="00507131">
      <w:pPr>
        <w:jc w:val="both"/>
        <w:rPr>
          <w:szCs w:val="28"/>
        </w:rPr>
      </w:pPr>
      <w:r>
        <w:rPr>
          <w:szCs w:val="28"/>
        </w:rPr>
        <w:t>Рисунок</w:t>
      </w:r>
    </w:p>
    <w:p w:rsidR="00E84B4F" w:rsidRDefault="00E84B4F">
      <w:pPr>
        <w:jc w:val="both"/>
        <w:rPr>
          <w:szCs w:val="28"/>
        </w:rPr>
      </w:pPr>
    </w:p>
    <w:p w:rsidR="00E84B4F" w:rsidRDefault="00507131">
      <w:pPr>
        <w:jc w:val="both"/>
        <w:rPr>
          <w:szCs w:val="28"/>
        </w:rPr>
      </w:pPr>
      <w:r>
        <w:rPr>
          <w:szCs w:val="28"/>
        </w:rPr>
        <w:t>________________________________________________ _______________________</w:t>
      </w:r>
    </w:p>
    <w:p w:rsidR="00E84B4F" w:rsidRDefault="00507131">
      <w:pPr>
        <w:jc w:val="both"/>
      </w:pPr>
      <w:r>
        <w:rPr>
          <w:szCs w:val="28"/>
        </w:rPr>
        <w:t>(должность, фамилия заявителя)                                      (подпись заявителя)</w:t>
      </w:r>
    </w:p>
    <w:p w:rsidR="00E84B4F" w:rsidRDefault="00E84B4F">
      <w:pPr>
        <w:jc w:val="both"/>
        <w:rPr>
          <w:szCs w:val="28"/>
        </w:rPr>
      </w:pPr>
    </w:p>
    <w:p w:rsidR="00E84B4F" w:rsidRDefault="00507131">
      <w:pPr>
        <w:jc w:val="both"/>
        <w:rPr>
          <w:szCs w:val="28"/>
        </w:rPr>
      </w:pPr>
      <w:r>
        <w:rPr>
          <w:szCs w:val="28"/>
        </w:rPr>
        <w:t>М.П.</w:t>
      </w:r>
    </w:p>
    <w:p w:rsidR="00E84B4F" w:rsidRDefault="00E84B4F">
      <w:pPr>
        <w:rPr>
          <w:szCs w:val="28"/>
        </w:rPr>
      </w:pPr>
      <w:bookmarkStart w:id="1" w:name="Par13"/>
      <w:bookmarkEnd w:id="1"/>
    </w:p>
    <w:p w:rsidR="00E84B4F" w:rsidRDefault="00E84B4F">
      <w:pPr>
        <w:sectPr w:rsidR="00E84B4F">
          <w:type w:val="continuous"/>
          <w:pgSz w:w="11906" w:h="16838"/>
          <w:pgMar w:top="1134" w:right="567" w:bottom="1134" w:left="1134" w:header="0" w:footer="0" w:gutter="0"/>
          <w:cols w:space="720"/>
          <w:formProt w:val="0"/>
          <w:docGrid w:linePitch="381"/>
        </w:sectPr>
      </w:pPr>
    </w:p>
    <w:p w:rsidR="00507131" w:rsidRDefault="00507131"/>
    <w:sectPr w:rsidR="00507131" w:rsidSect="00E84B4F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7AD"/>
    <w:multiLevelType w:val="multilevel"/>
    <w:tmpl w:val="5DD29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strike w:val="0"/>
        <w:dstrike w:val="0"/>
        <w:sz w:val="28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C5A33"/>
    <w:multiLevelType w:val="multilevel"/>
    <w:tmpl w:val="416A0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trike w:val="0"/>
        <w:dstrike w:val="0"/>
        <w:color w:val="000000"/>
        <w:sz w:val="28"/>
        <w:szCs w:val="28"/>
        <w:lang w:eastAsia="ar-SA"/>
      </w:rPr>
    </w:lvl>
  </w:abstractNum>
  <w:abstractNum w:abstractNumId="2">
    <w:nsid w:val="1B415347"/>
    <w:multiLevelType w:val="multilevel"/>
    <w:tmpl w:val="2AE02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5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24E35D8F"/>
    <w:multiLevelType w:val="multilevel"/>
    <w:tmpl w:val="E5743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Cs w:val="28"/>
        <w:lang w:eastAsia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zCs w:val="28"/>
        <w:lang w:eastAsia="ar-SA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000000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5256696"/>
    <w:multiLevelType w:val="multilevel"/>
    <w:tmpl w:val="9F8E9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52B6192"/>
    <w:multiLevelType w:val="multilevel"/>
    <w:tmpl w:val="EE8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/>
        <w:szCs w:val="28"/>
        <w:lang w:eastAsia="ar-SA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/>
        <w:szCs w:val="28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/>
        <w:szCs w:val="28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A0A52AC"/>
    <w:multiLevelType w:val="multilevel"/>
    <w:tmpl w:val="C9542C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>
    <w:nsid w:val="7DBF6B5E"/>
    <w:multiLevelType w:val="multilevel"/>
    <w:tmpl w:val="81229E50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B4F"/>
    <w:rsid w:val="000F1931"/>
    <w:rsid w:val="00507131"/>
    <w:rsid w:val="005A7381"/>
    <w:rsid w:val="006E2252"/>
    <w:rsid w:val="00705D5E"/>
    <w:rsid w:val="00E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4F"/>
    <w:pPr>
      <w:suppressAutoHyphens/>
    </w:pPr>
    <w:rPr>
      <w:rFonts w:ascii="Times New Roman" w:eastAsia="Times New Roman" w:hAnsi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E84B4F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a3"/>
    <w:next w:val="a4"/>
    <w:qFormat/>
    <w:rsid w:val="00E84B4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next w:val="a4"/>
    <w:qFormat/>
    <w:rsid w:val="00E84B4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E84B4F"/>
  </w:style>
  <w:style w:type="character" w:customStyle="1" w:styleId="WW8Num1z1">
    <w:name w:val="WW8Num1z1"/>
    <w:qFormat/>
    <w:rsid w:val="00E84B4F"/>
  </w:style>
  <w:style w:type="character" w:customStyle="1" w:styleId="WW8Num1z2">
    <w:name w:val="WW8Num1z2"/>
    <w:qFormat/>
    <w:rsid w:val="00E84B4F"/>
  </w:style>
  <w:style w:type="character" w:customStyle="1" w:styleId="WW8Num1z3">
    <w:name w:val="WW8Num1z3"/>
    <w:qFormat/>
    <w:rsid w:val="00E84B4F"/>
  </w:style>
  <w:style w:type="character" w:customStyle="1" w:styleId="WW8Num1z4">
    <w:name w:val="WW8Num1z4"/>
    <w:qFormat/>
    <w:rsid w:val="00E84B4F"/>
  </w:style>
  <w:style w:type="character" w:customStyle="1" w:styleId="WW8Num1z5">
    <w:name w:val="WW8Num1z5"/>
    <w:qFormat/>
    <w:rsid w:val="00E84B4F"/>
  </w:style>
  <w:style w:type="character" w:customStyle="1" w:styleId="WW8Num1z6">
    <w:name w:val="WW8Num1z6"/>
    <w:qFormat/>
    <w:rsid w:val="00E84B4F"/>
  </w:style>
  <w:style w:type="character" w:customStyle="1" w:styleId="WW8Num1z7">
    <w:name w:val="WW8Num1z7"/>
    <w:qFormat/>
    <w:rsid w:val="00E84B4F"/>
  </w:style>
  <w:style w:type="character" w:customStyle="1" w:styleId="WW8Num1z8">
    <w:name w:val="WW8Num1z8"/>
    <w:qFormat/>
    <w:rsid w:val="00E84B4F"/>
  </w:style>
  <w:style w:type="character" w:customStyle="1" w:styleId="WW8Num2z0">
    <w:name w:val="WW8Num2z0"/>
    <w:qFormat/>
    <w:rsid w:val="00E84B4F"/>
    <w:rPr>
      <w:rFonts w:ascii="Symbol" w:hAnsi="Symbol" w:cs="Symbol"/>
      <w:strike w:val="0"/>
      <w:dstrike w:val="0"/>
      <w:color w:val="000000"/>
      <w:sz w:val="28"/>
      <w:szCs w:val="28"/>
      <w:lang w:eastAsia="ar-SA"/>
    </w:rPr>
  </w:style>
  <w:style w:type="character" w:customStyle="1" w:styleId="WW8Num3z0">
    <w:name w:val="WW8Num3z0"/>
    <w:qFormat/>
    <w:rsid w:val="00E84B4F"/>
    <w:rPr>
      <w:rFonts w:ascii="Symbol" w:hAnsi="Symbol" w:cs="OpenSymbol;Arial Unicode MS"/>
      <w:szCs w:val="28"/>
      <w:lang w:eastAsia="ar-SA"/>
    </w:rPr>
  </w:style>
  <w:style w:type="character" w:customStyle="1" w:styleId="WW8Num3z3">
    <w:name w:val="WW8Num3z3"/>
    <w:qFormat/>
    <w:rsid w:val="00E84B4F"/>
  </w:style>
  <w:style w:type="character" w:customStyle="1" w:styleId="WW8Num3z4">
    <w:name w:val="WW8Num3z4"/>
    <w:qFormat/>
    <w:rsid w:val="00E84B4F"/>
  </w:style>
  <w:style w:type="character" w:customStyle="1" w:styleId="WW8Num3z5">
    <w:name w:val="WW8Num3z5"/>
    <w:qFormat/>
    <w:rsid w:val="00E84B4F"/>
  </w:style>
  <w:style w:type="character" w:customStyle="1" w:styleId="WW8Num3z6">
    <w:name w:val="WW8Num3z6"/>
    <w:qFormat/>
    <w:rsid w:val="00E84B4F"/>
  </w:style>
  <w:style w:type="character" w:customStyle="1" w:styleId="WW8Num3z7">
    <w:name w:val="WW8Num3z7"/>
    <w:qFormat/>
    <w:rsid w:val="00E84B4F"/>
  </w:style>
  <w:style w:type="character" w:customStyle="1" w:styleId="WW8Num3z8">
    <w:name w:val="WW8Num3z8"/>
    <w:qFormat/>
    <w:rsid w:val="00E84B4F"/>
  </w:style>
  <w:style w:type="character" w:customStyle="1" w:styleId="WW8Num4z0">
    <w:name w:val="WW8Num4z0"/>
    <w:qFormat/>
    <w:rsid w:val="00E84B4F"/>
  </w:style>
  <w:style w:type="character" w:customStyle="1" w:styleId="WW8Num4z1">
    <w:name w:val="WW8Num4z1"/>
    <w:qFormat/>
    <w:rsid w:val="00E84B4F"/>
  </w:style>
  <w:style w:type="character" w:customStyle="1" w:styleId="WW8Num4z2">
    <w:name w:val="WW8Num4z2"/>
    <w:qFormat/>
    <w:rsid w:val="00E84B4F"/>
  </w:style>
  <w:style w:type="character" w:customStyle="1" w:styleId="WW8Num4z3">
    <w:name w:val="WW8Num4z3"/>
    <w:qFormat/>
    <w:rsid w:val="00E84B4F"/>
  </w:style>
  <w:style w:type="character" w:customStyle="1" w:styleId="WW8Num4z4">
    <w:name w:val="WW8Num4z4"/>
    <w:qFormat/>
    <w:rsid w:val="00E84B4F"/>
  </w:style>
  <w:style w:type="character" w:customStyle="1" w:styleId="WW8Num4z5">
    <w:name w:val="WW8Num4z5"/>
    <w:qFormat/>
    <w:rsid w:val="00E84B4F"/>
  </w:style>
  <w:style w:type="character" w:customStyle="1" w:styleId="WW8Num4z6">
    <w:name w:val="WW8Num4z6"/>
    <w:qFormat/>
    <w:rsid w:val="00E84B4F"/>
  </w:style>
  <w:style w:type="character" w:customStyle="1" w:styleId="WW8Num4z7">
    <w:name w:val="WW8Num4z7"/>
    <w:qFormat/>
    <w:rsid w:val="00E84B4F"/>
  </w:style>
  <w:style w:type="character" w:customStyle="1" w:styleId="WW8Num4z8">
    <w:name w:val="WW8Num4z8"/>
    <w:qFormat/>
    <w:rsid w:val="00E84B4F"/>
  </w:style>
  <w:style w:type="character" w:customStyle="1" w:styleId="WW8Num5z0">
    <w:name w:val="WW8Num5z0"/>
    <w:qFormat/>
    <w:rsid w:val="00E84B4F"/>
  </w:style>
  <w:style w:type="character" w:customStyle="1" w:styleId="WW8Num5z1">
    <w:name w:val="WW8Num5z1"/>
    <w:qFormat/>
    <w:rsid w:val="00E84B4F"/>
  </w:style>
  <w:style w:type="character" w:customStyle="1" w:styleId="WW8Num5z2">
    <w:name w:val="WW8Num5z2"/>
    <w:qFormat/>
    <w:rsid w:val="00E84B4F"/>
  </w:style>
  <w:style w:type="character" w:customStyle="1" w:styleId="WW8Num5z3">
    <w:name w:val="WW8Num5z3"/>
    <w:qFormat/>
    <w:rsid w:val="00E84B4F"/>
  </w:style>
  <w:style w:type="character" w:customStyle="1" w:styleId="WW8Num5z4">
    <w:name w:val="WW8Num5z4"/>
    <w:qFormat/>
    <w:rsid w:val="00E84B4F"/>
  </w:style>
  <w:style w:type="character" w:customStyle="1" w:styleId="WW8Num5z5">
    <w:name w:val="WW8Num5z5"/>
    <w:qFormat/>
    <w:rsid w:val="00E84B4F"/>
  </w:style>
  <w:style w:type="character" w:customStyle="1" w:styleId="WW8Num5z6">
    <w:name w:val="WW8Num5z6"/>
    <w:qFormat/>
    <w:rsid w:val="00E84B4F"/>
  </w:style>
  <w:style w:type="character" w:customStyle="1" w:styleId="WW8Num5z7">
    <w:name w:val="WW8Num5z7"/>
    <w:qFormat/>
    <w:rsid w:val="00E84B4F"/>
  </w:style>
  <w:style w:type="character" w:customStyle="1" w:styleId="WW8Num5z8">
    <w:name w:val="WW8Num5z8"/>
    <w:qFormat/>
    <w:rsid w:val="00E84B4F"/>
  </w:style>
  <w:style w:type="character" w:customStyle="1" w:styleId="WW8Num6z0">
    <w:name w:val="WW8Num6z0"/>
    <w:qFormat/>
    <w:rsid w:val="00E84B4F"/>
  </w:style>
  <w:style w:type="character" w:customStyle="1" w:styleId="WW8Num6z1">
    <w:name w:val="WW8Num6z1"/>
    <w:qFormat/>
    <w:rsid w:val="00E84B4F"/>
  </w:style>
  <w:style w:type="character" w:customStyle="1" w:styleId="WW8Num6z2">
    <w:name w:val="WW8Num6z2"/>
    <w:qFormat/>
    <w:rsid w:val="00E84B4F"/>
    <w:rPr>
      <w:rFonts w:ascii="Times New Roman" w:hAnsi="Times New Roman" w:cs="Times New Roman"/>
      <w:b w:val="0"/>
      <w:i w:val="0"/>
      <w:strike w:val="0"/>
      <w:dstrike w:val="0"/>
      <w:sz w:val="28"/>
      <w:szCs w:val="28"/>
      <w:lang w:eastAsia="ar-SA"/>
    </w:rPr>
  </w:style>
  <w:style w:type="character" w:customStyle="1" w:styleId="WW8Num6z3">
    <w:name w:val="WW8Num6z3"/>
    <w:qFormat/>
    <w:rsid w:val="00E84B4F"/>
  </w:style>
  <w:style w:type="character" w:customStyle="1" w:styleId="WW8Num6z4">
    <w:name w:val="WW8Num6z4"/>
    <w:qFormat/>
    <w:rsid w:val="00E84B4F"/>
  </w:style>
  <w:style w:type="character" w:customStyle="1" w:styleId="WW8Num6z5">
    <w:name w:val="WW8Num6z5"/>
    <w:qFormat/>
    <w:rsid w:val="00E84B4F"/>
  </w:style>
  <w:style w:type="character" w:customStyle="1" w:styleId="WW8Num6z6">
    <w:name w:val="WW8Num6z6"/>
    <w:qFormat/>
    <w:rsid w:val="00E84B4F"/>
  </w:style>
  <w:style w:type="character" w:customStyle="1" w:styleId="WW8Num6z7">
    <w:name w:val="WW8Num6z7"/>
    <w:qFormat/>
    <w:rsid w:val="00E84B4F"/>
  </w:style>
  <w:style w:type="character" w:customStyle="1" w:styleId="WW8Num6z8">
    <w:name w:val="WW8Num6z8"/>
    <w:qFormat/>
    <w:rsid w:val="00E84B4F"/>
  </w:style>
  <w:style w:type="character" w:customStyle="1" w:styleId="WW8Num7z0">
    <w:name w:val="WW8Num7z0"/>
    <w:qFormat/>
    <w:rsid w:val="00E84B4F"/>
    <w:rPr>
      <w:color w:val="000000"/>
      <w:szCs w:val="28"/>
      <w:lang w:eastAsia="ar-SA"/>
    </w:rPr>
  </w:style>
  <w:style w:type="character" w:customStyle="1" w:styleId="WW8Num7z3">
    <w:name w:val="WW8Num7z3"/>
    <w:qFormat/>
    <w:rsid w:val="00E84B4F"/>
  </w:style>
  <w:style w:type="character" w:customStyle="1" w:styleId="WW8Num7z4">
    <w:name w:val="WW8Num7z4"/>
    <w:qFormat/>
    <w:rsid w:val="00E84B4F"/>
  </w:style>
  <w:style w:type="character" w:customStyle="1" w:styleId="WW8Num7z5">
    <w:name w:val="WW8Num7z5"/>
    <w:qFormat/>
    <w:rsid w:val="00E84B4F"/>
  </w:style>
  <w:style w:type="character" w:customStyle="1" w:styleId="WW8Num7z6">
    <w:name w:val="WW8Num7z6"/>
    <w:qFormat/>
    <w:rsid w:val="00E84B4F"/>
  </w:style>
  <w:style w:type="character" w:customStyle="1" w:styleId="WW8Num7z7">
    <w:name w:val="WW8Num7z7"/>
    <w:qFormat/>
    <w:rsid w:val="00E84B4F"/>
  </w:style>
  <w:style w:type="character" w:customStyle="1" w:styleId="WW8Num7z8">
    <w:name w:val="WW8Num7z8"/>
    <w:qFormat/>
    <w:rsid w:val="00E84B4F"/>
  </w:style>
  <w:style w:type="character" w:customStyle="1" w:styleId="WW8Num8z0">
    <w:name w:val="WW8Num8z0"/>
    <w:qFormat/>
    <w:rsid w:val="00E84B4F"/>
    <w:rPr>
      <w:rFonts w:ascii="Symbol" w:hAnsi="Symbol" w:cs="OpenSymbol;Arial Unicode MS"/>
    </w:rPr>
  </w:style>
  <w:style w:type="character" w:customStyle="1" w:styleId="WW8Num8z2">
    <w:name w:val="WW8Num8z2"/>
    <w:qFormat/>
    <w:rsid w:val="00E84B4F"/>
  </w:style>
  <w:style w:type="character" w:customStyle="1" w:styleId="WW8Num8z3">
    <w:name w:val="WW8Num8z3"/>
    <w:qFormat/>
    <w:rsid w:val="00E84B4F"/>
  </w:style>
  <w:style w:type="character" w:customStyle="1" w:styleId="WW8Num8z4">
    <w:name w:val="WW8Num8z4"/>
    <w:qFormat/>
    <w:rsid w:val="00E84B4F"/>
  </w:style>
  <w:style w:type="character" w:customStyle="1" w:styleId="WW8Num8z5">
    <w:name w:val="WW8Num8z5"/>
    <w:qFormat/>
    <w:rsid w:val="00E84B4F"/>
  </w:style>
  <w:style w:type="character" w:customStyle="1" w:styleId="WW8Num8z6">
    <w:name w:val="WW8Num8z6"/>
    <w:qFormat/>
    <w:rsid w:val="00E84B4F"/>
  </w:style>
  <w:style w:type="character" w:customStyle="1" w:styleId="WW8Num8z7">
    <w:name w:val="WW8Num8z7"/>
    <w:qFormat/>
    <w:rsid w:val="00E84B4F"/>
  </w:style>
  <w:style w:type="character" w:customStyle="1" w:styleId="WW8Num8z8">
    <w:name w:val="WW8Num8z8"/>
    <w:qFormat/>
    <w:rsid w:val="00E84B4F"/>
  </w:style>
  <w:style w:type="character" w:customStyle="1" w:styleId="WW8Num7z1">
    <w:name w:val="WW8Num7z1"/>
    <w:qFormat/>
    <w:rsid w:val="00E84B4F"/>
  </w:style>
  <w:style w:type="character" w:customStyle="1" w:styleId="WW8Num7z2">
    <w:name w:val="WW8Num7z2"/>
    <w:qFormat/>
    <w:rsid w:val="00E84B4F"/>
  </w:style>
  <w:style w:type="character" w:customStyle="1" w:styleId="WW8Num8z1">
    <w:name w:val="WW8Num8z1"/>
    <w:qFormat/>
    <w:rsid w:val="00E84B4F"/>
  </w:style>
  <w:style w:type="character" w:customStyle="1" w:styleId="WW8Num9z0">
    <w:name w:val="WW8Num9z0"/>
    <w:qFormat/>
    <w:rsid w:val="00E84B4F"/>
    <w:rPr>
      <w:color w:val="000000"/>
    </w:rPr>
  </w:style>
  <w:style w:type="character" w:customStyle="1" w:styleId="WW8Num9z3">
    <w:name w:val="WW8Num9z3"/>
    <w:qFormat/>
    <w:rsid w:val="00E84B4F"/>
  </w:style>
  <w:style w:type="character" w:customStyle="1" w:styleId="WW8Num9z4">
    <w:name w:val="WW8Num9z4"/>
    <w:qFormat/>
    <w:rsid w:val="00E84B4F"/>
  </w:style>
  <w:style w:type="character" w:customStyle="1" w:styleId="WW8Num9z5">
    <w:name w:val="WW8Num9z5"/>
    <w:qFormat/>
    <w:rsid w:val="00E84B4F"/>
  </w:style>
  <w:style w:type="character" w:customStyle="1" w:styleId="WW8Num9z6">
    <w:name w:val="WW8Num9z6"/>
    <w:qFormat/>
    <w:rsid w:val="00E84B4F"/>
  </w:style>
  <w:style w:type="character" w:customStyle="1" w:styleId="WW8Num9z7">
    <w:name w:val="WW8Num9z7"/>
    <w:qFormat/>
    <w:rsid w:val="00E84B4F"/>
  </w:style>
  <w:style w:type="character" w:customStyle="1" w:styleId="WW8Num9z8">
    <w:name w:val="WW8Num9z8"/>
    <w:qFormat/>
    <w:rsid w:val="00E84B4F"/>
  </w:style>
  <w:style w:type="character" w:customStyle="1" w:styleId="WW8Num10z0">
    <w:name w:val="WW8Num10z0"/>
    <w:qFormat/>
    <w:rsid w:val="00E84B4F"/>
    <w:rPr>
      <w:color w:val="000000"/>
      <w:szCs w:val="28"/>
    </w:rPr>
  </w:style>
  <w:style w:type="character" w:customStyle="1" w:styleId="WW8Num10z3">
    <w:name w:val="WW8Num10z3"/>
    <w:qFormat/>
    <w:rsid w:val="00E84B4F"/>
  </w:style>
  <w:style w:type="character" w:customStyle="1" w:styleId="WW8Num10z4">
    <w:name w:val="WW8Num10z4"/>
    <w:qFormat/>
    <w:rsid w:val="00E84B4F"/>
  </w:style>
  <w:style w:type="character" w:customStyle="1" w:styleId="WW8Num10z5">
    <w:name w:val="WW8Num10z5"/>
    <w:qFormat/>
    <w:rsid w:val="00E84B4F"/>
  </w:style>
  <w:style w:type="character" w:customStyle="1" w:styleId="WW8Num10z6">
    <w:name w:val="WW8Num10z6"/>
    <w:qFormat/>
    <w:rsid w:val="00E84B4F"/>
  </w:style>
  <w:style w:type="character" w:customStyle="1" w:styleId="WW8Num10z7">
    <w:name w:val="WW8Num10z7"/>
    <w:qFormat/>
    <w:rsid w:val="00E84B4F"/>
  </w:style>
  <w:style w:type="character" w:customStyle="1" w:styleId="WW8Num10z8">
    <w:name w:val="WW8Num10z8"/>
    <w:qFormat/>
    <w:rsid w:val="00E84B4F"/>
  </w:style>
  <w:style w:type="character" w:customStyle="1" w:styleId="WW8Num11z0">
    <w:name w:val="WW8Num11z0"/>
    <w:qFormat/>
    <w:rsid w:val="00E84B4F"/>
    <w:rPr>
      <w:color w:val="000000"/>
    </w:rPr>
  </w:style>
  <w:style w:type="character" w:customStyle="1" w:styleId="WW8Num11z3">
    <w:name w:val="WW8Num11z3"/>
    <w:qFormat/>
    <w:rsid w:val="00E84B4F"/>
  </w:style>
  <w:style w:type="character" w:customStyle="1" w:styleId="WW8Num11z4">
    <w:name w:val="WW8Num11z4"/>
    <w:qFormat/>
    <w:rsid w:val="00E84B4F"/>
  </w:style>
  <w:style w:type="character" w:customStyle="1" w:styleId="WW8Num11z5">
    <w:name w:val="WW8Num11z5"/>
    <w:qFormat/>
    <w:rsid w:val="00E84B4F"/>
  </w:style>
  <w:style w:type="character" w:customStyle="1" w:styleId="WW8Num11z6">
    <w:name w:val="WW8Num11z6"/>
    <w:qFormat/>
    <w:rsid w:val="00E84B4F"/>
  </w:style>
  <w:style w:type="character" w:customStyle="1" w:styleId="WW8Num11z7">
    <w:name w:val="WW8Num11z7"/>
    <w:qFormat/>
    <w:rsid w:val="00E84B4F"/>
  </w:style>
  <w:style w:type="character" w:customStyle="1" w:styleId="WW8Num11z8">
    <w:name w:val="WW8Num11z8"/>
    <w:qFormat/>
    <w:rsid w:val="00E84B4F"/>
  </w:style>
  <w:style w:type="character" w:customStyle="1" w:styleId="WW8Num12z0">
    <w:name w:val="WW8Num12z0"/>
    <w:qFormat/>
    <w:rsid w:val="00E84B4F"/>
    <w:rPr>
      <w:rFonts w:ascii="Symbol" w:hAnsi="Symbol" w:cs="OpenSymbol;Arial Unicode MS"/>
    </w:rPr>
  </w:style>
  <w:style w:type="character" w:customStyle="1" w:styleId="WW8Num12z2">
    <w:name w:val="WW8Num12z2"/>
    <w:qFormat/>
    <w:rsid w:val="00E84B4F"/>
  </w:style>
  <w:style w:type="character" w:customStyle="1" w:styleId="WW8Num12z3">
    <w:name w:val="WW8Num12z3"/>
    <w:qFormat/>
    <w:rsid w:val="00E84B4F"/>
  </w:style>
  <w:style w:type="character" w:customStyle="1" w:styleId="WW8Num12z4">
    <w:name w:val="WW8Num12z4"/>
    <w:qFormat/>
    <w:rsid w:val="00E84B4F"/>
  </w:style>
  <w:style w:type="character" w:customStyle="1" w:styleId="WW8Num12z5">
    <w:name w:val="WW8Num12z5"/>
    <w:qFormat/>
    <w:rsid w:val="00E84B4F"/>
  </w:style>
  <w:style w:type="character" w:customStyle="1" w:styleId="WW8Num12z6">
    <w:name w:val="WW8Num12z6"/>
    <w:qFormat/>
    <w:rsid w:val="00E84B4F"/>
  </w:style>
  <w:style w:type="character" w:customStyle="1" w:styleId="WW8Num12z7">
    <w:name w:val="WW8Num12z7"/>
    <w:qFormat/>
    <w:rsid w:val="00E84B4F"/>
  </w:style>
  <w:style w:type="character" w:customStyle="1" w:styleId="WW8Num12z8">
    <w:name w:val="WW8Num12z8"/>
    <w:qFormat/>
    <w:rsid w:val="00E84B4F"/>
  </w:style>
  <w:style w:type="character" w:customStyle="1" w:styleId="WW8Num2z1">
    <w:name w:val="WW8Num2z1"/>
    <w:qFormat/>
    <w:rsid w:val="00E84B4F"/>
  </w:style>
  <w:style w:type="character" w:customStyle="1" w:styleId="WW8Num2z2">
    <w:name w:val="WW8Num2z2"/>
    <w:qFormat/>
    <w:rsid w:val="00E84B4F"/>
  </w:style>
  <w:style w:type="character" w:customStyle="1" w:styleId="WW8Num2z3">
    <w:name w:val="WW8Num2z3"/>
    <w:qFormat/>
    <w:rsid w:val="00E84B4F"/>
  </w:style>
  <w:style w:type="character" w:customStyle="1" w:styleId="WW8Num2z4">
    <w:name w:val="WW8Num2z4"/>
    <w:qFormat/>
    <w:rsid w:val="00E84B4F"/>
  </w:style>
  <w:style w:type="character" w:customStyle="1" w:styleId="WW8Num2z5">
    <w:name w:val="WW8Num2z5"/>
    <w:qFormat/>
    <w:rsid w:val="00E84B4F"/>
  </w:style>
  <w:style w:type="character" w:customStyle="1" w:styleId="WW8Num2z6">
    <w:name w:val="WW8Num2z6"/>
    <w:qFormat/>
    <w:rsid w:val="00E84B4F"/>
  </w:style>
  <w:style w:type="character" w:customStyle="1" w:styleId="WW8Num2z7">
    <w:name w:val="WW8Num2z7"/>
    <w:qFormat/>
    <w:rsid w:val="00E84B4F"/>
  </w:style>
  <w:style w:type="character" w:customStyle="1" w:styleId="WW8Num2z8">
    <w:name w:val="WW8Num2z8"/>
    <w:qFormat/>
    <w:rsid w:val="00E84B4F"/>
  </w:style>
  <w:style w:type="character" w:customStyle="1" w:styleId="WW8Num3z1">
    <w:name w:val="WW8Num3z1"/>
    <w:qFormat/>
    <w:rsid w:val="00E84B4F"/>
  </w:style>
  <w:style w:type="character" w:customStyle="1" w:styleId="WW8Num3z2">
    <w:name w:val="WW8Num3z2"/>
    <w:qFormat/>
    <w:rsid w:val="00E84B4F"/>
  </w:style>
  <w:style w:type="character" w:customStyle="1" w:styleId="WW8Num13z0">
    <w:name w:val="WW8Num13z0"/>
    <w:qFormat/>
    <w:rsid w:val="00E84B4F"/>
    <w:rPr>
      <w:color w:val="000000"/>
    </w:rPr>
  </w:style>
  <w:style w:type="character" w:customStyle="1" w:styleId="WW8Num13z3">
    <w:name w:val="WW8Num13z3"/>
    <w:qFormat/>
    <w:rsid w:val="00E84B4F"/>
  </w:style>
  <w:style w:type="character" w:customStyle="1" w:styleId="WW8Num13z4">
    <w:name w:val="WW8Num13z4"/>
    <w:qFormat/>
    <w:rsid w:val="00E84B4F"/>
  </w:style>
  <w:style w:type="character" w:customStyle="1" w:styleId="WW8Num13z5">
    <w:name w:val="WW8Num13z5"/>
    <w:qFormat/>
    <w:rsid w:val="00E84B4F"/>
  </w:style>
  <w:style w:type="character" w:customStyle="1" w:styleId="WW8Num13z6">
    <w:name w:val="WW8Num13z6"/>
    <w:qFormat/>
    <w:rsid w:val="00E84B4F"/>
  </w:style>
  <w:style w:type="character" w:customStyle="1" w:styleId="WW8Num13z7">
    <w:name w:val="WW8Num13z7"/>
    <w:qFormat/>
    <w:rsid w:val="00E84B4F"/>
  </w:style>
  <w:style w:type="character" w:customStyle="1" w:styleId="WW8Num13z8">
    <w:name w:val="WW8Num13z8"/>
    <w:qFormat/>
    <w:rsid w:val="00E84B4F"/>
  </w:style>
  <w:style w:type="character" w:customStyle="1" w:styleId="WW8Num14z0">
    <w:name w:val="WW8Num14z0"/>
    <w:qFormat/>
    <w:rsid w:val="00E84B4F"/>
    <w:rPr>
      <w:rFonts w:ascii="Symbol" w:hAnsi="Symbol" w:cs="OpenSymbol;Arial Unicode MS"/>
      <w:lang w:bidi="hi-IN"/>
    </w:rPr>
  </w:style>
  <w:style w:type="character" w:customStyle="1" w:styleId="WW8Num15z0">
    <w:name w:val="WW8Num15z0"/>
    <w:qFormat/>
    <w:rsid w:val="00E84B4F"/>
    <w:rPr>
      <w:rFonts w:ascii="Symbol" w:hAnsi="Symbol" w:cs="OpenSymbol;Arial Unicode MS"/>
      <w:szCs w:val="28"/>
    </w:rPr>
  </w:style>
  <w:style w:type="character" w:customStyle="1" w:styleId="WW8Num15z3">
    <w:name w:val="WW8Num15z3"/>
    <w:qFormat/>
    <w:rsid w:val="00E84B4F"/>
  </w:style>
  <w:style w:type="character" w:customStyle="1" w:styleId="WW8Num15z4">
    <w:name w:val="WW8Num15z4"/>
    <w:qFormat/>
    <w:rsid w:val="00E84B4F"/>
  </w:style>
  <w:style w:type="character" w:customStyle="1" w:styleId="WW8Num15z5">
    <w:name w:val="WW8Num15z5"/>
    <w:qFormat/>
    <w:rsid w:val="00E84B4F"/>
  </w:style>
  <w:style w:type="character" w:customStyle="1" w:styleId="WW8Num15z6">
    <w:name w:val="WW8Num15z6"/>
    <w:qFormat/>
    <w:rsid w:val="00E84B4F"/>
  </w:style>
  <w:style w:type="character" w:customStyle="1" w:styleId="WW8Num15z7">
    <w:name w:val="WW8Num15z7"/>
    <w:qFormat/>
    <w:rsid w:val="00E84B4F"/>
  </w:style>
  <w:style w:type="character" w:customStyle="1" w:styleId="WW8Num15z8">
    <w:name w:val="WW8Num15z8"/>
    <w:qFormat/>
    <w:rsid w:val="00E84B4F"/>
  </w:style>
  <w:style w:type="character" w:customStyle="1" w:styleId="WW8Num16z0">
    <w:name w:val="WW8Num16z0"/>
    <w:qFormat/>
    <w:rsid w:val="00E84B4F"/>
  </w:style>
  <w:style w:type="character" w:customStyle="1" w:styleId="WW8Num16z1">
    <w:name w:val="WW8Num16z1"/>
    <w:qFormat/>
    <w:rsid w:val="00E84B4F"/>
  </w:style>
  <w:style w:type="character" w:customStyle="1" w:styleId="WW8Num16z2">
    <w:name w:val="WW8Num16z2"/>
    <w:qFormat/>
    <w:rsid w:val="00E84B4F"/>
  </w:style>
  <w:style w:type="character" w:customStyle="1" w:styleId="WW8Num16z3">
    <w:name w:val="WW8Num16z3"/>
    <w:qFormat/>
    <w:rsid w:val="00E84B4F"/>
  </w:style>
  <w:style w:type="character" w:customStyle="1" w:styleId="WW8Num16z4">
    <w:name w:val="WW8Num16z4"/>
    <w:qFormat/>
    <w:rsid w:val="00E84B4F"/>
  </w:style>
  <w:style w:type="character" w:customStyle="1" w:styleId="WW8Num16z5">
    <w:name w:val="WW8Num16z5"/>
    <w:qFormat/>
    <w:rsid w:val="00E84B4F"/>
  </w:style>
  <w:style w:type="character" w:customStyle="1" w:styleId="WW8Num16z6">
    <w:name w:val="WW8Num16z6"/>
    <w:qFormat/>
    <w:rsid w:val="00E84B4F"/>
  </w:style>
  <w:style w:type="character" w:customStyle="1" w:styleId="WW8Num16z7">
    <w:name w:val="WW8Num16z7"/>
    <w:qFormat/>
    <w:rsid w:val="00E84B4F"/>
  </w:style>
  <w:style w:type="character" w:customStyle="1" w:styleId="WW8Num16z8">
    <w:name w:val="WW8Num16z8"/>
    <w:qFormat/>
    <w:rsid w:val="00E84B4F"/>
  </w:style>
  <w:style w:type="character" w:customStyle="1" w:styleId="WW8Num17z0">
    <w:name w:val="WW8Num17z0"/>
    <w:qFormat/>
    <w:rsid w:val="00E84B4F"/>
  </w:style>
  <w:style w:type="character" w:customStyle="1" w:styleId="WW8Num17z1">
    <w:name w:val="WW8Num17z1"/>
    <w:qFormat/>
    <w:rsid w:val="00E84B4F"/>
  </w:style>
  <w:style w:type="character" w:customStyle="1" w:styleId="WW8Num17z2">
    <w:name w:val="WW8Num17z2"/>
    <w:qFormat/>
    <w:rsid w:val="00E84B4F"/>
  </w:style>
  <w:style w:type="character" w:customStyle="1" w:styleId="WW8Num17z3">
    <w:name w:val="WW8Num17z3"/>
    <w:qFormat/>
    <w:rsid w:val="00E84B4F"/>
  </w:style>
  <w:style w:type="character" w:customStyle="1" w:styleId="WW8Num17z4">
    <w:name w:val="WW8Num17z4"/>
    <w:qFormat/>
    <w:rsid w:val="00E84B4F"/>
  </w:style>
  <w:style w:type="character" w:customStyle="1" w:styleId="WW8Num17z5">
    <w:name w:val="WW8Num17z5"/>
    <w:qFormat/>
    <w:rsid w:val="00E84B4F"/>
  </w:style>
  <w:style w:type="character" w:customStyle="1" w:styleId="WW8Num17z6">
    <w:name w:val="WW8Num17z6"/>
    <w:qFormat/>
    <w:rsid w:val="00E84B4F"/>
  </w:style>
  <w:style w:type="character" w:customStyle="1" w:styleId="WW8Num17z7">
    <w:name w:val="WW8Num17z7"/>
    <w:qFormat/>
    <w:rsid w:val="00E84B4F"/>
  </w:style>
  <w:style w:type="character" w:customStyle="1" w:styleId="WW8Num17z8">
    <w:name w:val="WW8Num17z8"/>
    <w:qFormat/>
    <w:rsid w:val="00E84B4F"/>
  </w:style>
  <w:style w:type="character" w:customStyle="1" w:styleId="WW8Num18z0">
    <w:name w:val="WW8Num18z0"/>
    <w:qFormat/>
    <w:rsid w:val="00E84B4F"/>
  </w:style>
  <w:style w:type="character" w:customStyle="1" w:styleId="WW8Num18z1">
    <w:name w:val="WW8Num18z1"/>
    <w:qFormat/>
    <w:rsid w:val="00E84B4F"/>
  </w:style>
  <w:style w:type="character" w:customStyle="1" w:styleId="WW8Num18z2">
    <w:name w:val="WW8Num18z2"/>
    <w:qFormat/>
    <w:rsid w:val="00E84B4F"/>
    <w:rPr>
      <w:szCs w:val="28"/>
    </w:rPr>
  </w:style>
  <w:style w:type="character" w:customStyle="1" w:styleId="WW8Num18z3">
    <w:name w:val="WW8Num18z3"/>
    <w:qFormat/>
    <w:rsid w:val="00E84B4F"/>
  </w:style>
  <w:style w:type="character" w:customStyle="1" w:styleId="WW8Num18z4">
    <w:name w:val="WW8Num18z4"/>
    <w:qFormat/>
    <w:rsid w:val="00E84B4F"/>
  </w:style>
  <w:style w:type="character" w:customStyle="1" w:styleId="WW8Num18z5">
    <w:name w:val="WW8Num18z5"/>
    <w:qFormat/>
    <w:rsid w:val="00E84B4F"/>
  </w:style>
  <w:style w:type="character" w:customStyle="1" w:styleId="WW8Num18z6">
    <w:name w:val="WW8Num18z6"/>
    <w:qFormat/>
    <w:rsid w:val="00E84B4F"/>
  </w:style>
  <w:style w:type="character" w:customStyle="1" w:styleId="WW8Num18z7">
    <w:name w:val="WW8Num18z7"/>
    <w:qFormat/>
    <w:rsid w:val="00E84B4F"/>
  </w:style>
  <w:style w:type="character" w:customStyle="1" w:styleId="WW8Num18z8">
    <w:name w:val="WW8Num18z8"/>
    <w:qFormat/>
    <w:rsid w:val="00E84B4F"/>
  </w:style>
  <w:style w:type="character" w:customStyle="1" w:styleId="WW8Num19z0">
    <w:name w:val="WW8Num19z0"/>
    <w:qFormat/>
    <w:rsid w:val="00E84B4F"/>
    <w:rPr>
      <w:color w:val="000000"/>
    </w:rPr>
  </w:style>
  <w:style w:type="character" w:customStyle="1" w:styleId="WW8Num19z3">
    <w:name w:val="WW8Num19z3"/>
    <w:qFormat/>
    <w:rsid w:val="00E84B4F"/>
  </w:style>
  <w:style w:type="character" w:customStyle="1" w:styleId="WW8Num19z4">
    <w:name w:val="WW8Num19z4"/>
    <w:qFormat/>
    <w:rsid w:val="00E84B4F"/>
  </w:style>
  <w:style w:type="character" w:customStyle="1" w:styleId="WW8Num19z5">
    <w:name w:val="WW8Num19z5"/>
    <w:qFormat/>
    <w:rsid w:val="00E84B4F"/>
  </w:style>
  <w:style w:type="character" w:customStyle="1" w:styleId="WW8Num19z6">
    <w:name w:val="WW8Num19z6"/>
    <w:qFormat/>
    <w:rsid w:val="00E84B4F"/>
  </w:style>
  <w:style w:type="character" w:customStyle="1" w:styleId="WW8Num19z7">
    <w:name w:val="WW8Num19z7"/>
    <w:qFormat/>
    <w:rsid w:val="00E84B4F"/>
  </w:style>
  <w:style w:type="character" w:customStyle="1" w:styleId="WW8Num19z8">
    <w:name w:val="WW8Num19z8"/>
    <w:qFormat/>
    <w:rsid w:val="00E84B4F"/>
  </w:style>
  <w:style w:type="character" w:customStyle="1" w:styleId="WW8Num20z0">
    <w:name w:val="WW8Num20z0"/>
    <w:qFormat/>
    <w:rsid w:val="00E84B4F"/>
    <w:rPr>
      <w:color w:val="000000"/>
      <w:szCs w:val="28"/>
    </w:rPr>
  </w:style>
  <w:style w:type="character" w:customStyle="1" w:styleId="WW8Num20z3">
    <w:name w:val="WW8Num20z3"/>
    <w:qFormat/>
    <w:rsid w:val="00E84B4F"/>
  </w:style>
  <w:style w:type="character" w:customStyle="1" w:styleId="WW8Num20z4">
    <w:name w:val="WW8Num20z4"/>
    <w:qFormat/>
    <w:rsid w:val="00E84B4F"/>
  </w:style>
  <w:style w:type="character" w:customStyle="1" w:styleId="WW8Num20z5">
    <w:name w:val="WW8Num20z5"/>
    <w:qFormat/>
    <w:rsid w:val="00E84B4F"/>
  </w:style>
  <w:style w:type="character" w:customStyle="1" w:styleId="WW8Num20z6">
    <w:name w:val="WW8Num20z6"/>
    <w:qFormat/>
    <w:rsid w:val="00E84B4F"/>
  </w:style>
  <w:style w:type="character" w:customStyle="1" w:styleId="WW8Num20z7">
    <w:name w:val="WW8Num20z7"/>
    <w:qFormat/>
    <w:rsid w:val="00E84B4F"/>
  </w:style>
  <w:style w:type="character" w:customStyle="1" w:styleId="WW8Num20z8">
    <w:name w:val="WW8Num20z8"/>
    <w:qFormat/>
    <w:rsid w:val="00E84B4F"/>
  </w:style>
  <w:style w:type="character" w:customStyle="1" w:styleId="WW8Num21z0">
    <w:name w:val="WW8Num21z0"/>
    <w:qFormat/>
    <w:rsid w:val="00E84B4F"/>
    <w:rPr>
      <w:color w:val="000000"/>
    </w:rPr>
  </w:style>
  <w:style w:type="character" w:customStyle="1" w:styleId="WW8Num21z3">
    <w:name w:val="WW8Num21z3"/>
    <w:qFormat/>
    <w:rsid w:val="00E84B4F"/>
  </w:style>
  <w:style w:type="character" w:customStyle="1" w:styleId="WW8Num21z4">
    <w:name w:val="WW8Num21z4"/>
    <w:qFormat/>
    <w:rsid w:val="00E84B4F"/>
  </w:style>
  <w:style w:type="character" w:customStyle="1" w:styleId="WW8Num21z5">
    <w:name w:val="WW8Num21z5"/>
    <w:qFormat/>
    <w:rsid w:val="00E84B4F"/>
  </w:style>
  <w:style w:type="character" w:customStyle="1" w:styleId="WW8Num21z6">
    <w:name w:val="WW8Num21z6"/>
    <w:qFormat/>
    <w:rsid w:val="00E84B4F"/>
  </w:style>
  <w:style w:type="character" w:customStyle="1" w:styleId="WW8Num21z7">
    <w:name w:val="WW8Num21z7"/>
    <w:qFormat/>
    <w:rsid w:val="00E84B4F"/>
  </w:style>
  <w:style w:type="character" w:customStyle="1" w:styleId="WW8Num21z8">
    <w:name w:val="WW8Num21z8"/>
    <w:qFormat/>
    <w:rsid w:val="00E84B4F"/>
  </w:style>
  <w:style w:type="character" w:customStyle="1" w:styleId="WW8Num22z0">
    <w:name w:val="WW8Num22z0"/>
    <w:qFormat/>
    <w:rsid w:val="00E84B4F"/>
    <w:rPr>
      <w:rFonts w:ascii="Symbol" w:hAnsi="Symbol" w:cs="OpenSymbol;Arial Unicode MS"/>
    </w:rPr>
  </w:style>
  <w:style w:type="character" w:customStyle="1" w:styleId="WW8Num22z2">
    <w:name w:val="WW8Num22z2"/>
    <w:qFormat/>
    <w:rsid w:val="00E84B4F"/>
  </w:style>
  <w:style w:type="character" w:customStyle="1" w:styleId="WW8Num22z3">
    <w:name w:val="WW8Num22z3"/>
    <w:qFormat/>
    <w:rsid w:val="00E84B4F"/>
  </w:style>
  <w:style w:type="character" w:customStyle="1" w:styleId="WW8Num22z4">
    <w:name w:val="WW8Num22z4"/>
    <w:qFormat/>
    <w:rsid w:val="00E84B4F"/>
  </w:style>
  <w:style w:type="character" w:customStyle="1" w:styleId="WW8Num22z5">
    <w:name w:val="WW8Num22z5"/>
    <w:qFormat/>
    <w:rsid w:val="00E84B4F"/>
  </w:style>
  <w:style w:type="character" w:customStyle="1" w:styleId="WW8Num22z6">
    <w:name w:val="WW8Num22z6"/>
    <w:qFormat/>
    <w:rsid w:val="00E84B4F"/>
  </w:style>
  <w:style w:type="character" w:customStyle="1" w:styleId="WW8Num22z7">
    <w:name w:val="WW8Num22z7"/>
    <w:qFormat/>
    <w:rsid w:val="00E84B4F"/>
  </w:style>
  <w:style w:type="character" w:customStyle="1" w:styleId="WW8Num22z8">
    <w:name w:val="WW8Num22z8"/>
    <w:qFormat/>
    <w:rsid w:val="00E84B4F"/>
  </w:style>
  <w:style w:type="character" w:customStyle="1" w:styleId="WW8Num13z1">
    <w:name w:val="WW8Num13z1"/>
    <w:qFormat/>
    <w:rsid w:val="00E84B4F"/>
  </w:style>
  <w:style w:type="character" w:customStyle="1" w:styleId="WW8Num13z2">
    <w:name w:val="WW8Num13z2"/>
    <w:qFormat/>
    <w:rsid w:val="00E84B4F"/>
    <w:rPr>
      <w:color w:val="000000"/>
      <w:szCs w:val="28"/>
    </w:rPr>
  </w:style>
  <w:style w:type="character" w:customStyle="1" w:styleId="WW8Num14z3">
    <w:name w:val="WW8Num14z3"/>
    <w:qFormat/>
    <w:rsid w:val="00E84B4F"/>
  </w:style>
  <w:style w:type="character" w:customStyle="1" w:styleId="WW8Num14z4">
    <w:name w:val="WW8Num14z4"/>
    <w:qFormat/>
    <w:rsid w:val="00E84B4F"/>
  </w:style>
  <w:style w:type="character" w:customStyle="1" w:styleId="WW8Num14z5">
    <w:name w:val="WW8Num14z5"/>
    <w:qFormat/>
    <w:rsid w:val="00E84B4F"/>
  </w:style>
  <w:style w:type="character" w:customStyle="1" w:styleId="WW8Num14z6">
    <w:name w:val="WW8Num14z6"/>
    <w:qFormat/>
    <w:rsid w:val="00E84B4F"/>
  </w:style>
  <w:style w:type="character" w:customStyle="1" w:styleId="WW8Num14z7">
    <w:name w:val="WW8Num14z7"/>
    <w:qFormat/>
    <w:rsid w:val="00E84B4F"/>
  </w:style>
  <w:style w:type="character" w:customStyle="1" w:styleId="WW8Num14z8">
    <w:name w:val="WW8Num14z8"/>
    <w:qFormat/>
    <w:rsid w:val="00E84B4F"/>
  </w:style>
  <w:style w:type="character" w:customStyle="1" w:styleId="1">
    <w:name w:val="Основной шрифт абзаца1"/>
    <w:qFormat/>
    <w:rsid w:val="00E84B4F"/>
  </w:style>
  <w:style w:type="character" w:customStyle="1" w:styleId="FontStyle39">
    <w:name w:val="Font Style39"/>
    <w:basedOn w:val="1"/>
    <w:qFormat/>
    <w:rsid w:val="00E84B4F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E84B4F"/>
    <w:rPr>
      <w:color w:val="000080"/>
      <w:u w:val="single"/>
    </w:rPr>
  </w:style>
  <w:style w:type="character" w:customStyle="1" w:styleId="a5">
    <w:name w:val="Символ сноски"/>
    <w:qFormat/>
    <w:rsid w:val="00E84B4F"/>
    <w:rPr>
      <w:vertAlign w:val="superscript"/>
    </w:rPr>
  </w:style>
  <w:style w:type="character" w:customStyle="1" w:styleId="WW-">
    <w:name w:val="WW-Символ сноски"/>
    <w:qFormat/>
    <w:rsid w:val="00E84B4F"/>
  </w:style>
  <w:style w:type="character" w:customStyle="1" w:styleId="FontStyle40">
    <w:name w:val="Font Style40"/>
    <w:basedOn w:val="1"/>
    <w:qFormat/>
    <w:rsid w:val="00E84B4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"/>
    <w:qFormat/>
    <w:rsid w:val="00E84B4F"/>
    <w:rPr>
      <w:rFonts w:ascii="Times New Roman" w:hAnsi="Times New Roman" w:cs="Times New Roman"/>
      <w:sz w:val="26"/>
      <w:szCs w:val="26"/>
    </w:rPr>
  </w:style>
  <w:style w:type="character" w:styleId="a6">
    <w:name w:val="Emphasis"/>
    <w:basedOn w:val="1"/>
    <w:qFormat/>
    <w:rsid w:val="00E84B4F"/>
    <w:rPr>
      <w:i/>
      <w:iCs/>
    </w:rPr>
  </w:style>
  <w:style w:type="character" w:customStyle="1" w:styleId="FontStyle11">
    <w:name w:val="Font Style11"/>
    <w:basedOn w:val="1"/>
    <w:qFormat/>
    <w:rsid w:val="00E84B4F"/>
    <w:rPr>
      <w:rFonts w:ascii="Times New Roman" w:hAnsi="Times New Roman" w:cs="Times New Roman"/>
      <w:sz w:val="22"/>
      <w:szCs w:val="22"/>
    </w:rPr>
  </w:style>
  <w:style w:type="character" w:customStyle="1" w:styleId="WW--">
    <w:name w:val="WW-Интернет-ссылка"/>
    <w:basedOn w:val="a0"/>
    <w:qFormat/>
    <w:rsid w:val="00E84B4F"/>
    <w:rPr>
      <w:color w:val="0000FF"/>
      <w:u w:val="single"/>
    </w:rPr>
  </w:style>
  <w:style w:type="character" w:customStyle="1" w:styleId="a7">
    <w:name w:val="Выделение жирным"/>
    <w:basedOn w:val="a0"/>
    <w:qFormat/>
    <w:rsid w:val="00E84B4F"/>
    <w:rPr>
      <w:b/>
      <w:bCs/>
    </w:rPr>
  </w:style>
  <w:style w:type="paragraph" w:customStyle="1" w:styleId="a3">
    <w:name w:val="Заголовок"/>
    <w:basedOn w:val="a"/>
    <w:next w:val="a4"/>
    <w:qFormat/>
    <w:rsid w:val="00E84B4F"/>
    <w:pPr>
      <w:keepNext/>
      <w:spacing w:before="240" w:after="120"/>
    </w:pPr>
    <w:rPr>
      <w:rFonts w:ascii="Liberation Sans;Arial" w:eastAsia="Arial Unicode MS" w:hAnsi="Liberation Sans;Arial" w:cs="Mangal"/>
      <w:szCs w:val="28"/>
    </w:rPr>
  </w:style>
  <w:style w:type="paragraph" w:styleId="a4">
    <w:name w:val="Body Text"/>
    <w:basedOn w:val="a"/>
    <w:rsid w:val="00E84B4F"/>
    <w:pPr>
      <w:spacing w:after="140" w:line="288" w:lineRule="auto"/>
    </w:pPr>
  </w:style>
  <w:style w:type="paragraph" w:styleId="a8">
    <w:name w:val="List"/>
    <w:basedOn w:val="a4"/>
    <w:rsid w:val="00E84B4F"/>
    <w:rPr>
      <w:rFonts w:cs="Mangal"/>
    </w:rPr>
  </w:style>
  <w:style w:type="paragraph" w:customStyle="1" w:styleId="10">
    <w:name w:val="Название объекта1"/>
    <w:basedOn w:val="a3"/>
    <w:next w:val="a4"/>
    <w:qFormat/>
    <w:rsid w:val="00E84B4F"/>
    <w:pPr>
      <w:jc w:val="center"/>
    </w:pPr>
    <w:rPr>
      <w:b/>
      <w:bCs/>
      <w:sz w:val="56"/>
      <w:szCs w:val="56"/>
    </w:rPr>
  </w:style>
  <w:style w:type="paragraph" w:styleId="a9">
    <w:name w:val="index heading"/>
    <w:basedOn w:val="a"/>
    <w:qFormat/>
    <w:rsid w:val="00E84B4F"/>
    <w:pPr>
      <w:suppressLineNumbers/>
    </w:pPr>
    <w:rPr>
      <w:rFonts w:cs="Mangal"/>
    </w:rPr>
  </w:style>
  <w:style w:type="paragraph" w:styleId="aa">
    <w:name w:val="caption"/>
    <w:basedOn w:val="a"/>
    <w:qFormat/>
    <w:rsid w:val="00E84B4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qFormat/>
    <w:rsid w:val="00E84B4F"/>
    <w:pPr>
      <w:suppressLineNumbers/>
    </w:pPr>
    <w:rPr>
      <w:rFonts w:cs="Mangal"/>
    </w:rPr>
  </w:style>
  <w:style w:type="paragraph" w:styleId="ab">
    <w:name w:val="Body Text Indent"/>
    <w:basedOn w:val="a"/>
    <w:rsid w:val="00E84B4F"/>
    <w:pPr>
      <w:ind w:firstLine="540"/>
      <w:jc w:val="both"/>
    </w:pPr>
  </w:style>
  <w:style w:type="paragraph" w:customStyle="1" w:styleId="CharChar1CharChar1CharChar">
    <w:name w:val="Char Char Знак Знак1 Char Char1 Знак Знак Char Char"/>
    <w:basedOn w:val="a"/>
    <w:qFormat/>
    <w:rsid w:val="00E84B4F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itle">
    <w:name w:val="Title!Название НПА"/>
    <w:basedOn w:val="a"/>
    <w:qFormat/>
    <w:rsid w:val="00E84B4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qFormat/>
    <w:rsid w:val="00E84B4F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footnote text"/>
    <w:qFormat/>
    <w:rsid w:val="00E84B4F"/>
    <w:pPr>
      <w:suppressAutoHyphens/>
    </w:pPr>
    <w:rPr>
      <w:rFonts w:ascii="Times New Roman" w:eastAsia="Lucida Sans Unicode" w:hAnsi="Times New Roman" w:cs="Times New Roman"/>
      <w:sz w:val="20"/>
      <w:szCs w:val="20"/>
      <w:lang w:bidi="ar-SA"/>
    </w:rPr>
  </w:style>
  <w:style w:type="paragraph" w:styleId="ad">
    <w:name w:val="No Spacing"/>
    <w:qFormat/>
    <w:rsid w:val="00E84B4F"/>
    <w:pPr>
      <w:suppressAutoHyphens/>
      <w:ind w:firstLine="567"/>
      <w:jc w:val="both"/>
    </w:pPr>
    <w:rPr>
      <w:rFonts w:ascii="Times New Roman" w:eastAsia="Courier New" w:hAnsi="Times New Roman" w:cs="Times New Roman"/>
      <w:sz w:val="28"/>
      <w:szCs w:val="28"/>
      <w:lang w:bidi="ar-SA"/>
    </w:rPr>
  </w:style>
  <w:style w:type="paragraph" w:customStyle="1" w:styleId="Style3">
    <w:name w:val="Style3"/>
    <w:basedOn w:val="a"/>
    <w:qFormat/>
    <w:rsid w:val="00E84B4F"/>
    <w:pPr>
      <w:widowControl w:val="0"/>
      <w:autoSpaceDE w:val="0"/>
      <w:spacing w:line="324" w:lineRule="exact"/>
      <w:ind w:firstLine="686"/>
      <w:jc w:val="both"/>
    </w:pPr>
    <w:rPr>
      <w:sz w:val="24"/>
    </w:rPr>
  </w:style>
  <w:style w:type="paragraph" w:customStyle="1" w:styleId="Style4">
    <w:name w:val="Style4"/>
    <w:basedOn w:val="a"/>
    <w:qFormat/>
    <w:rsid w:val="00E84B4F"/>
    <w:pPr>
      <w:widowControl w:val="0"/>
      <w:autoSpaceDE w:val="0"/>
      <w:spacing w:line="322" w:lineRule="exact"/>
      <w:ind w:firstLine="696"/>
      <w:jc w:val="both"/>
    </w:pPr>
    <w:rPr>
      <w:sz w:val="24"/>
    </w:rPr>
  </w:style>
  <w:style w:type="paragraph" w:customStyle="1" w:styleId="Style2">
    <w:name w:val="Style2"/>
    <w:basedOn w:val="a"/>
    <w:qFormat/>
    <w:rsid w:val="00E84B4F"/>
    <w:pPr>
      <w:widowControl w:val="0"/>
      <w:autoSpaceDE w:val="0"/>
      <w:jc w:val="center"/>
    </w:pPr>
    <w:rPr>
      <w:sz w:val="24"/>
    </w:rPr>
  </w:style>
  <w:style w:type="paragraph" w:customStyle="1" w:styleId="ae">
    <w:name w:val="Содержимое таблицы"/>
    <w:basedOn w:val="a"/>
    <w:qFormat/>
    <w:rsid w:val="00E84B4F"/>
    <w:pPr>
      <w:suppressLineNumbers/>
    </w:pPr>
  </w:style>
  <w:style w:type="paragraph" w:customStyle="1" w:styleId="af">
    <w:name w:val="Заголовок таблицы"/>
    <w:basedOn w:val="ae"/>
    <w:qFormat/>
    <w:rsid w:val="00E84B4F"/>
    <w:pPr>
      <w:jc w:val="center"/>
    </w:pPr>
    <w:rPr>
      <w:b/>
      <w:bCs/>
    </w:rPr>
  </w:style>
  <w:style w:type="paragraph" w:customStyle="1" w:styleId="af0">
    <w:name w:val="Блочная цитата"/>
    <w:basedOn w:val="a"/>
    <w:qFormat/>
    <w:rsid w:val="00E84B4F"/>
    <w:pPr>
      <w:spacing w:after="283"/>
      <w:ind w:left="567" w:right="567"/>
    </w:pPr>
  </w:style>
  <w:style w:type="paragraph" w:styleId="af1">
    <w:name w:val="Subtitle"/>
    <w:basedOn w:val="a3"/>
    <w:next w:val="a4"/>
    <w:qFormat/>
    <w:rsid w:val="00E84B4F"/>
    <w:pPr>
      <w:spacing w:before="60"/>
      <w:jc w:val="center"/>
    </w:pPr>
    <w:rPr>
      <w:sz w:val="36"/>
      <w:szCs w:val="36"/>
    </w:rPr>
  </w:style>
  <w:style w:type="paragraph" w:customStyle="1" w:styleId="af2">
    <w:name w:val="Горизонтальная линия"/>
    <w:basedOn w:val="a"/>
    <w:next w:val="a4"/>
    <w:qFormat/>
    <w:rsid w:val="00E84B4F"/>
  </w:style>
  <w:style w:type="numbering" w:customStyle="1" w:styleId="WW8Num1">
    <w:name w:val="WW8Num1"/>
    <w:qFormat/>
    <w:rsid w:val="00E84B4F"/>
  </w:style>
  <w:style w:type="numbering" w:customStyle="1" w:styleId="WW8Num2">
    <w:name w:val="WW8Num2"/>
    <w:qFormat/>
    <w:rsid w:val="00E84B4F"/>
  </w:style>
  <w:style w:type="numbering" w:customStyle="1" w:styleId="WW8Num3">
    <w:name w:val="WW8Num3"/>
    <w:qFormat/>
    <w:rsid w:val="00E84B4F"/>
  </w:style>
  <w:style w:type="numbering" w:customStyle="1" w:styleId="WW8Num4">
    <w:name w:val="WW8Num4"/>
    <w:qFormat/>
    <w:rsid w:val="00E84B4F"/>
  </w:style>
  <w:style w:type="numbering" w:customStyle="1" w:styleId="WW8Num5">
    <w:name w:val="WW8Num5"/>
    <w:qFormat/>
    <w:rsid w:val="00E84B4F"/>
  </w:style>
  <w:style w:type="numbering" w:customStyle="1" w:styleId="WW8Num6">
    <w:name w:val="WW8Num6"/>
    <w:qFormat/>
    <w:rsid w:val="00E84B4F"/>
  </w:style>
  <w:style w:type="numbering" w:customStyle="1" w:styleId="WW8Num7">
    <w:name w:val="WW8Num7"/>
    <w:qFormat/>
    <w:rsid w:val="00E84B4F"/>
  </w:style>
  <w:style w:type="numbering" w:customStyle="1" w:styleId="WW8Num8">
    <w:name w:val="WW8Num8"/>
    <w:qFormat/>
    <w:rsid w:val="00E8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evskoe_sp@admin-smolen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borie.admin-smolen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65B7BD4974C173553DDAAFB88EB4D74AAD704BA417CC48B2289B796A6DC1F59A43AA42E05F4C4D1A3FB975B58A5C55AD72AC68664681FEC4B8CD8DhFT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borie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ori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11351</Words>
  <Characters>64706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24.07.2012 N 258(ред. от 21.09.2016, с изм. от 16.01.2017)"Об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</vt:lpstr>
    </vt:vector>
  </TitlesOfParts>
  <Company>КонсультантПлюс Версия 4018.00.20</Company>
  <LinksUpToDate>false</LinksUpToDate>
  <CharactersWithSpaces>75906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24.07.2012 N 258(ред. от 21.09.2016, с изм. от 16.01.2017)"Об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грузов"(Зарегистрировано в Минюсте России 11.10.2012 N 25656)</dc:title>
  <dc:creator>User</dc:creator>
  <cp:lastModifiedBy>user</cp:lastModifiedBy>
  <cp:revision>4</cp:revision>
  <cp:lastPrinted>2019-03-20T09:17:00Z</cp:lastPrinted>
  <dcterms:created xsi:type="dcterms:W3CDTF">2019-04-29T12:47:00Z</dcterms:created>
  <dcterms:modified xsi:type="dcterms:W3CDTF">2020-06-10T13:03:00Z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