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F8" w:rsidRDefault="003B3198">
      <w:pPr>
        <w:spacing w:after="0" w:line="240" w:lineRule="auto"/>
        <w:rPr>
          <w:rFonts w:ascii="Times New Roman" w:eastAsia="Times New Roman" w:hAnsi="Times New Roman"/>
          <w:b/>
          <w:sz w:val="28"/>
        </w:rPr>
      </w:pPr>
      <w:r>
        <w:rPr>
          <w:noProof/>
        </w:rPr>
        <w:pict>
          <v:rect id="Объект OLE1" o:spid="_x0000_s1026" style="position:absolute;margin-left:212.05pt;margin-top:-26.75pt;width:55.1pt;height:62.2pt;z-index:251658240;visibility:visible;mso-wrap-style:square;mso-wrap-distance-left:9pt;mso-wrap-distance-top:0;mso-wrap-distance-right:9pt;mso-wrap-distance-bottom:0" o:preferrelative="t" stroked="f">
            <v:fill color2="black" angle="180"/>
            <v:stroke joinstyle="round"/>
            <v:imagedata r:id="rId8" o:title="image1"/>
          </v:rect>
          <o:OLEObject Type="Embed" ProgID="StaticMetafile" ShapeID="Объект OLE1" DrawAspect="Content" ObjectID="_1758107594" r:id="rId9"/>
        </w:pict>
      </w:r>
      <w:r w:rsidR="00C52038">
        <w:rPr>
          <w:noProof/>
          <w:lang w:eastAsia="ru-RU"/>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 name="Rectangl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D4nXhshAgAARgQAAA4AAAAAAAAAAAAAAAAALgIAAGRycy9lMm9Eb2MueG1sUEsBAi0A&#10;FAAGAAgAAAAhAOuNHvvYAAAABQEAAA8AAAAAAAAAAAAAAAAAewQAAGRycy9kb3ducmV2LnhtbFBL&#10;BQYAAAAABAAEAPMAAACABQAAAAA=&#10;">
                <v:stroke joinstyle="round"/>
                <o:lock v:ext="edit" selection="t"/>
              </v:rect>
            </w:pict>
          </mc:Fallback>
        </mc:AlternateContent>
      </w:r>
    </w:p>
    <w:p w:rsidR="007D67F8" w:rsidRDefault="007D67F8">
      <w:pPr>
        <w:spacing w:after="0" w:line="240" w:lineRule="auto"/>
        <w:rPr>
          <w:rFonts w:cs="Calibri"/>
        </w:rPr>
      </w:pPr>
    </w:p>
    <w:p w:rsidR="007D67F8" w:rsidRDefault="007D67F8">
      <w:pPr>
        <w:spacing w:after="0" w:line="240" w:lineRule="auto"/>
        <w:rPr>
          <w:rFonts w:cs="Calibri"/>
        </w:rPr>
      </w:pPr>
    </w:p>
    <w:p w:rsidR="007D67F8" w:rsidRDefault="00412FDC">
      <w:pPr>
        <w:spacing w:after="0" w:line="240" w:lineRule="auto"/>
        <w:jc w:val="center"/>
        <w:rPr>
          <w:rFonts w:ascii="Times New Roman" w:eastAsia="Times New Roman" w:hAnsi="Times New Roman"/>
          <w:b/>
          <w:sz w:val="28"/>
        </w:rPr>
      </w:pPr>
      <w:r>
        <w:rPr>
          <w:rFonts w:ascii="Times New Roman" w:eastAsia="Times New Roman" w:hAnsi="Times New Roman"/>
          <w:b/>
          <w:sz w:val="28"/>
        </w:rPr>
        <w:t xml:space="preserve">АДМИНИСТРАЦИЯ </w:t>
      </w:r>
    </w:p>
    <w:p w:rsidR="007D67F8" w:rsidRDefault="00412FDC">
      <w:pPr>
        <w:spacing w:after="0" w:line="240" w:lineRule="auto"/>
        <w:jc w:val="center"/>
        <w:rPr>
          <w:rFonts w:ascii="Times New Roman" w:eastAsia="Times New Roman" w:hAnsi="Times New Roman"/>
          <w:b/>
          <w:sz w:val="28"/>
        </w:rPr>
      </w:pPr>
      <w:r>
        <w:rPr>
          <w:rFonts w:ascii="Times New Roman" w:eastAsia="Times New Roman" w:hAnsi="Times New Roman"/>
          <w:b/>
          <w:sz w:val="28"/>
        </w:rPr>
        <w:t>ЗАБОРЬЕВСКОГО СЕЛЬСКОГО ПОСЕЛЕНИЯ</w:t>
      </w:r>
    </w:p>
    <w:p w:rsidR="007D67F8" w:rsidRDefault="00412FDC">
      <w:pPr>
        <w:spacing w:after="0" w:line="240" w:lineRule="auto"/>
        <w:jc w:val="center"/>
        <w:rPr>
          <w:rFonts w:ascii="Times New Roman" w:eastAsia="Times New Roman" w:hAnsi="Times New Roman"/>
          <w:b/>
          <w:sz w:val="28"/>
        </w:rPr>
      </w:pPr>
      <w:r>
        <w:rPr>
          <w:rFonts w:ascii="Times New Roman" w:eastAsia="Times New Roman" w:hAnsi="Times New Roman"/>
          <w:b/>
          <w:sz w:val="28"/>
        </w:rPr>
        <w:t>ДЕМИДОВСКОГО РАЙОНА СМОЛЕНСКОЙ ОБЛАСТИ</w:t>
      </w:r>
    </w:p>
    <w:p w:rsidR="007D67F8" w:rsidRDefault="007D67F8">
      <w:pPr>
        <w:spacing w:after="0" w:line="240" w:lineRule="auto"/>
        <w:rPr>
          <w:rFonts w:cs="Calibri"/>
        </w:rPr>
      </w:pPr>
    </w:p>
    <w:p w:rsidR="007D67F8" w:rsidRDefault="00412FDC">
      <w:pPr>
        <w:spacing w:after="0" w:line="240" w:lineRule="auto"/>
        <w:jc w:val="center"/>
        <w:rPr>
          <w:rFonts w:ascii="Times New Roman" w:eastAsia="Times New Roman" w:hAnsi="Times New Roman"/>
          <w:b/>
          <w:sz w:val="28"/>
        </w:rPr>
      </w:pPr>
      <w:r>
        <w:rPr>
          <w:rFonts w:ascii="Times New Roman" w:eastAsia="Times New Roman" w:hAnsi="Times New Roman"/>
          <w:b/>
          <w:sz w:val="28"/>
        </w:rPr>
        <w:t>ПОСТАНОВЛЕНИЕ</w:t>
      </w:r>
    </w:p>
    <w:p w:rsidR="007D67F8" w:rsidRDefault="007D67F8">
      <w:pPr>
        <w:spacing w:after="0" w:line="240" w:lineRule="auto"/>
        <w:rPr>
          <w:rFonts w:cs="Calibri"/>
        </w:rPr>
      </w:pPr>
    </w:p>
    <w:p w:rsidR="007D67F8" w:rsidRDefault="00C52038">
      <w:pPr>
        <w:spacing w:after="0" w:line="240" w:lineRule="auto"/>
        <w:rPr>
          <w:rFonts w:ascii="Times New Roman" w:eastAsia="Times New Roman" w:hAnsi="Times New Roman"/>
          <w:sz w:val="28"/>
        </w:rPr>
      </w:pPr>
      <w:r>
        <w:rPr>
          <w:rFonts w:ascii="Times New Roman" w:eastAsia="Times New Roman" w:hAnsi="Times New Roman"/>
          <w:sz w:val="28"/>
        </w:rPr>
        <w:t>о</w:t>
      </w:r>
      <w:r w:rsidR="00412FDC">
        <w:rPr>
          <w:rFonts w:ascii="Times New Roman" w:eastAsia="Times New Roman" w:hAnsi="Times New Roman"/>
          <w:sz w:val="28"/>
        </w:rPr>
        <w:t>т</w:t>
      </w:r>
      <w:r>
        <w:rPr>
          <w:rFonts w:ascii="Times New Roman" w:eastAsia="Times New Roman" w:hAnsi="Times New Roman"/>
          <w:sz w:val="28"/>
        </w:rPr>
        <w:t xml:space="preserve"> 18.09.2023 </w:t>
      </w:r>
      <w:r w:rsidR="00412FDC">
        <w:rPr>
          <w:rFonts w:ascii="Times New Roman" w:eastAsia="Times New Roman" w:hAnsi="Times New Roman"/>
          <w:sz w:val="28"/>
        </w:rPr>
        <w:t xml:space="preserve"> года №</w:t>
      </w:r>
      <w:r>
        <w:rPr>
          <w:rFonts w:ascii="Times New Roman" w:eastAsia="Times New Roman" w:hAnsi="Times New Roman"/>
          <w:sz w:val="28"/>
        </w:rPr>
        <w:t xml:space="preserve"> 113</w:t>
      </w:r>
    </w:p>
    <w:p w:rsidR="007D67F8" w:rsidRDefault="007D67F8">
      <w:pPr>
        <w:spacing w:after="0" w:line="240" w:lineRule="auto"/>
        <w:rPr>
          <w:rFonts w:ascii="Times New Roman" w:eastAsia="Times New Roman" w:hAnsi="Times New Roman"/>
          <w:sz w:val="28"/>
        </w:rPr>
      </w:pPr>
    </w:p>
    <w:tbl>
      <w:tblPr>
        <w:tblStyle w:val="af4"/>
        <w:tblW w:w="4786" w:type="dxa"/>
        <w:tblLook w:val="04A0" w:firstRow="1" w:lastRow="0" w:firstColumn="1" w:lastColumn="0" w:noHBand="0" w:noVBand="1"/>
      </w:tblPr>
      <w:tblGrid>
        <w:gridCol w:w="4786"/>
      </w:tblGrid>
      <w:tr w:rsidR="007D67F8">
        <w:tc>
          <w:tcPr>
            <w:tcW w:w="4786" w:type="dxa"/>
            <w:tcBorders>
              <w:top w:val="nil"/>
              <w:left w:val="nil"/>
              <w:bottom w:val="nil"/>
              <w:right w:val="nil"/>
            </w:tcBorders>
          </w:tcPr>
          <w:p w:rsidR="007D67F8" w:rsidRDefault="00412FDC">
            <w:pPr>
              <w:jc w:val="both"/>
              <w:rPr>
                <w:rFonts w:ascii="Times New Roman" w:eastAsia="Times New Roman" w:hAnsi="Times New Roman"/>
                <w:sz w:val="28"/>
              </w:rPr>
            </w:pPr>
            <w:r>
              <w:rPr>
                <w:rFonts w:ascii="Times New Roman" w:eastAsia="Times New Roman" w:hAnsi="Times New Roman"/>
                <w:sz w:val="28"/>
              </w:rPr>
              <w:t xml:space="preserve">Об утверждении </w:t>
            </w:r>
            <w:proofErr w:type="gramStart"/>
            <w:r>
              <w:rPr>
                <w:rFonts w:ascii="Times New Roman" w:eastAsia="Times New Roman" w:hAnsi="Times New Roman"/>
                <w:sz w:val="28"/>
              </w:rPr>
              <w:t>Административного</w:t>
            </w:r>
            <w:proofErr w:type="gramEnd"/>
          </w:p>
          <w:p w:rsidR="007D67F8" w:rsidRDefault="00412FDC">
            <w:pPr>
              <w:jc w:val="both"/>
              <w:rPr>
                <w:rFonts w:ascii="Times New Roman" w:eastAsia="Times New Roman" w:hAnsi="Times New Roman"/>
                <w:sz w:val="28"/>
                <w:szCs w:val="28"/>
              </w:rPr>
            </w:pPr>
            <w:r>
              <w:rPr>
                <w:rFonts w:ascii="Times New Roman" w:eastAsia="Times New Roman" w:hAnsi="Times New Roman"/>
                <w:sz w:val="28"/>
              </w:rPr>
              <w:t>регламента Администрации Заборьевского сельского поселения Демидовского района Смоленской области по предоставлению муниципальной услуги</w:t>
            </w:r>
            <w:r>
              <w:rPr>
                <w:rFonts w:ascii="Times New Roman" w:eastAsia="Times New Roman" w:hAnsi="Times New Roman"/>
                <w:sz w:val="28"/>
                <w:szCs w:val="28"/>
              </w:rPr>
              <w:t xml:space="preserve"> «</w:t>
            </w:r>
            <w:r>
              <w:rPr>
                <w:rFonts w:ascii="Times New Roman" w:eastAsia="Times New Roman" w:hAnsi="Times New Roman"/>
                <w:kern w:val="1"/>
                <w:sz w:val="28"/>
                <w:szCs w:val="28"/>
              </w:rPr>
              <w:t>Выдача разрешений на право вырубки зеленых насаждений</w:t>
            </w:r>
            <w:r>
              <w:rPr>
                <w:rFonts w:ascii="Times New Roman" w:eastAsia="Times New Roman" w:hAnsi="Times New Roman"/>
                <w:sz w:val="28"/>
                <w:szCs w:val="28"/>
              </w:rPr>
              <w:t xml:space="preserve">» </w:t>
            </w:r>
            <w:r w:rsidR="00937CA2" w:rsidRPr="00937CA2">
              <w:rPr>
                <w:rFonts w:ascii="Times New Roman" w:eastAsia="Times New Roman" w:hAnsi="Times New Roman"/>
                <w:i/>
                <w:sz w:val="28"/>
                <w:szCs w:val="28"/>
              </w:rPr>
              <w:t>(в редакции Постановления от 25.09.2023 года №119)</w:t>
            </w:r>
          </w:p>
        </w:tc>
      </w:tr>
    </w:tbl>
    <w:p w:rsidR="007D67F8" w:rsidRDefault="007D67F8">
      <w:pPr>
        <w:spacing w:after="0" w:line="240" w:lineRule="auto"/>
        <w:rPr>
          <w:rFonts w:cs="Calibri"/>
        </w:rPr>
      </w:pPr>
    </w:p>
    <w:p w:rsidR="007D67F8" w:rsidRDefault="00412FDC">
      <w:pPr>
        <w:spacing w:after="0" w:line="240" w:lineRule="auto"/>
        <w:ind w:firstLine="680"/>
        <w:jc w:val="both"/>
        <w:rPr>
          <w:rFonts w:ascii="Times New Roman" w:eastAsia="Times New Roman" w:hAnsi="Times New Roman"/>
          <w:sz w:val="28"/>
        </w:rPr>
      </w:pPr>
      <w:r>
        <w:rPr>
          <w:rFonts w:ascii="Times New Roman" w:eastAsia="Times New Roman" w:hAnsi="Times New Roman"/>
          <w:sz w:val="28"/>
        </w:rPr>
        <w:t>В соответствии с Федеральным законом от 27.07.2010 № 210-ФЗ «Об организации предоставления государственных и муниципальных услуг», Администрация Заборьевского сельского поселения Демидовского района Смоленской области</w:t>
      </w:r>
    </w:p>
    <w:p w:rsidR="007D67F8" w:rsidRDefault="007D67F8">
      <w:pPr>
        <w:spacing w:after="0" w:line="240" w:lineRule="auto"/>
        <w:ind w:firstLine="709"/>
        <w:jc w:val="both"/>
        <w:rPr>
          <w:rFonts w:ascii="Times New Roman" w:eastAsia="Times New Roman" w:hAnsi="Times New Roman"/>
          <w:sz w:val="28"/>
        </w:rPr>
      </w:pPr>
    </w:p>
    <w:p w:rsidR="007D67F8" w:rsidRDefault="00412FDC">
      <w:pPr>
        <w:spacing w:after="0" w:line="240" w:lineRule="auto"/>
        <w:jc w:val="center"/>
        <w:rPr>
          <w:rFonts w:ascii="Times New Roman" w:eastAsia="Times New Roman" w:hAnsi="Times New Roman"/>
          <w:sz w:val="28"/>
        </w:rPr>
      </w:pPr>
      <w:r>
        <w:rPr>
          <w:rFonts w:ascii="Times New Roman" w:eastAsia="Times New Roman" w:hAnsi="Times New Roman"/>
          <w:sz w:val="28"/>
        </w:rPr>
        <w:t>Постановляет:</w:t>
      </w:r>
    </w:p>
    <w:p w:rsidR="007D67F8" w:rsidRDefault="007D67F8">
      <w:pPr>
        <w:spacing w:after="0" w:line="240" w:lineRule="auto"/>
        <w:ind w:right="-1"/>
        <w:jc w:val="both"/>
        <w:rPr>
          <w:rFonts w:cs="Calibri"/>
        </w:rPr>
      </w:pPr>
    </w:p>
    <w:p w:rsidR="007D67F8" w:rsidRDefault="00412FDC">
      <w:pPr>
        <w:spacing w:after="0" w:line="240" w:lineRule="auto"/>
        <w:ind w:right="-1" w:firstLine="680"/>
        <w:jc w:val="both"/>
        <w:rPr>
          <w:rFonts w:ascii="Times New Roman" w:eastAsia="Times New Roman" w:hAnsi="Times New Roman"/>
          <w:sz w:val="28"/>
          <w:szCs w:val="28"/>
        </w:rPr>
      </w:pPr>
      <w:r>
        <w:rPr>
          <w:rFonts w:ascii="Times New Roman" w:eastAsia="Times New Roman" w:hAnsi="Times New Roman"/>
          <w:sz w:val="28"/>
        </w:rPr>
        <w:t>1. Утвердить прилагаемый Административный регламент Администрации Заборьевского сельского поселения Демидовского района Смоленской области по предоставлению муниципальной услуги</w:t>
      </w:r>
      <w:r>
        <w:rPr>
          <w:rFonts w:ascii="Times New Roman" w:eastAsia="Times New Roman" w:hAnsi="Times New Roman"/>
          <w:sz w:val="28"/>
          <w:szCs w:val="28"/>
        </w:rPr>
        <w:t xml:space="preserve"> «</w:t>
      </w:r>
      <w:r>
        <w:rPr>
          <w:rFonts w:ascii="Times New Roman" w:eastAsia="Times New Roman" w:hAnsi="Times New Roman"/>
          <w:kern w:val="1"/>
          <w:sz w:val="28"/>
          <w:szCs w:val="28"/>
        </w:rPr>
        <w:t>Выдача разрешений на право вырубки зеленых насаждений</w:t>
      </w:r>
      <w:r>
        <w:rPr>
          <w:rFonts w:ascii="Times New Roman" w:eastAsia="Times New Roman" w:hAnsi="Times New Roman"/>
          <w:sz w:val="28"/>
          <w:szCs w:val="28"/>
        </w:rPr>
        <w:t>».</w:t>
      </w:r>
    </w:p>
    <w:p w:rsidR="007D67F8" w:rsidRDefault="00412FDC">
      <w:pPr>
        <w:spacing w:after="0" w:line="240" w:lineRule="auto"/>
        <w:ind w:right="-1" w:firstLine="680"/>
        <w:jc w:val="both"/>
        <w:rPr>
          <w:rFonts w:ascii="Times New Roman" w:eastAsia="Times New Roman" w:hAnsi="Times New Roman"/>
          <w:sz w:val="28"/>
        </w:rPr>
      </w:pPr>
      <w:r>
        <w:rPr>
          <w:rFonts w:ascii="Times New Roman" w:eastAsia="Times New Roman" w:hAnsi="Times New Roman"/>
          <w:sz w:val="28"/>
        </w:rPr>
        <w:t xml:space="preserve">2. </w:t>
      </w:r>
      <w:r w:rsidR="00C52038">
        <w:rPr>
          <w:rFonts w:ascii="Times New Roman" w:eastAsia="Times New Roman" w:hAnsi="Times New Roman"/>
          <w:sz w:val="28"/>
        </w:rPr>
        <w:t xml:space="preserve">      </w:t>
      </w:r>
      <w:r>
        <w:rPr>
          <w:rFonts w:ascii="Times New Roman" w:eastAsia="Times New Roman" w:hAnsi="Times New Roman"/>
          <w:sz w:val="28"/>
        </w:rPr>
        <w:t>Настоящее постановление подлежит обнародованию.</w:t>
      </w:r>
    </w:p>
    <w:p w:rsidR="007D67F8" w:rsidRDefault="007D67F8">
      <w:pPr>
        <w:spacing w:after="0" w:line="240" w:lineRule="auto"/>
        <w:ind w:firstLine="680"/>
        <w:jc w:val="both"/>
        <w:rPr>
          <w:rFonts w:cs="Calibri"/>
        </w:rPr>
      </w:pPr>
    </w:p>
    <w:p w:rsidR="007D67F8" w:rsidRDefault="007D67F8">
      <w:pPr>
        <w:spacing w:after="0" w:line="240" w:lineRule="auto"/>
        <w:ind w:firstLine="680"/>
        <w:jc w:val="both"/>
        <w:rPr>
          <w:rFonts w:cs="Calibri"/>
        </w:rPr>
      </w:pPr>
    </w:p>
    <w:p w:rsidR="007D67F8" w:rsidRDefault="007D67F8">
      <w:pPr>
        <w:spacing w:after="0" w:line="240" w:lineRule="auto"/>
        <w:ind w:firstLine="680"/>
        <w:jc w:val="both"/>
        <w:rPr>
          <w:rFonts w:cs="Calibri"/>
        </w:rPr>
      </w:pPr>
    </w:p>
    <w:p w:rsidR="007D67F8" w:rsidRDefault="00412FDC">
      <w:pPr>
        <w:spacing w:after="0" w:line="240" w:lineRule="auto"/>
        <w:rPr>
          <w:rFonts w:ascii="Times New Roman" w:eastAsia="Times New Roman" w:hAnsi="Times New Roman"/>
          <w:sz w:val="28"/>
        </w:rPr>
      </w:pPr>
      <w:r>
        <w:rPr>
          <w:rFonts w:ascii="Times New Roman" w:eastAsia="Times New Roman" w:hAnsi="Times New Roman"/>
          <w:sz w:val="28"/>
        </w:rPr>
        <w:t>Глава муниципального образования</w:t>
      </w:r>
    </w:p>
    <w:p w:rsidR="007D67F8" w:rsidRDefault="00412FDC">
      <w:pPr>
        <w:spacing w:after="0" w:line="240" w:lineRule="auto"/>
        <w:rPr>
          <w:rFonts w:ascii="Times New Roman" w:eastAsia="Times New Roman" w:hAnsi="Times New Roman"/>
          <w:sz w:val="28"/>
        </w:rPr>
      </w:pPr>
      <w:r>
        <w:rPr>
          <w:rFonts w:ascii="Times New Roman" w:eastAsia="Times New Roman" w:hAnsi="Times New Roman"/>
          <w:sz w:val="28"/>
        </w:rPr>
        <w:t>Заборьевского сельского поселения</w:t>
      </w:r>
    </w:p>
    <w:p w:rsidR="007D67F8" w:rsidRDefault="00412FDC">
      <w:pPr>
        <w:spacing w:after="0" w:line="240" w:lineRule="auto"/>
        <w:rPr>
          <w:rFonts w:ascii="Times New Roman" w:eastAsia="Times New Roman" w:hAnsi="Times New Roman"/>
          <w:sz w:val="28"/>
        </w:rPr>
      </w:pPr>
      <w:r>
        <w:rPr>
          <w:rFonts w:ascii="Times New Roman" w:eastAsia="Times New Roman" w:hAnsi="Times New Roman"/>
          <w:sz w:val="28"/>
        </w:rPr>
        <w:t>Демидовского района Смоленской области                              А.</w:t>
      </w:r>
      <w:r w:rsidR="00C52038">
        <w:rPr>
          <w:rFonts w:ascii="Times New Roman" w:eastAsia="Times New Roman" w:hAnsi="Times New Roman"/>
          <w:sz w:val="28"/>
        </w:rPr>
        <w:t xml:space="preserve"> </w:t>
      </w:r>
      <w:r>
        <w:rPr>
          <w:rFonts w:ascii="Times New Roman" w:eastAsia="Times New Roman" w:hAnsi="Times New Roman"/>
          <w:sz w:val="28"/>
        </w:rPr>
        <w:t>В. Лисененков</w:t>
      </w:r>
    </w:p>
    <w:p w:rsidR="007D67F8" w:rsidRDefault="007D67F8">
      <w:pPr>
        <w:sectPr w:rsidR="007D67F8">
          <w:headerReference w:type="default" r:id="rId10"/>
          <w:endnotePr>
            <w:numFmt w:val="decimal"/>
          </w:endnotePr>
          <w:pgSz w:w="11906" w:h="16838"/>
          <w:pgMar w:top="1134" w:right="851" w:bottom="1134" w:left="1701" w:header="709" w:footer="0" w:gutter="0"/>
          <w:cols w:space="720"/>
          <w:titlePg/>
        </w:sectPr>
      </w:pPr>
    </w:p>
    <w:p w:rsidR="007D67F8" w:rsidRDefault="00412FDC">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lastRenderedPageBreak/>
        <w:t>Приложение</w:t>
      </w:r>
    </w:p>
    <w:p w:rsidR="007D67F8" w:rsidRDefault="00412FDC">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 xml:space="preserve">к </w:t>
      </w:r>
      <w:r w:rsidR="00C52038">
        <w:rPr>
          <w:rFonts w:ascii="Times New Roman" w:eastAsia="Times New Roman" w:hAnsi="Times New Roman"/>
          <w:sz w:val="28"/>
          <w:szCs w:val="28"/>
        </w:rPr>
        <w:t>П</w:t>
      </w:r>
      <w:r>
        <w:rPr>
          <w:rFonts w:ascii="Times New Roman" w:eastAsia="Times New Roman" w:hAnsi="Times New Roman"/>
          <w:sz w:val="28"/>
          <w:szCs w:val="28"/>
        </w:rPr>
        <w:t>остановлению Администрации</w:t>
      </w:r>
    </w:p>
    <w:p w:rsidR="007D67F8" w:rsidRDefault="00412FDC">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Заборьевского сельского поселения</w:t>
      </w:r>
    </w:p>
    <w:p w:rsidR="007D67F8" w:rsidRDefault="00412FDC">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Демидовского района Смоленской области</w:t>
      </w:r>
    </w:p>
    <w:p w:rsidR="007D67F8" w:rsidRDefault="00412FDC">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 xml:space="preserve">от </w:t>
      </w:r>
      <w:r w:rsidR="00C52038">
        <w:rPr>
          <w:rFonts w:ascii="Times New Roman" w:eastAsia="Times New Roman" w:hAnsi="Times New Roman"/>
          <w:sz w:val="28"/>
          <w:szCs w:val="28"/>
        </w:rPr>
        <w:t>18.09.2023</w:t>
      </w:r>
      <w:r>
        <w:rPr>
          <w:rFonts w:ascii="Times New Roman" w:eastAsia="Times New Roman" w:hAnsi="Times New Roman"/>
          <w:sz w:val="28"/>
          <w:szCs w:val="28"/>
        </w:rPr>
        <w:t xml:space="preserve"> года</w:t>
      </w:r>
      <w:r w:rsidR="00C52038">
        <w:rPr>
          <w:rFonts w:ascii="Times New Roman" w:eastAsia="Times New Roman" w:hAnsi="Times New Roman"/>
          <w:sz w:val="28"/>
          <w:szCs w:val="28"/>
        </w:rPr>
        <w:t xml:space="preserve"> № 113</w:t>
      </w:r>
    </w:p>
    <w:p w:rsidR="00937CA2" w:rsidRDefault="00937CA2">
      <w:pPr>
        <w:spacing w:after="0" w:line="240" w:lineRule="auto"/>
        <w:jc w:val="right"/>
        <w:rPr>
          <w:rFonts w:ascii="Times New Roman" w:eastAsia="Times New Roman" w:hAnsi="Times New Roman"/>
          <w:sz w:val="28"/>
          <w:szCs w:val="28"/>
        </w:rPr>
      </w:pPr>
      <w:r w:rsidRPr="00937CA2">
        <w:rPr>
          <w:rFonts w:ascii="Times New Roman" w:eastAsia="Times New Roman" w:hAnsi="Times New Roman"/>
          <w:i/>
          <w:sz w:val="28"/>
          <w:szCs w:val="28"/>
        </w:rPr>
        <w:t>(в ред</w:t>
      </w:r>
      <w:r>
        <w:rPr>
          <w:rFonts w:ascii="Times New Roman" w:eastAsia="Times New Roman" w:hAnsi="Times New Roman"/>
          <w:i/>
          <w:sz w:val="28"/>
          <w:szCs w:val="28"/>
        </w:rPr>
        <w:t>.</w:t>
      </w:r>
      <w:r w:rsidRPr="00937CA2">
        <w:rPr>
          <w:rFonts w:ascii="Times New Roman" w:eastAsia="Times New Roman" w:hAnsi="Times New Roman"/>
          <w:i/>
          <w:sz w:val="28"/>
          <w:szCs w:val="28"/>
        </w:rPr>
        <w:t xml:space="preserve"> Постановления от 25.09.2023 года №119)</w:t>
      </w:r>
    </w:p>
    <w:p w:rsidR="007D67F8" w:rsidRDefault="007D67F8">
      <w:pPr>
        <w:spacing w:after="0" w:line="240" w:lineRule="auto"/>
        <w:jc w:val="right"/>
        <w:rPr>
          <w:rFonts w:ascii="Times New Roman" w:hAnsi="Times New Roman"/>
          <w:i/>
          <w:sz w:val="24"/>
          <w:szCs w:val="24"/>
        </w:rPr>
      </w:pPr>
    </w:p>
    <w:p w:rsidR="007D67F8" w:rsidRDefault="007D67F8">
      <w:pPr>
        <w:spacing w:after="0" w:line="240" w:lineRule="auto"/>
        <w:jc w:val="center"/>
        <w:rPr>
          <w:rFonts w:ascii="Times New Roman" w:hAnsi="Times New Roman"/>
          <w:sz w:val="24"/>
          <w:szCs w:val="24"/>
        </w:rPr>
      </w:pPr>
    </w:p>
    <w:p w:rsidR="007D67F8" w:rsidRDefault="00412FDC">
      <w:pPr>
        <w:pStyle w:val="a8"/>
        <w:jc w:val="center"/>
        <w:rPr>
          <w:rStyle w:val="-"/>
          <w:rFonts w:eastAsia="Calibri"/>
          <w:b/>
          <w:bCs/>
          <w:color w:val="auto"/>
          <w:sz w:val="28"/>
          <w:szCs w:val="28"/>
          <w:u w:val="none"/>
        </w:rPr>
      </w:pPr>
      <w:r>
        <w:rPr>
          <w:rStyle w:val="-"/>
          <w:rFonts w:eastAsia="Calibri"/>
          <w:b/>
          <w:bCs/>
          <w:color w:val="auto"/>
          <w:sz w:val="28"/>
          <w:szCs w:val="28"/>
          <w:u w:val="none"/>
        </w:rPr>
        <w:t xml:space="preserve">Административный регламент </w:t>
      </w:r>
    </w:p>
    <w:p w:rsidR="007D67F8" w:rsidRDefault="00412FDC">
      <w:pPr>
        <w:pStyle w:val="a8"/>
        <w:jc w:val="center"/>
        <w:rPr>
          <w:rStyle w:val="-"/>
          <w:rFonts w:eastAsia="Calibri"/>
          <w:b/>
          <w:bCs/>
          <w:color w:val="auto"/>
          <w:sz w:val="28"/>
          <w:szCs w:val="28"/>
          <w:u w:val="none"/>
        </w:rPr>
      </w:pPr>
      <w:r>
        <w:rPr>
          <w:rStyle w:val="-"/>
          <w:rFonts w:eastAsia="Calibri"/>
          <w:b/>
          <w:bCs/>
          <w:color w:val="auto"/>
          <w:sz w:val="28"/>
          <w:szCs w:val="28"/>
          <w:u w:val="none"/>
        </w:rPr>
        <w:t xml:space="preserve">по предоставлению муниципальной услуги </w:t>
      </w:r>
    </w:p>
    <w:p w:rsidR="007D67F8" w:rsidRDefault="00412FDC">
      <w:pPr>
        <w:pStyle w:val="a8"/>
        <w:jc w:val="center"/>
        <w:rPr>
          <w:rStyle w:val="-"/>
          <w:rFonts w:eastAsia="Calibri"/>
          <w:b/>
          <w:bCs/>
          <w:color w:val="auto"/>
          <w:sz w:val="28"/>
          <w:szCs w:val="28"/>
          <w:u w:val="none"/>
        </w:rPr>
      </w:pPr>
      <w:r>
        <w:rPr>
          <w:rStyle w:val="-"/>
          <w:rFonts w:eastAsia="Calibri"/>
          <w:b/>
          <w:bCs/>
          <w:color w:val="auto"/>
          <w:sz w:val="28"/>
          <w:szCs w:val="28"/>
          <w:u w:val="none"/>
        </w:rPr>
        <w:t>“Выдача разрешений на право вырубки зеленых насаждений”</w:t>
      </w:r>
    </w:p>
    <w:p w:rsidR="007D67F8" w:rsidRDefault="007D67F8">
      <w:pPr>
        <w:pStyle w:val="a8"/>
        <w:rPr>
          <w:rStyle w:val="-"/>
          <w:rFonts w:eastAsia="Calibri"/>
          <w:color w:val="auto"/>
          <w:u w:val="none"/>
        </w:rPr>
      </w:pPr>
    </w:p>
    <w:p w:rsidR="007D67F8" w:rsidRDefault="00412FDC">
      <w:pPr>
        <w:pStyle w:val="1"/>
        <w:keepNext w:val="0"/>
        <w:pBdr>
          <w:top w:val="nil"/>
          <w:left w:val="nil"/>
          <w:bottom w:val="nil"/>
          <w:right w:val="nil"/>
          <w:between w:val="nil"/>
        </w:pBdr>
        <w:spacing w:before="108" w:after="108"/>
        <w:rPr>
          <w:rStyle w:val="-"/>
          <w:color w:val="000000"/>
          <w:sz w:val="28"/>
          <w:szCs w:val="28"/>
          <w:u w:val="none"/>
        </w:rPr>
      </w:pPr>
      <w:r>
        <w:rPr>
          <w:rStyle w:val="-"/>
          <w:color w:val="000000"/>
          <w:sz w:val="28"/>
          <w:szCs w:val="28"/>
          <w:u w:val="none"/>
        </w:rPr>
        <w:t>Раздел I. Общие положения</w:t>
      </w:r>
    </w:p>
    <w:p w:rsidR="007D67F8" w:rsidRDefault="00412FDC">
      <w:pPr>
        <w:pStyle w:val="a8"/>
        <w:jc w:val="center"/>
        <w:rPr>
          <w:rStyle w:val="-"/>
          <w:rFonts w:eastAsia="Calibri"/>
          <w:b/>
          <w:bCs/>
          <w:color w:val="000000"/>
          <w:sz w:val="28"/>
          <w:szCs w:val="28"/>
          <w:u w:val="none"/>
        </w:rPr>
      </w:pPr>
      <w:bookmarkStart w:id="0" w:name="sub_1001"/>
      <w:bookmarkEnd w:id="0"/>
      <w:r>
        <w:rPr>
          <w:rStyle w:val="-"/>
          <w:rFonts w:eastAsia="Calibri"/>
          <w:b/>
          <w:bCs/>
          <w:color w:val="000000"/>
          <w:sz w:val="28"/>
          <w:szCs w:val="28"/>
          <w:u w:val="none"/>
        </w:rPr>
        <w:t>1. Предмет регулирования Административного регламента</w:t>
      </w:r>
    </w:p>
    <w:p w:rsidR="007D67F8" w:rsidRDefault="007D67F8">
      <w:pPr>
        <w:pStyle w:val="a8"/>
        <w:ind w:firstLine="709"/>
        <w:jc w:val="both"/>
        <w:rPr>
          <w:rStyle w:val="-"/>
          <w:rFonts w:eastAsia="Calibri"/>
          <w:color w:val="000000"/>
          <w:sz w:val="28"/>
          <w:szCs w:val="28"/>
          <w:u w:val="none"/>
        </w:rPr>
      </w:pPr>
      <w:bookmarkStart w:id="1" w:name="sub_101"/>
      <w:bookmarkEnd w:id="1"/>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1.1. </w:t>
      </w:r>
      <w:proofErr w:type="gramStart"/>
      <w:r>
        <w:rPr>
          <w:rStyle w:val="-"/>
          <w:rFonts w:eastAsia="Calibri"/>
          <w:color w:val="000000"/>
          <w:sz w:val="28"/>
          <w:szCs w:val="28"/>
          <w:u w:val="none"/>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Заборьевского сельского поселения Демидовского района Смоленской</w:t>
      </w:r>
      <w:proofErr w:type="gramEnd"/>
      <w:r>
        <w:rPr>
          <w:rStyle w:val="-"/>
          <w:rFonts w:eastAsia="Calibri"/>
          <w:color w:val="000000"/>
          <w:sz w:val="28"/>
          <w:szCs w:val="28"/>
          <w:u w:val="none"/>
        </w:rPr>
        <w:t xml:space="preserve"> области (далее - Администрация), должностных лиц Администрации, предоставляющих Муниципальную услугу.</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1.2. Выдача разрешения на право вырубки зеленых насаждений осуществляется в случаях:</w:t>
      </w:r>
    </w:p>
    <w:p w:rsidR="007D67F8" w:rsidRDefault="00412FDC">
      <w:pPr>
        <w:pStyle w:val="a8"/>
        <w:ind w:firstLine="709"/>
        <w:jc w:val="both"/>
        <w:rPr>
          <w:rStyle w:val="-"/>
          <w:rFonts w:eastAsia="Calibri"/>
          <w:color w:val="000000"/>
          <w:sz w:val="28"/>
          <w:szCs w:val="28"/>
          <w:u w:val="none"/>
        </w:rPr>
      </w:pPr>
      <w:bookmarkStart w:id="2" w:name="sub_11"/>
      <w:bookmarkEnd w:id="2"/>
      <w:r>
        <w:rPr>
          <w:rStyle w:val="-"/>
          <w:rFonts w:eastAsia="Calibri"/>
          <w:color w:val="000000"/>
          <w:sz w:val="28"/>
          <w:szCs w:val="28"/>
          <w:u w:val="none"/>
        </w:rPr>
        <w:t>1.2.1</w:t>
      </w:r>
      <w:proofErr w:type="gramStart"/>
      <w:r>
        <w:rPr>
          <w:rStyle w:val="-"/>
          <w:rFonts w:eastAsia="Calibri"/>
          <w:color w:val="000000"/>
          <w:sz w:val="28"/>
          <w:szCs w:val="28"/>
          <w:u w:val="none"/>
        </w:rPr>
        <w:t xml:space="preserve"> П</w:t>
      </w:r>
      <w:proofErr w:type="gramEnd"/>
      <w:r>
        <w:rPr>
          <w:rStyle w:val="-"/>
          <w:rFonts w:eastAsia="Calibri"/>
          <w:color w:val="000000"/>
          <w:sz w:val="28"/>
          <w:szCs w:val="28"/>
          <w:u w:val="none"/>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7D67F8" w:rsidRDefault="00412FDC">
      <w:pPr>
        <w:pStyle w:val="a8"/>
        <w:ind w:firstLine="709"/>
        <w:jc w:val="both"/>
        <w:rPr>
          <w:rStyle w:val="-"/>
          <w:rFonts w:eastAsia="Calibri"/>
          <w:color w:val="000000"/>
          <w:sz w:val="28"/>
          <w:szCs w:val="28"/>
          <w:u w:val="none"/>
        </w:rPr>
      </w:pPr>
      <w:bookmarkStart w:id="3" w:name="sub_12"/>
      <w:bookmarkEnd w:id="3"/>
      <w:r>
        <w:rPr>
          <w:rStyle w:val="-"/>
          <w:rFonts w:eastAsia="Calibri"/>
          <w:color w:val="000000"/>
          <w:sz w:val="28"/>
          <w:szCs w:val="28"/>
          <w:u w:val="none"/>
        </w:rPr>
        <w:t xml:space="preserve">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Pr>
          <w:rStyle w:val="-"/>
          <w:rFonts w:eastAsia="Calibri"/>
          <w:color w:val="000000"/>
          <w:sz w:val="28"/>
          <w:szCs w:val="28"/>
          <w:u w:val="none"/>
        </w:rPr>
        <w:t>внутридворовых</w:t>
      </w:r>
      <w:proofErr w:type="spellEnd"/>
      <w:r>
        <w:rPr>
          <w:rStyle w:val="-"/>
          <w:rFonts w:eastAsia="Calibri"/>
          <w:color w:val="000000"/>
          <w:sz w:val="28"/>
          <w:szCs w:val="28"/>
          <w:u w:val="none"/>
        </w:rPr>
        <w:t xml:space="preserve"> территорий);</w:t>
      </w:r>
    </w:p>
    <w:p w:rsidR="007D67F8" w:rsidRDefault="00412FDC">
      <w:pPr>
        <w:pStyle w:val="a8"/>
        <w:ind w:firstLine="709"/>
        <w:jc w:val="both"/>
        <w:rPr>
          <w:rStyle w:val="-"/>
          <w:rFonts w:eastAsia="Calibri"/>
          <w:color w:val="000000"/>
          <w:sz w:val="28"/>
          <w:szCs w:val="28"/>
          <w:u w:val="none"/>
        </w:rPr>
      </w:pPr>
      <w:bookmarkStart w:id="4" w:name="sub_1210"/>
      <w:bookmarkEnd w:id="4"/>
      <w:r>
        <w:rPr>
          <w:rStyle w:val="-"/>
          <w:rFonts w:eastAsia="Calibri"/>
          <w:color w:val="000000"/>
          <w:sz w:val="28"/>
          <w:szCs w:val="28"/>
          <w:u w:val="none"/>
        </w:rPr>
        <w:t xml:space="preserve">1.2.3 </w:t>
      </w:r>
      <w:r w:rsidR="00937CA2" w:rsidRPr="00937CA2">
        <w:rPr>
          <w:rStyle w:val="-"/>
          <w:rFonts w:eastAsia="Calibri"/>
          <w:i/>
          <w:color w:val="000000"/>
          <w:sz w:val="28"/>
          <w:szCs w:val="28"/>
          <w:u w:val="none"/>
        </w:rPr>
        <w:t>(пункт 1.</w:t>
      </w:r>
      <w:r w:rsidR="00937CA2">
        <w:rPr>
          <w:rStyle w:val="-"/>
          <w:rFonts w:eastAsia="Calibri"/>
          <w:i/>
          <w:color w:val="000000"/>
          <w:sz w:val="28"/>
          <w:szCs w:val="28"/>
          <w:u w:val="none"/>
        </w:rPr>
        <w:t>2.3</w:t>
      </w:r>
      <w:r w:rsidR="00937CA2" w:rsidRPr="00937CA2">
        <w:rPr>
          <w:rStyle w:val="-"/>
          <w:rFonts w:eastAsia="Calibri"/>
          <w:i/>
          <w:color w:val="000000"/>
          <w:sz w:val="28"/>
          <w:szCs w:val="28"/>
          <w:u w:val="none"/>
        </w:rPr>
        <w:t xml:space="preserve"> исключен Постановлением Администрации Заборьевского сельского поселения демидовского района Смоленской области от 25.09.2023 года №</w:t>
      </w:r>
      <w:r w:rsidR="00937CA2">
        <w:rPr>
          <w:rStyle w:val="-"/>
          <w:rFonts w:eastAsia="Calibri"/>
          <w:i/>
          <w:color w:val="000000"/>
          <w:sz w:val="28"/>
          <w:szCs w:val="28"/>
          <w:u w:val="none"/>
        </w:rPr>
        <w:t>119</w:t>
      </w:r>
      <w:r w:rsidR="00937CA2" w:rsidRPr="00937CA2">
        <w:rPr>
          <w:rStyle w:val="-"/>
          <w:rFonts w:eastAsia="Calibri"/>
          <w:i/>
          <w:color w:val="000000"/>
          <w:sz w:val="28"/>
          <w:szCs w:val="28"/>
          <w:u w:val="none"/>
        </w:rPr>
        <w:t>);</w:t>
      </w:r>
    </w:p>
    <w:p w:rsidR="007D67F8" w:rsidRDefault="00412FDC">
      <w:pPr>
        <w:pStyle w:val="a8"/>
        <w:ind w:firstLine="709"/>
        <w:jc w:val="both"/>
        <w:rPr>
          <w:rStyle w:val="-"/>
          <w:rFonts w:eastAsia="Calibri"/>
          <w:color w:val="000000"/>
          <w:sz w:val="28"/>
          <w:szCs w:val="28"/>
          <w:u w:val="none"/>
        </w:rPr>
      </w:pPr>
      <w:bookmarkStart w:id="5" w:name="sub_1220"/>
      <w:bookmarkEnd w:id="5"/>
      <w:r>
        <w:rPr>
          <w:rStyle w:val="-"/>
          <w:rFonts w:eastAsia="Calibri"/>
          <w:color w:val="000000"/>
          <w:sz w:val="28"/>
          <w:szCs w:val="28"/>
          <w:u w:val="none"/>
        </w:rPr>
        <w:t>1.2.4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7D67F8" w:rsidRDefault="00412FDC">
      <w:pPr>
        <w:pStyle w:val="a8"/>
        <w:ind w:firstLine="709"/>
        <w:jc w:val="both"/>
        <w:rPr>
          <w:rStyle w:val="-"/>
          <w:rFonts w:eastAsia="Calibri"/>
          <w:color w:val="000000"/>
          <w:sz w:val="28"/>
          <w:szCs w:val="28"/>
          <w:u w:val="none"/>
        </w:rPr>
      </w:pPr>
      <w:bookmarkStart w:id="6" w:name="sub_1230"/>
      <w:bookmarkEnd w:id="6"/>
      <w:r>
        <w:rPr>
          <w:rStyle w:val="-"/>
          <w:rFonts w:eastAsia="Calibri"/>
          <w:color w:val="000000"/>
          <w:sz w:val="28"/>
          <w:szCs w:val="28"/>
          <w:u w:val="none"/>
        </w:rPr>
        <w:t xml:space="preserve">1.2.5 Размещения, установки объектов, не являющихся объектами </w:t>
      </w:r>
      <w:r>
        <w:rPr>
          <w:rStyle w:val="-"/>
          <w:rFonts w:eastAsia="Calibri"/>
          <w:color w:val="000000"/>
          <w:sz w:val="28"/>
          <w:szCs w:val="28"/>
          <w:u w:val="none"/>
        </w:rPr>
        <w:lastRenderedPageBreak/>
        <w:t>капитального строительства;</w:t>
      </w:r>
    </w:p>
    <w:p w:rsidR="007D67F8" w:rsidRDefault="00412FDC">
      <w:pPr>
        <w:pStyle w:val="a8"/>
        <w:ind w:firstLine="709"/>
        <w:jc w:val="both"/>
        <w:rPr>
          <w:rStyle w:val="-"/>
          <w:rFonts w:eastAsia="Calibri"/>
          <w:color w:val="000000"/>
          <w:sz w:val="28"/>
          <w:szCs w:val="28"/>
          <w:u w:val="none"/>
        </w:rPr>
      </w:pPr>
      <w:bookmarkStart w:id="7" w:name="sub_1240"/>
      <w:bookmarkEnd w:id="7"/>
      <w:r>
        <w:rPr>
          <w:rStyle w:val="-"/>
          <w:rFonts w:eastAsia="Calibri"/>
          <w:color w:val="000000"/>
          <w:sz w:val="28"/>
          <w:szCs w:val="28"/>
          <w:u w:val="none"/>
        </w:rPr>
        <w:t>1.2.6 Проведение инженерно-геологических изысканий;</w:t>
      </w:r>
    </w:p>
    <w:p w:rsidR="007D67F8" w:rsidRDefault="00412FDC">
      <w:pPr>
        <w:pStyle w:val="a8"/>
        <w:ind w:firstLine="709"/>
        <w:jc w:val="both"/>
        <w:rPr>
          <w:rStyle w:val="-"/>
          <w:rFonts w:eastAsia="Calibri"/>
          <w:color w:val="000000"/>
          <w:sz w:val="28"/>
          <w:szCs w:val="28"/>
          <w:u w:val="none"/>
        </w:rPr>
      </w:pPr>
      <w:bookmarkStart w:id="8" w:name="sub_1250"/>
      <w:bookmarkEnd w:id="8"/>
      <w:r>
        <w:rPr>
          <w:rStyle w:val="-"/>
          <w:rFonts w:eastAsia="Calibri"/>
          <w:color w:val="000000"/>
          <w:sz w:val="28"/>
          <w:szCs w:val="28"/>
          <w:u w:val="none"/>
        </w:rPr>
        <w:t>1.2.7 Восстановления нормативного светового режима в жилых и нежилых помещениях, затеняемых деревьями.</w:t>
      </w:r>
    </w:p>
    <w:p w:rsidR="007D67F8" w:rsidRDefault="00412FDC">
      <w:pPr>
        <w:pStyle w:val="a8"/>
        <w:ind w:firstLine="709"/>
        <w:jc w:val="both"/>
        <w:rPr>
          <w:rStyle w:val="-"/>
          <w:rFonts w:eastAsia="Calibri"/>
          <w:color w:val="000000"/>
          <w:sz w:val="28"/>
          <w:szCs w:val="28"/>
          <w:u w:val="none"/>
        </w:rPr>
      </w:pPr>
      <w:bookmarkStart w:id="9" w:name="sub_1260"/>
      <w:bookmarkEnd w:id="9"/>
      <w:proofErr w:type="gramStart"/>
      <w:r>
        <w:rPr>
          <w:rStyle w:val="-"/>
          <w:rFonts w:eastAsia="Calibri"/>
          <w:color w:val="000000"/>
          <w:sz w:val="28"/>
          <w:szCs w:val="28"/>
          <w:u w:val="none"/>
        </w:rPr>
        <w:t xml:space="preserve">1.3 Выдача разрешения на право вырубки зеленых насаждений осуществляется для производства работ на землях, на которые не распространяется действие </w:t>
      </w:r>
      <w:hyperlink r:id="rId11" w:history="1">
        <w:r>
          <w:rPr>
            <w:rStyle w:val="-"/>
            <w:rFonts w:eastAsia="Calibri"/>
            <w:color w:val="000000"/>
            <w:sz w:val="28"/>
            <w:szCs w:val="28"/>
            <w:u w:val="none"/>
          </w:rPr>
          <w:t>лесного законодательства</w:t>
        </w:r>
      </w:hyperlink>
      <w:r>
        <w:rPr>
          <w:rStyle w:val="-"/>
          <w:rFonts w:eastAsia="Calibri"/>
          <w:color w:val="000000"/>
          <w:sz w:val="28"/>
          <w:szCs w:val="28"/>
          <w:u w:val="none"/>
        </w:rPr>
        <w:t xml:space="preserve">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w:t>
      </w:r>
      <w:proofErr w:type="gramEnd"/>
      <w:r>
        <w:rPr>
          <w:rStyle w:val="-"/>
          <w:rFonts w:eastAsia="Calibri"/>
          <w:color w:val="000000"/>
          <w:sz w:val="28"/>
          <w:szCs w:val="28"/>
          <w:u w:val="none"/>
        </w:rPr>
        <w:t xml:space="preserve"> территории кладбищ.</w:t>
      </w:r>
    </w:p>
    <w:p w:rsidR="00937CA2" w:rsidRDefault="00412FDC">
      <w:pPr>
        <w:pStyle w:val="a8"/>
        <w:ind w:firstLine="709"/>
        <w:jc w:val="both"/>
      </w:pPr>
      <w:bookmarkStart w:id="10" w:name="sub_1270"/>
      <w:bookmarkEnd w:id="10"/>
      <w:r>
        <w:rPr>
          <w:rStyle w:val="-"/>
          <w:rFonts w:eastAsia="Calibri"/>
          <w:color w:val="000000"/>
          <w:sz w:val="28"/>
          <w:szCs w:val="28"/>
          <w:u w:val="none"/>
        </w:rPr>
        <w:t xml:space="preserve">1.4 </w:t>
      </w:r>
      <w:r w:rsidR="00937CA2" w:rsidRPr="00937CA2">
        <w:rPr>
          <w:rStyle w:val="-"/>
          <w:rFonts w:eastAsia="Calibri"/>
          <w:color w:val="000000"/>
          <w:sz w:val="28"/>
          <w:szCs w:val="28"/>
          <w:u w:val="none"/>
        </w:rPr>
        <w:t>Вырубка зеленых насаждений без разрешения на территории Заборьевского сельского поселения Демидовского района Смоленской области не допускается, за исключением проведения аварийно-восстановительных работ сетей инженерно-технич</w:t>
      </w:r>
      <w:r w:rsidR="00937CA2">
        <w:rPr>
          <w:rStyle w:val="-"/>
          <w:rFonts w:eastAsia="Calibri"/>
          <w:color w:val="000000"/>
          <w:sz w:val="28"/>
          <w:szCs w:val="28"/>
          <w:u w:val="none"/>
        </w:rPr>
        <w:t>еского обеспечения и сооружений</w:t>
      </w:r>
      <w:r>
        <w:rPr>
          <w:rStyle w:val="-"/>
          <w:rFonts w:eastAsia="Calibri"/>
          <w:color w:val="000000"/>
          <w:sz w:val="28"/>
          <w:szCs w:val="28"/>
          <w:u w:val="none"/>
        </w:rPr>
        <w:t>.</w:t>
      </w:r>
      <w:r w:rsidR="00937CA2" w:rsidRPr="00937CA2">
        <w:t xml:space="preserve"> </w:t>
      </w:r>
    </w:p>
    <w:p w:rsidR="007D67F8" w:rsidRPr="00937CA2" w:rsidRDefault="00937CA2" w:rsidP="00937CA2">
      <w:pPr>
        <w:pStyle w:val="a8"/>
        <w:ind w:firstLine="709"/>
        <w:jc w:val="center"/>
        <w:rPr>
          <w:rStyle w:val="-"/>
          <w:rFonts w:eastAsia="Calibri"/>
          <w:i/>
          <w:color w:val="000000"/>
          <w:szCs w:val="28"/>
          <w:u w:val="none"/>
        </w:rPr>
      </w:pPr>
      <w:r w:rsidRPr="00937CA2">
        <w:rPr>
          <w:rStyle w:val="-"/>
          <w:rFonts w:eastAsia="Calibri"/>
          <w:i/>
          <w:color w:val="000000"/>
          <w:szCs w:val="28"/>
          <w:u w:val="none"/>
        </w:rPr>
        <w:t>(пункт 1.4 в редакции Постановления Администрации Заборьевского сельского поселения демидовского района Смоленской области от 25.09.2023 года №119);</w:t>
      </w:r>
    </w:p>
    <w:p w:rsidR="007D67F8" w:rsidRDefault="007D67F8">
      <w:pPr>
        <w:pStyle w:val="a8"/>
        <w:rPr>
          <w:rStyle w:val="-"/>
          <w:rFonts w:eastAsia="Calibri"/>
          <w:color w:val="auto"/>
          <w:u w:val="none"/>
        </w:rPr>
      </w:pPr>
      <w:bookmarkStart w:id="11" w:name="sub_13"/>
      <w:bookmarkEnd w:id="11"/>
    </w:p>
    <w:p w:rsidR="007D67F8" w:rsidRDefault="00412FDC">
      <w:pPr>
        <w:pStyle w:val="1"/>
        <w:keepNext w:val="0"/>
        <w:pBdr>
          <w:top w:val="nil"/>
          <w:left w:val="nil"/>
          <w:bottom w:val="nil"/>
          <w:right w:val="nil"/>
          <w:between w:val="nil"/>
        </w:pBdr>
        <w:spacing w:before="108" w:after="108"/>
        <w:rPr>
          <w:rStyle w:val="-"/>
          <w:color w:val="000000"/>
          <w:sz w:val="28"/>
          <w:szCs w:val="28"/>
          <w:u w:val="none"/>
        </w:rPr>
      </w:pPr>
      <w:r>
        <w:rPr>
          <w:rStyle w:val="-"/>
          <w:color w:val="000000"/>
          <w:sz w:val="28"/>
          <w:szCs w:val="28"/>
          <w:u w:val="none"/>
        </w:rPr>
        <w:t>2. Круг Заявителей</w:t>
      </w:r>
    </w:p>
    <w:p w:rsidR="007D67F8" w:rsidRDefault="007D67F8">
      <w:pPr>
        <w:pStyle w:val="a8"/>
        <w:rPr>
          <w:rStyle w:val="-"/>
          <w:rFonts w:eastAsia="Calibri"/>
          <w:color w:val="auto"/>
          <w:u w:val="none"/>
        </w:rPr>
      </w:pPr>
      <w:bookmarkStart w:id="12" w:name="sub_102"/>
      <w:bookmarkEnd w:id="12"/>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2.1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2.2 Интересы заявителей, указанных в </w:t>
      </w:r>
      <w:hyperlink w:anchor="sub_21" w:history="1">
        <w:r>
          <w:rPr>
            <w:rStyle w:val="-"/>
            <w:rFonts w:eastAsia="Calibri"/>
            <w:color w:val="000000"/>
            <w:sz w:val="28"/>
            <w:szCs w:val="28"/>
            <w:u w:val="none"/>
          </w:rPr>
          <w:t>пункте 2.1</w:t>
        </w:r>
      </w:hyperlink>
      <w:r>
        <w:rPr>
          <w:rStyle w:val="-"/>
          <w:rFonts w:eastAsia="Calibri"/>
          <w:color w:val="000000"/>
          <w:sz w:val="28"/>
          <w:szCs w:val="28"/>
          <w:u w:val="none"/>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7D67F8" w:rsidRDefault="00412FDC">
      <w:pPr>
        <w:pStyle w:val="a8"/>
        <w:ind w:firstLine="709"/>
        <w:jc w:val="both"/>
        <w:rPr>
          <w:rStyle w:val="-"/>
          <w:rFonts w:eastAsia="Calibri"/>
          <w:color w:val="000000"/>
          <w:sz w:val="28"/>
          <w:szCs w:val="28"/>
          <w:u w:val="none"/>
        </w:rPr>
      </w:pPr>
      <w:bookmarkStart w:id="13" w:name="sub_21"/>
      <w:bookmarkEnd w:id="13"/>
      <w:r>
        <w:rPr>
          <w:rStyle w:val="-"/>
          <w:rFonts w:eastAsia="Calibri"/>
          <w:color w:val="000000"/>
          <w:sz w:val="28"/>
          <w:szCs w:val="28"/>
          <w:u w:val="none"/>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D67F8" w:rsidRDefault="007D67F8">
      <w:pPr>
        <w:pStyle w:val="a8"/>
        <w:rPr>
          <w:rStyle w:val="-"/>
          <w:rFonts w:eastAsia="Calibri"/>
          <w:color w:val="auto"/>
          <w:u w:val="none"/>
        </w:rPr>
      </w:pPr>
      <w:bookmarkStart w:id="14" w:name="sub_22"/>
      <w:bookmarkEnd w:id="14"/>
    </w:p>
    <w:p w:rsidR="007D67F8" w:rsidRDefault="00412FDC">
      <w:pPr>
        <w:pStyle w:val="1"/>
        <w:keepNext w:val="0"/>
        <w:pBdr>
          <w:top w:val="nil"/>
          <w:left w:val="nil"/>
          <w:bottom w:val="nil"/>
          <w:right w:val="nil"/>
          <w:between w:val="nil"/>
        </w:pBdr>
        <w:spacing w:before="108" w:after="108"/>
        <w:rPr>
          <w:rStyle w:val="-"/>
          <w:color w:val="000000"/>
          <w:sz w:val="28"/>
          <w:szCs w:val="28"/>
          <w:u w:val="none"/>
        </w:rPr>
      </w:pPr>
      <w:r>
        <w:rPr>
          <w:rStyle w:val="-"/>
          <w:color w:val="000000"/>
          <w:sz w:val="28"/>
          <w:szCs w:val="28"/>
          <w:u w:val="none"/>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D67F8" w:rsidRDefault="007D67F8">
      <w:pPr>
        <w:pStyle w:val="a8"/>
        <w:ind w:firstLine="709"/>
        <w:jc w:val="both"/>
        <w:rPr>
          <w:rStyle w:val="-"/>
          <w:rFonts w:eastAsia="Calibri"/>
          <w:color w:val="000000"/>
          <w:sz w:val="28"/>
          <w:szCs w:val="28"/>
          <w:u w:val="none"/>
        </w:rPr>
      </w:pPr>
      <w:bookmarkStart w:id="15" w:name="sub_103"/>
      <w:bookmarkEnd w:id="15"/>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3.1 Информирование о порядке предоставления муниципальной услуги осуществляется:</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1) непосредственно при личном приеме заявителя в Администрацию Заборьевского сельского поселения Демидовского района Смоленской </w:t>
      </w:r>
      <w:r>
        <w:rPr>
          <w:rStyle w:val="-"/>
          <w:rFonts w:eastAsia="Calibri"/>
          <w:color w:val="000000"/>
          <w:sz w:val="28"/>
          <w:szCs w:val="28"/>
          <w:u w:val="none"/>
        </w:rPr>
        <w:lastRenderedPageBreak/>
        <w:t>области (далее - Уполномоченный орган);</w:t>
      </w:r>
    </w:p>
    <w:p w:rsidR="007D67F8" w:rsidRDefault="00412FDC">
      <w:pPr>
        <w:pStyle w:val="a8"/>
        <w:ind w:firstLine="709"/>
        <w:jc w:val="both"/>
        <w:rPr>
          <w:rStyle w:val="-"/>
          <w:rFonts w:eastAsia="Calibri"/>
          <w:color w:val="000000"/>
          <w:sz w:val="28"/>
          <w:szCs w:val="28"/>
          <w:u w:val="none"/>
        </w:rPr>
      </w:pPr>
      <w:bookmarkStart w:id="16" w:name="sub_31"/>
      <w:bookmarkEnd w:id="16"/>
      <w:r>
        <w:rPr>
          <w:rStyle w:val="-"/>
          <w:rFonts w:eastAsia="Calibri"/>
          <w:color w:val="000000"/>
          <w:sz w:val="28"/>
          <w:szCs w:val="28"/>
          <w:u w:val="none"/>
        </w:rPr>
        <w:t xml:space="preserve">2) по телефону </w:t>
      </w:r>
      <w:proofErr w:type="gramStart"/>
      <w:r>
        <w:rPr>
          <w:rStyle w:val="-"/>
          <w:rFonts w:eastAsia="Calibri"/>
          <w:color w:val="000000"/>
          <w:sz w:val="28"/>
          <w:szCs w:val="28"/>
          <w:u w:val="none"/>
        </w:rPr>
        <w:t>Уполномоченном</w:t>
      </w:r>
      <w:proofErr w:type="gramEnd"/>
      <w:r>
        <w:rPr>
          <w:rStyle w:val="-"/>
          <w:rFonts w:eastAsia="Calibri"/>
          <w:color w:val="000000"/>
          <w:sz w:val="28"/>
          <w:szCs w:val="28"/>
          <w:u w:val="none"/>
        </w:rPr>
        <w:t xml:space="preserve"> органе;</w:t>
      </w:r>
    </w:p>
    <w:p w:rsidR="007D67F8" w:rsidRDefault="00412FDC">
      <w:pPr>
        <w:pStyle w:val="a8"/>
        <w:ind w:firstLine="709"/>
        <w:jc w:val="both"/>
        <w:rPr>
          <w:rStyle w:val="-"/>
          <w:rFonts w:eastAsia="Calibri"/>
          <w:color w:val="000000"/>
          <w:sz w:val="28"/>
          <w:szCs w:val="28"/>
          <w:u w:val="none"/>
        </w:rPr>
      </w:pPr>
      <w:bookmarkStart w:id="17" w:name="sub_3101"/>
      <w:bookmarkEnd w:id="17"/>
      <w:r>
        <w:rPr>
          <w:rStyle w:val="-"/>
          <w:rFonts w:eastAsia="Calibri"/>
          <w:color w:val="000000"/>
          <w:sz w:val="28"/>
          <w:szCs w:val="28"/>
          <w:u w:val="none"/>
        </w:rPr>
        <w:t>3) письменно, в том числе посредством электронной почты, факсимильной связи;</w:t>
      </w:r>
    </w:p>
    <w:p w:rsidR="007D67F8" w:rsidRDefault="00412FDC">
      <w:pPr>
        <w:pStyle w:val="a8"/>
        <w:ind w:firstLine="709"/>
        <w:jc w:val="both"/>
        <w:rPr>
          <w:rStyle w:val="-"/>
          <w:rFonts w:eastAsia="Calibri"/>
          <w:color w:val="000000"/>
          <w:sz w:val="28"/>
          <w:szCs w:val="28"/>
          <w:u w:val="none"/>
        </w:rPr>
      </w:pPr>
      <w:bookmarkStart w:id="18" w:name="sub_3102"/>
      <w:bookmarkEnd w:id="18"/>
      <w:r>
        <w:rPr>
          <w:rStyle w:val="-"/>
          <w:rFonts w:eastAsia="Calibri"/>
          <w:color w:val="000000"/>
          <w:sz w:val="28"/>
          <w:szCs w:val="28"/>
          <w:u w:val="none"/>
        </w:rPr>
        <w:t>4) посредством размещения в открытой и доступной форме информации:</w:t>
      </w:r>
    </w:p>
    <w:p w:rsidR="007D67F8" w:rsidRDefault="00412FDC">
      <w:pPr>
        <w:pStyle w:val="a8"/>
        <w:ind w:firstLine="709"/>
        <w:jc w:val="both"/>
        <w:rPr>
          <w:rStyle w:val="-"/>
          <w:rFonts w:eastAsia="Calibri"/>
          <w:color w:val="000000"/>
          <w:sz w:val="28"/>
          <w:szCs w:val="28"/>
          <w:u w:val="none"/>
        </w:rPr>
      </w:pPr>
      <w:bookmarkStart w:id="19" w:name="sub_3103"/>
      <w:bookmarkEnd w:id="19"/>
      <w:r>
        <w:rPr>
          <w:rStyle w:val="-"/>
          <w:rFonts w:eastAsia="Calibri"/>
          <w:color w:val="000000"/>
          <w:sz w:val="28"/>
          <w:szCs w:val="28"/>
          <w:u w:val="none"/>
        </w:rPr>
        <w:t>в федеральной государственной информационной системе "Единый портал государственных и муниципальных услуг (функций)" (</w:t>
      </w:r>
      <w:hyperlink r:id="rId12" w:history="1">
        <w:r>
          <w:rPr>
            <w:rStyle w:val="-"/>
            <w:rFonts w:eastAsia="Calibri"/>
            <w:color w:val="000000"/>
            <w:sz w:val="28"/>
            <w:szCs w:val="28"/>
            <w:u w:val="none"/>
          </w:rPr>
          <w:t>https://www.gosuslugi.ru/</w:t>
        </w:r>
      </w:hyperlink>
      <w:r>
        <w:rPr>
          <w:rStyle w:val="-"/>
          <w:rFonts w:eastAsia="Calibri"/>
          <w:color w:val="000000"/>
          <w:sz w:val="28"/>
          <w:szCs w:val="28"/>
          <w:u w:val="none"/>
        </w:rPr>
        <w:t>) (далее - Единый портал);</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на официальном сайте Уполномоченного органа </w:t>
      </w:r>
      <w:hyperlink r:id="rId13" w:history="1">
        <w:r>
          <w:rPr>
            <w:rStyle w:val="af2"/>
            <w:sz w:val="28"/>
            <w:szCs w:val="28"/>
          </w:rPr>
          <w:t>https://zaborie.admin-smolensk.ru/</w:t>
        </w:r>
      </w:hyperlink>
      <w:r>
        <w:rPr>
          <w:rStyle w:val="-"/>
          <w:rFonts w:eastAsia="Calibri"/>
          <w:color w:val="000000"/>
          <w:sz w:val="28"/>
          <w:szCs w:val="28"/>
          <w:u w:val="none"/>
        </w:rPr>
        <w:t xml:space="preserve">; </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5) посредством размещения информации на информационных стендах Уполномоченного органа.</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3.2 Информирование осуществляется по вопросам, касающимся:</w:t>
      </w:r>
    </w:p>
    <w:p w:rsidR="007D67F8" w:rsidRDefault="00412FDC">
      <w:pPr>
        <w:pStyle w:val="a8"/>
        <w:ind w:firstLine="709"/>
        <w:jc w:val="both"/>
        <w:rPr>
          <w:rStyle w:val="-"/>
          <w:rFonts w:eastAsia="Calibri"/>
          <w:color w:val="000000"/>
          <w:sz w:val="28"/>
          <w:szCs w:val="28"/>
          <w:u w:val="none"/>
        </w:rPr>
      </w:pPr>
      <w:bookmarkStart w:id="20" w:name="sub_3105"/>
      <w:bookmarkEnd w:id="20"/>
      <w:r>
        <w:rPr>
          <w:rStyle w:val="-"/>
          <w:rFonts w:eastAsia="Calibri"/>
          <w:color w:val="000000"/>
          <w:sz w:val="28"/>
          <w:szCs w:val="28"/>
          <w:u w:val="none"/>
        </w:rPr>
        <w:t>способов подачи заявления о предоставлении муниципальной услуги;</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адресов Уполномоченного органа, обращение в которые необходимо для предоставления муниципальной услуги;</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справочной информации о работе Уполномоченного органа (структурных подразделений Уполномоченного органа);</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документов, необходимых для предоставления услуги;</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порядка и сроков предоставления муниципальной услуги;</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Получение информации по вопросам предоставления муниципальной услуги осуществляется бесплатно.</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3.3</w:t>
      </w:r>
      <w:proofErr w:type="gramStart"/>
      <w:r>
        <w:rPr>
          <w:rStyle w:val="-"/>
          <w:rFonts w:eastAsia="Calibri"/>
          <w:color w:val="000000"/>
          <w:sz w:val="28"/>
          <w:szCs w:val="28"/>
          <w:u w:val="none"/>
        </w:rPr>
        <w:t xml:space="preserve"> П</w:t>
      </w:r>
      <w:proofErr w:type="gramEnd"/>
      <w:r>
        <w:rPr>
          <w:rStyle w:val="-"/>
          <w:rFonts w:eastAsia="Calibri"/>
          <w:color w:val="000000"/>
          <w:sz w:val="28"/>
          <w:szCs w:val="28"/>
          <w:u w:val="none"/>
        </w:rPr>
        <w:t>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D67F8" w:rsidRDefault="00412FDC">
      <w:pPr>
        <w:pStyle w:val="a8"/>
        <w:ind w:firstLine="709"/>
        <w:jc w:val="both"/>
        <w:rPr>
          <w:rStyle w:val="-"/>
          <w:rFonts w:eastAsia="Calibri"/>
          <w:color w:val="000000"/>
          <w:sz w:val="28"/>
          <w:szCs w:val="28"/>
          <w:u w:val="none"/>
        </w:rPr>
      </w:pPr>
      <w:bookmarkStart w:id="21" w:name="sub_33"/>
      <w:bookmarkEnd w:id="21"/>
      <w:r>
        <w:rPr>
          <w:rStyle w:val="-"/>
          <w:rFonts w:eastAsia="Calibri"/>
          <w:color w:val="000000"/>
          <w:sz w:val="28"/>
          <w:szCs w:val="28"/>
          <w:u w:val="none"/>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Если подготовка ответа требует продолжительного времени, он предлагает Заявителю один из следующих вариантов дальнейших действий:</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lastRenderedPageBreak/>
        <w:t>изложить обращение в письменной форме; назначить другое время для консультаций.</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Продолжительность информирования по телефону не должна превышать 10 минут.</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Информирование осуществляется в соответствии с графиком приема граждан.</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3.4</w:t>
      </w:r>
      <w:proofErr w:type="gramStart"/>
      <w:r>
        <w:rPr>
          <w:rStyle w:val="-"/>
          <w:rFonts w:eastAsia="Calibri"/>
          <w:color w:val="000000"/>
          <w:sz w:val="28"/>
          <w:szCs w:val="28"/>
          <w:u w:val="none"/>
        </w:rPr>
        <w:t xml:space="preserve"> П</w:t>
      </w:r>
      <w:proofErr w:type="gramEnd"/>
      <w:r>
        <w:rPr>
          <w:rStyle w:val="-"/>
          <w:rFonts w:eastAsia="Calibri"/>
          <w:color w:val="000000"/>
          <w:sz w:val="28"/>
          <w:szCs w:val="28"/>
          <w:u w:val="none"/>
        </w:rPr>
        <w:t xml:space="preserve">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sub_32" w:history="1">
        <w:r>
          <w:rPr>
            <w:rStyle w:val="-"/>
            <w:rFonts w:eastAsia="Calibri"/>
            <w:color w:val="000000"/>
            <w:sz w:val="28"/>
            <w:szCs w:val="28"/>
            <w:u w:val="none"/>
          </w:rPr>
          <w:t>пункте 3.2</w:t>
        </w:r>
      </w:hyperlink>
      <w:r>
        <w:rPr>
          <w:rStyle w:val="-"/>
          <w:rFonts w:eastAsia="Calibri"/>
          <w:color w:val="000000"/>
          <w:sz w:val="28"/>
          <w:szCs w:val="28"/>
          <w:u w:val="none"/>
        </w:rPr>
        <w:t xml:space="preserve"> настоящего Административного регламента в порядке, установленном </w:t>
      </w:r>
      <w:hyperlink r:id="rId14" w:history="1">
        <w:r>
          <w:rPr>
            <w:rStyle w:val="-"/>
            <w:rFonts w:eastAsia="Calibri"/>
            <w:color w:val="000000"/>
            <w:sz w:val="28"/>
            <w:szCs w:val="28"/>
            <w:u w:val="none"/>
          </w:rPr>
          <w:t>Федеральным законом</w:t>
        </w:r>
      </w:hyperlink>
      <w:r>
        <w:rPr>
          <w:rStyle w:val="-"/>
          <w:rFonts w:eastAsia="Calibri"/>
          <w:color w:val="000000"/>
          <w:sz w:val="28"/>
          <w:szCs w:val="28"/>
          <w:u w:val="none"/>
        </w:rPr>
        <w:t xml:space="preserve"> от 02 мая 2006 года N  59-ФЗ "О порядке рассмотрения обращений граждан Российской Федерации" (далее - Федеральный закон N  59-ФЗ).</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3.5</w:t>
      </w:r>
      <w:proofErr w:type="gramStart"/>
      <w:r>
        <w:rPr>
          <w:rStyle w:val="-"/>
          <w:rFonts w:eastAsia="Calibri"/>
          <w:color w:val="000000"/>
          <w:sz w:val="28"/>
          <w:szCs w:val="28"/>
          <w:u w:val="none"/>
        </w:rPr>
        <w:t xml:space="preserve"> Н</w:t>
      </w:r>
      <w:proofErr w:type="gramEnd"/>
      <w:r>
        <w:rPr>
          <w:rStyle w:val="-"/>
          <w:rFonts w:eastAsia="Calibri"/>
          <w:color w:val="000000"/>
          <w:sz w:val="28"/>
          <w:szCs w:val="28"/>
          <w:u w:val="none"/>
        </w:rPr>
        <w:t xml:space="preserve">а </w:t>
      </w:r>
      <w:hyperlink r:id="rId15" w:history="1">
        <w:r>
          <w:rPr>
            <w:rStyle w:val="-"/>
            <w:rFonts w:eastAsia="Calibri"/>
            <w:color w:val="000000"/>
            <w:sz w:val="28"/>
            <w:szCs w:val="28"/>
            <w:u w:val="none"/>
          </w:rPr>
          <w:t>Едином портале</w:t>
        </w:r>
      </w:hyperlink>
      <w:r>
        <w:rPr>
          <w:rStyle w:val="-"/>
          <w:rFonts w:eastAsia="Calibri"/>
          <w:color w:val="000000"/>
          <w:sz w:val="28"/>
          <w:szCs w:val="28"/>
          <w:u w:val="none"/>
        </w:rPr>
        <w:t xml:space="preserve"> размещаются сведения, предусмотренные </w:t>
      </w:r>
      <w:hyperlink r:id="rId16" w:history="1">
        <w:r>
          <w:rPr>
            <w:rStyle w:val="-"/>
            <w:rFonts w:eastAsia="Calibri"/>
            <w:color w:val="000000"/>
            <w:sz w:val="28"/>
            <w:szCs w:val="28"/>
            <w:u w:val="none"/>
          </w:rPr>
          <w:t>Положением</w:t>
        </w:r>
      </w:hyperlink>
      <w:r>
        <w:rPr>
          <w:rStyle w:val="-"/>
          <w:rFonts w:eastAsia="Calibri"/>
          <w:color w:val="000000"/>
          <w:sz w:val="28"/>
          <w:szCs w:val="28"/>
          <w:u w:val="none"/>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7" w:history="1">
        <w:r>
          <w:rPr>
            <w:rStyle w:val="-"/>
            <w:rFonts w:eastAsia="Calibri"/>
            <w:color w:val="000000"/>
            <w:sz w:val="28"/>
            <w:szCs w:val="28"/>
            <w:u w:val="none"/>
          </w:rPr>
          <w:t>постановлением</w:t>
        </w:r>
      </w:hyperlink>
      <w:r>
        <w:rPr>
          <w:rStyle w:val="-"/>
          <w:rFonts w:eastAsia="Calibri"/>
          <w:color w:val="000000"/>
          <w:sz w:val="28"/>
          <w:szCs w:val="28"/>
          <w:u w:val="none"/>
        </w:rPr>
        <w:t xml:space="preserve"> Правительства Российской Федерации от 24 октября 2011 года N  861.</w:t>
      </w:r>
    </w:p>
    <w:p w:rsidR="007D67F8" w:rsidRDefault="00412FDC">
      <w:pPr>
        <w:pStyle w:val="a8"/>
        <w:ind w:firstLine="709"/>
        <w:jc w:val="both"/>
        <w:rPr>
          <w:rStyle w:val="-"/>
          <w:rFonts w:eastAsia="Calibri"/>
          <w:color w:val="000000"/>
          <w:sz w:val="28"/>
          <w:szCs w:val="28"/>
          <w:u w:val="none"/>
        </w:rPr>
      </w:pPr>
      <w:bookmarkStart w:id="22" w:name="sub_34"/>
      <w:bookmarkEnd w:id="22"/>
      <w:proofErr w:type="gramStart"/>
      <w:r>
        <w:rPr>
          <w:rStyle w:val="-"/>
          <w:rFonts w:eastAsia="Calibri"/>
          <w:color w:val="000000"/>
          <w:sz w:val="28"/>
          <w:szCs w:val="28"/>
          <w:u w:val="none"/>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3.6</w:t>
      </w:r>
      <w:proofErr w:type="gramStart"/>
      <w:r>
        <w:rPr>
          <w:rStyle w:val="-"/>
          <w:rFonts w:eastAsia="Calibri"/>
          <w:color w:val="000000"/>
          <w:sz w:val="28"/>
          <w:szCs w:val="28"/>
          <w:u w:val="none"/>
        </w:rPr>
        <w:t xml:space="preserve"> Н</w:t>
      </w:r>
      <w:proofErr w:type="gramEnd"/>
      <w:r>
        <w:rPr>
          <w:rStyle w:val="-"/>
          <w:rFonts w:eastAsia="Calibri"/>
          <w:color w:val="000000"/>
          <w:sz w:val="28"/>
          <w:szCs w:val="28"/>
          <w:u w:val="none"/>
        </w:rPr>
        <w:t>а официальном сайте Уполномоченного органа, на стендах в местах предоставления муниципальной услуги размещается следующая справочная информация:</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7D67F8" w:rsidRDefault="00412FDC">
      <w:pPr>
        <w:pStyle w:val="a8"/>
        <w:ind w:firstLine="709"/>
        <w:jc w:val="both"/>
        <w:rPr>
          <w:rStyle w:val="-"/>
          <w:rFonts w:eastAsia="Calibri"/>
          <w:color w:val="000000"/>
          <w:sz w:val="28"/>
          <w:szCs w:val="28"/>
          <w:u w:val="none"/>
        </w:rPr>
      </w:pPr>
      <w:bookmarkStart w:id="23" w:name="sub_36"/>
      <w:bookmarkEnd w:id="23"/>
      <w:r>
        <w:rPr>
          <w:rStyle w:val="-"/>
          <w:rFonts w:eastAsia="Calibri"/>
          <w:color w:val="000000"/>
          <w:sz w:val="28"/>
          <w:szCs w:val="28"/>
          <w:u w:val="none"/>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D67F8" w:rsidRDefault="00412FDC">
      <w:pPr>
        <w:pStyle w:val="a8"/>
        <w:ind w:firstLine="709"/>
        <w:jc w:val="both"/>
        <w:rPr>
          <w:rStyle w:val="-"/>
          <w:rFonts w:eastAsia="Calibri"/>
          <w:color w:val="000000"/>
          <w:sz w:val="28"/>
          <w:szCs w:val="28"/>
          <w:u w:val="none"/>
        </w:rPr>
      </w:pPr>
      <w:bookmarkStart w:id="24" w:name="sub_361"/>
      <w:bookmarkEnd w:id="24"/>
      <w:r>
        <w:rPr>
          <w:rStyle w:val="-"/>
          <w:rFonts w:eastAsia="Calibri"/>
          <w:color w:val="000000"/>
          <w:sz w:val="28"/>
          <w:szCs w:val="28"/>
          <w:u w:val="none"/>
        </w:rPr>
        <w:t>в) адрес официального сайта, а также электронной почты и (или) формы обратной связи Уполномоченного органа в сети "Интернет".</w:t>
      </w:r>
    </w:p>
    <w:p w:rsidR="007D67F8" w:rsidRDefault="00412FDC">
      <w:pPr>
        <w:pStyle w:val="a8"/>
        <w:ind w:firstLine="709"/>
        <w:jc w:val="both"/>
        <w:rPr>
          <w:rStyle w:val="-"/>
          <w:rFonts w:eastAsia="Calibri"/>
          <w:color w:val="000000"/>
          <w:sz w:val="28"/>
          <w:szCs w:val="28"/>
          <w:u w:val="none"/>
        </w:rPr>
      </w:pPr>
      <w:bookmarkStart w:id="25" w:name="sub_362"/>
      <w:bookmarkEnd w:id="25"/>
      <w:r>
        <w:rPr>
          <w:rStyle w:val="-"/>
          <w:rFonts w:eastAsia="Calibri"/>
          <w:color w:val="000000"/>
          <w:sz w:val="28"/>
          <w:szCs w:val="28"/>
          <w:u w:val="none"/>
        </w:rPr>
        <w:t>3.7</w:t>
      </w:r>
      <w:proofErr w:type="gramStart"/>
      <w:r>
        <w:rPr>
          <w:rStyle w:val="-"/>
          <w:rFonts w:eastAsia="Calibri"/>
          <w:color w:val="000000"/>
          <w:sz w:val="28"/>
          <w:szCs w:val="28"/>
          <w:u w:val="none"/>
        </w:rPr>
        <w:t xml:space="preserve"> В</w:t>
      </w:r>
      <w:proofErr w:type="gramEnd"/>
      <w:r>
        <w:rPr>
          <w:rStyle w:val="-"/>
          <w:rFonts w:eastAsia="Calibri"/>
          <w:color w:val="000000"/>
          <w:sz w:val="28"/>
          <w:szCs w:val="28"/>
          <w:u w:val="none"/>
        </w:rPr>
        <w:t xml:space="preserve">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D67F8" w:rsidRDefault="00412FDC">
      <w:pPr>
        <w:pStyle w:val="a8"/>
        <w:ind w:firstLine="709"/>
        <w:jc w:val="both"/>
        <w:rPr>
          <w:rStyle w:val="-"/>
          <w:rFonts w:eastAsia="Calibri"/>
          <w:color w:val="000000"/>
          <w:sz w:val="28"/>
          <w:szCs w:val="28"/>
          <w:u w:val="none"/>
        </w:rPr>
      </w:pPr>
      <w:bookmarkStart w:id="26" w:name="sub_363"/>
      <w:bookmarkStart w:id="27" w:name="sub_37"/>
      <w:bookmarkEnd w:id="26"/>
      <w:bookmarkEnd w:id="27"/>
      <w:r>
        <w:rPr>
          <w:rStyle w:val="-"/>
          <w:rFonts w:eastAsia="Calibri"/>
          <w:color w:val="000000"/>
          <w:sz w:val="28"/>
          <w:szCs w:val="28"/>
          <w:u w:val="none"/>
        </w:rPr>
        <w:t xml:space="preserve">3.8. Информация о ходе рассмотрения заявления о предоставлении </w:t>
      </w:r>
      <w:r>
        <w:rPr>
          <w:rStyle w:val="-"/>
          <w:rFonts w:eastAsia="Calibri"/>
          <w:color w:val="000000"/>
          <w:sz w:val="28"/>
          <w:szCs w:val="28"/>
          <w:u w:val="none"/>
        </w:rPr>
        <w:lastRenderedPageBreak/>
        <w:t xml:space="preserve">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8" w:history="1">
        <w:r>
          <w:rPr>
            <w:rStyle w:val="-"/>
            <w:rFonts w:eastAsia="Calibri"/>
            <w:color w:val="000000"/>
            <w:sz w:val="28"/>
            <w:szCs w:val="28"/>
            <w:u w:val="none"/>
          </w:rPr>
          <w:t>Едином портале</w:t>
        </w:r>
      </w:hyperlink>
      <w:r>
        <w:rPr>
          <w:rStyle w:val="-"/>
          <w:rFonts w:eastAsia="Calibri"/>
          <w:color w:val="000000"/>
          <w:sz w:val="28"/>
          <w:szCs w:val="28"/>
          <w:u w:val="none"/>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D67F8" w:rsidRDefault="007D67F8">
      <w:pPr>
        <w:pStyle w:val="a8"/>
        <w:rPr>
          <w:rStyle w:val="-"/>
          <w:rFonts w:eastAsia="Calibri"/>
          <w:color w:val="auto"/>
          <w:u w:val="none"/>
        </w:rPr>
      </w:pPr>
      <w:bookmarkStart w:id="28" w:name="sub_38"/>
      <w:bookmarkEnd w:id="28"/>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Раздел II. Стандарт предоставления муниципальной услуги</w:t>
      </w:r>
    </w:p>
    <w:p w:rsidR="007D67F8" w:rsidRDefault="007D67F8">
      <w:pPr>
        <w:pStyle w:val="a8"/>
        <w:jc w:val="center"/>
        <w:rPr>
          <w:rStyle w:val="-"/>
          <w:rFonts w:eastAsia="Calibri"/>
          <w:color w:val="auto"/>
          <w:sz w:val="28"/>
          <w:szCs w:val="28"/>
          <w:u w:val="none"/>
        </w:rPr>
      </w:pPr>
      <w:bookmarkStart w:id="29" w:name="sub_1002"/>
      <w:bookmarkEnd w:id="29"/>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4. Наименование муниципальной услуги</w:t>
      </w:r>
    </w:p>
    <w:p w:rsidR="007D67F8" w:rsidRDefault="007D67F8">
      <w:pPr>
        <w:pStyle w:val="a8"/>
        <w:ind w:firstLine="709"/>
        <w:jc w:val="both"/>
        <w:rPr>
          <w:rStyle w:val="-"/>
          <w:rFonts w:eastAsia="Calibri"/>
          <w:color w:val="000000"/>
          <w:sz w:val="28"/>
          <w:szCs w:val="28"/>
          <w:u w:val="none"/>
        </w:rPr>
      </w:pPr>
      <w:bookmarkStart w:id="30" w:name="sub_104"/>
      <w:bookmarkEnd w:id="30"/>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4.1 Наименование муниципальной услуги - "Выдача разрешений на право вырубки зеленых насаждений" (далее - услуга).</w:t>
      </w:r>
    </w:p>
    <w:p w:rsidR="007D67F8" w:rsidRDefault="007D67F8">
      <w:pPr>
        <w:pStyle w:val="a8"/>
        <w:rPr>
          <w:rStyle w:val="-"/>
          <w:rFonts w:eastAsia="Calibri"/>
          <w:color w:val="auto"/>
          <w:u w:val="none"/>
        </w:rPr>
      </w:pPr>
      <w:bookmarkStart w:id="31" w:name="sub_41"/>
      <w:bookmarkEnd w:id="31"/>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5. Наименование органа государственной власти, органа местного самоуправления (организации), предоставляющего муниципальную услугу</w:t>
      </w:r>
    </w:p>
    <w:p w:rsidR="007D67F8" w:rsidRDefault="007D67F8">
      <w:pPr>
        <w:pStyle w:val="a8"/>
        <w:rPr>
          <w:rStyle w:val="-"/>
          <w:rFonts w:eastAsia="Calibri"/>
          <w:color w:val="auto"/>
          <w:u w:val="none"/>
        </w:rPr>
      </w:pPr>
      <w:bookmarkStart w:id="32" w:name="sub_105"/>
      <w:bookmarkEnd w:id="32"/>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5.1 Муниципальная услуга предоставляется Администрацией Заборьевского сельского поселения Демидовского района Смоленской области.</w:t>
      </w:r>
    </w:p>
    <w:p w:rsidR="007D67F8" w:rsidRDefault="007D67F8">
      <w:pPr>
        <w:pStyle w:val="a8"/>
        <w:rPr>
          <w:rStyle w:val="-"/>
          <w:rFonts w:eastAsia="Calibri"/>
          <w:color w:val="auto"/>
          <w:u w:val="none"/>
        </w:rPr>
      </w:pPr>
      <w:bookmarkStart w:id="33" w:name="sub_51"/>
      <w:bookmarkEnd w:id="33"/>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6. Описание результата предоставления муниципальной услуги</w:t>
      </w:r>
    </w:p>
    <w:p w:rsidR="007D67F8" w:rsidRDefault="007D67F8">
      <w:pPr>
        <w:pStyle w:val="a8"/>
        <w:rPr>
          <w:rStyle w:val="-"/>
          <w:rFonts w:eastAsia="Calibri"/>
          <w:color w:val="auto"/>
          <w:u w:val="none"/>
        </w:rPr>
      </w:pPr>
      <w:bookmarkStart w:id="34" w:name="sub_106"/>
      <w:bookmarkEnd w:id="34"/>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6.1 Результатом предоставления услуги является разрешение на право вырубки зеленых насаждений.</w:t>
      </w:r>
    </w:p>
    <w:p w:rsidR="007D67F8" w:rsidRDefault="00412FDC">
      <w:pPr>
        <w:pStyle w:val="a8"/>
        <w:ind w:firstLine="709"/>
        <w:jc w:val="both"/>
        <w:rPr>
          <w:rStyle w:val="-"/>
          <w:rFonts w:eastAsia="Calibri"/>
          <w:color w:val="000000"/>
          <w:sz w:val="28"/>
          <w:szCs w:val="28"/>
          <w:u w:val="none"/>
        </w:rPr>
      </w:pPr>
      <w:bookmarkStart w:id="35" w:name="sub_61"/>
      <w:bookmarkEnd w:id="35"/>
      <w:r>
        <w:rPr>
          <w:rStyle w:val="-"/>
          <w:rFonts w:eastAsia="Calibri"/>
          <w:color w:val="000000"/>
          <w:sz w:val="28"/>
          <w:szCs w:val="28"/>
          <w:u w:val="none"/>
        </w:rPr>
        <w:t xml:space="preserve">Разрешение на право вырубки зеленых насаждений оформляется по форме согласно </w:t>
      </w:r>
      <w:hyperlink w:anchor="sub_1100" w:history="1">
        <w:r>
          <w:rPr>
            <w:rStyle w:val="-"/>
            <w:rFonts w:eastAsia="Calibri"/>
            <w:color w:val="000000"/>
            <w:sz w:val="28"/>
            <w:szCs w:val="28"/>
            <w:u w:val="none"/>
          </w:rPr>
          <w:t>Приложению N  1</w:t>
        </w:r>
      </w:hyperlink>
      <w:r>
        <w:rPr>
          <w:rStyle w:val="-"/>
          <w:rFonts w:eastAsia="Calibri"/>
          <w:color w:val="000000"/>
          <w:sz w:val="28"/>
          <w:szCs w:val="28"/>
          <w:u w:val="none"/>
        </w:rPr>
        <w:t xml:space="preserve"> к настоящему Административному регламенту.</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6.2 Результат предоставления услуги, указанный в </w:t>
      </w:r>
      <w:hyperlink w:anchor="sub_61" w:history="1">
        <w:r>
          <w:rPr>
            <w:rStyle w:val="-"/>
            <w:rFonts w:eastAsia="Calibri"/>
            <w:color w:val="000000"/>
            <w:sz w:val="28"/>
            <w:szCs w:val="28"/>
            <w:u w:val="none"/>
          </w:rPr>
          <w:t>пункте 6.1</w:t>
        </w:r>
      </w:hyperlink>
      <w:r>
        <w:rPr>
          <w:rStyle w:val="-"/>
          <w:rFonts w:eastAsia="Calibri"/>
          <w:color w:val="000000"/>
          <w:sz w:val="28"/>
          <w:szCs w:val="28"/>
          <w:u w:val="none"/>
        </w:rPr>
        <w:t xml:space="preserve"> настоящего Административного регламента:</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а) направляется заявителю в форме электронного документа, подписанного усиленной </w:t>
      </w:r>
      <w:hyperlink r:id="rId19" w:history="1">
        <w:r>
          <w:rPr>
            <w:rStyle w:val="-"/>
            <w:rFonts w:eastAsia="Calibri"/>
            <w:color w:val="000000"/>
            <w:sz w:val="28"/>
            <w:szCs w:val="28"/>
            <w:u w:val="none"/>
          </w:rPr>
          <w:t>квалифицированной электронной подписью</w:t>
        </w:r>
      </w:hyperlink>
      <w:r>
        <w:rPr>
          <w:rStyle w:val="-"/>
          <w:rFonts w:eastAsia="Calibri"/>
          <w:color w:val="000000"/>
          <w:sz w:val="28"/>
          <w:szCs w:val="28"/>
          <w:u w:val="none"/>
        </w:rPr>
        <w:t xml:space="preserve"> уполномоченного должностного лица, в личный кабинет на </w:t>
      </w:r>
      <w:hyperlink r:id="rId20" w:history="1">
        <w:r>
          <w:rPr>
            <w:rStyle w:val="-"/>
            <w:rFonts w:eastAsia="Calibri"/>
            <w:color w:val="000000"/>
            <w:sz w:val="28"/>
            <w:szCs w:val="28"/>
            <w:u w:val="none"/>
          </w:rPr>
          <w:t>Едином портале</w:t>
        </w:r>
      </w:hyperlink>
      <w:r>
        <w:rPr>
          <w:rStyle w:val="-"/>
          <w:rFonts w:eastAsia="Calibri"/>
          <w:color w:val="000000"/>
          <w:sz w:val="28"/>
          <w:szCs w:val="28"/>
          <w:u w:val="none"/>
        </w:rPr>
        <w:t xml:space="preserve"> в случае, если такой способ указан в заявлении о выдаче разрешения на право вырубки зеленых насаждений;</w:t>
      </w:r>
    </w:p>
    <w:p w:rsidR="007D67F8" w:rsidRDefault="00412FDC">
      <w:pPr>
        <w:pStyle w:val="a8"/>
        <w:ind w:firstLine="709"/>
        <w:jc w:val="both"/>
        <w:rPr>
          <w:rStyle w:val="-"/>
          <w:rFonts w:eastAsia="Calibri"/>
          <w:color w:val="000000"/>
          <w:sz w:val="28"/>
          <w:szCs w:val="28"/>
          <w:u w:val="none"/>
        </w:rPr>
      </w:pPr>
      <w:bookmarkStart w:id="36" w:name="sub_62"/>
      <w:bookmarkEnd w:id="36"/>
      <w:r>
        <w:rPr>
          <w:rStyle w:val="-"/>
          <w:rFonts w:eastAsia="Calibri"/>
          <w:color w:val="000000"/>
          <w:sz w:val="28"/>
          <w:szCs w:val="28"/>
          <w:u w:val="none"/>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7D67F8" w:rsidRDefault="007D67F8">
      <w:pPr>
        <w:pStyle w:val="a8"/>
        <w:rPr>
          <w:rStyle w:val="-"/>
          <w:rFonts w:eastAsia="Calibri"/>
          <w:color w:val="auto"/>
          <w:u w:val="none"/>
        </w:rPr>
      </w:pPr>
      <w:bookmarkStart w:id="37" w:name="sub_621"/>
      <w:bookmarkEnd w:id="37"/>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7. Срок предоставления муниципальной услуги</w:t>
      </w:r>
    </w:p>
    <w:p w:rsidR="007D67F8" w:rsidRDefault="007D67F8">
      <w:pPr>
        <w:pStyle w:val="a8"/>
        <w:rPr>
          <w:rStyle w:val="-"/>
          <w:rFonts w:eastAsia="Calibri"/>
          <w:color w:val="auto"/>
          <w:u w:val="none"/>
        </w:rPr>
      </w:pPr>
      <w:bookmarkStart w:id="38" w:name="sub_107"/>
      <w:bookmarkEnd w:id="38"/>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lastRenderedPageBreak/>
        <w:t>7.1</w:t>
      </w:r>
      <w:proofErr w:type="gramStart"/>
      <w:r>
        <w:rPr>
          <w:rStyle w:val="-"/>
          <w:rFonts w:eastAsia="Calibri"/>
          <w:color w:val="auto"/>
          <w:sz w:val="28"/>
          <w:szCs w:val="28"/>
          <w:u w:val="none"/>
        </w:rPr>
        <w:t xml:space="preserve"> П</w:t>
      </w:r>
      <w:proofErr w:type="gramEnd"/>
      <w:r>
        <w:rPr>
          <w:rStyle w:val="-"/>
          <w:rFonts w:eastAsia="Calibri"/>
          <w:color w:val="auto"/>
          <w:sz w:val="28"/>
          <w:szCs w:val="28"/>
          <w:u w:val="none"/>
        </w:rPr>
        <w:t>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 xml:space="preserve">7.2 Срок предоставления Муниципальной услуги начинает исчисляться </w:t>
      </w:r>
      <w:proofErr w:type="gramStart"/>
      <w:r>
        <w:rPr>
          <w:rStyle w:val="-"/>
          <w:rFonts w:eastAsia="Calibri"/>
          <w:color w:val="auto"/>
          <w:sz w:val="28"/>
          <w:szCs w:val="28"/>
          <w:u w:val="none"/>
        </w:rPr>
        <w:t>с даты регистрации</w:t>
      </w:r>
      <w:proofErr w:type="gramEnd"/>
      <w:r>
        <w:rPr>
          <w:rStyle w:val="-"/>
          <w:rFonts w:eastAsia="Calibri"/>
          <w:color w:val="auto"/>
          <w:sz w:val="28"/>
          <w:szCs w:val="28"/>
          <w:u w:val="none"/>
        </w:rPr>
        <w:t xml:space="preserve"> Заявления.</w:t>
      </w:r>
    </w:p>
    <w:p w:rsidR="007D67F8" w:rsidRDefault="00412FDC">
      <w:pPr>
        <w:pStyle w:val="a8"/>
        <w:ind w:firstLine="709"/>
        <w:jc w:val="both"/>
        <w:rPr>
          <w:rStyle w:val="-"/>
          <w:rFonts w:eastAsia="Calibri"/>
          <w:color w:val="auto"/>
          <w:sz w:val="28"/>
          <w:szCs w:val="28"/>
          <w:u w:val="none"/>
        </w:rPr>
      </w:pPr>
      <w:bookmarkStart w:id="39" w:name="sub_71"/>
      <w:bookmarkEnd w:id="39"/>
      <w:r>
        <w:rPr>
          <w:rStyle w:val="-"/>
          <w:rFonts w:eastAsia="Calibri"/>
          <w:color w:val="auto"/>
          <w:sz w:val="28"/>
          <w:szCs w:val="28"/>
          <w:u w:val="none"/>
        </w:rPr>
        <w:t>7.3</w:t>
      </w:r>
      <w:proofErr w:type="gramStart"/>
      <w:r>
        <w:rPr>
          <w:rStyle w:val="-"/>
          <w:rFonts w:eastAsia="Calibri"/>
          <w:color w:val="auto"/>
          <w:sz w:val="28"/>
          <w:szCs w:val="28"/>
          <w:u w:val="none"/>
        </w:rPr>
        <w:t xml:space="preserve"> В</w:t>
      </w:r>
      <w:proofErr w:type="gramEnd"/>
      <w:r>
        <w:rPr>
          <w:rStyle w:val="-"/>
          <w:rFonts w:eastAsia="Calibri"/>
          <w:color w:val="auto"/>
          <w:sz w:val="28"/>
          <w:szCs w:val="28"/>
          <w:u w:val="none"/>
        </w:rPr>
        <w:t xml:space="preserve">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7D67F8" w:rsidRDefault="007D67F8">
      <w:pPr>
        <w:pStyle w:val="a8"/>
        <w:rPr>
          <w:rStyle w:val="-"/>
          <w:rFonts w:eastAsia="Calibri"/>
          <w:color w:val="auto"/>
          <w:u w:val="none"/>
        </w:rPr>
      </w:pPr>
      <w:bookmarkStart w:id="40" w:name="sub_72"/>
      <w:bookmarkEnd w:id="40"/>
    </w:p>
    <w:p w:rsidR="007D67F8" w:rsidRPr="00412FDC" w:rsidRDefault="00412FDC">
      <w:pPr>
        <w:pStyle w:val="1"/>
        <w:keepNext w:val="0"/>
        <w:pBdr>
          <w:top w:val="nil"/>
          <w:left w:val="nil"/>
          <w:bottom w:val="nil"/>
          <w:right w:val="nil"/>
          <w:between w:val="nil"/>
        </w:pBdr>
        <w:spacing w:before="108" w:after="108"/>
        <w:rPr>
          <w:rStyle w:val="-"/>
          <w:color w:val="auto"/>
          <w:sz w:val="28"/>
          <w:szCs w:val="28"/>
          <w:u w:val="none"/>
        </w:rPr>
      </w:pPr>
      <w:r w:rsidRPr="00412FDC">
        <w:rPr>
          <w:rStyle w:val="-"/>
          <w:color w:val="auto"/>
          <w:sz w:val="28"/>
          <w:szCs w:val="28"/>
          <w:u w:val="none"/>
        </w:rPr>
        <w:t>8. Правовые основания для предоставления муниципальной услуги</w:t>
      </w:r>
    </w:p>
    <w:p w:rsidR="007D67F8" w:rsidRDefault="007D67F8">
      <w:pPr>
        <w:pStyle w:val="a8"/>
        <w:ind w:firstLine="709"/>
        <w:jc w:val="both"/>
        <w:rPr>
          <w:rStyle w:val="-"/>
          <w:rFonts w:eastAsia="Calibri"/>
          <w:color w:val="auto"/>
          <w:sz w:val="28"/>
          <w:szCs w:val="28"/>
          <w:u w:val="none"/>
        </w:rPr>
      </w:pPr>
      <w:bookmarkStart w:id="41" w:name="sub_108"/>
      <w:bookmarkEnd w:id="41"/>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D67F8" w:rsidRDefault="007D67F8">
      <w:pPr>
        <w:pStyle w:val="a8"/>
        <w:rPr>
          <w:rStyle w:val="-"/>
          <w:rFonts w:eastAsia="Calibri"/>
          <w:color w:val="auto"/>
          <w:u w:val="none"/>
        </w:rPr>
      </w:pPr>
      <w:bookmarkStart w:id="42" w:name="sub_81"/>
      <w:bookmarkEnd w:id="42"/>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9. Исчерпывающий перечень документов, необходимых для предоставления государственной услуги</w:t>
      </w:r>
    </w:p>
    <w:p w:rsidR="007D67F8" w:rsidRDefault="007D67F8">
      <w:pPr>
        <w:pStyle w:val="a8"/>
        <w:ind w:firstLine="709"/>
        <w:jc w:val="both"/>
        <w:rPr>
          <w:rStyle w:val="-"/>
          <w:rFonts w:eastAsia="Calibri"/>
          <w:color w:val="auto"/>
          <w:sz w:val="28"/>
          <w:szCs w:val="28"/>
          <w:u w:val="none"/>
        </w:rPr>
      </w:pPr>
      <w:bookmarkStart w:id="43" w:name="sub_109"/>
      <w:bookmarkEnd w:id="43"/>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D67F8" w:rsidRDefault="00412FDC">
      <w:pPr>
        <w:pStyle w:val="a8"/>
        <w:ind w:firstLine="709"/>
        <w:jc w:val="both"/>
        <w:rPr>
          <w:rStyle w:val="-"/>
          <w:rFonts w:eastAsia="Calibri"/>
          <w:color w:val="000000"/>
          <w:sz w:val="28"/>
          <w:szCs w:val="28"/>
          <w:u w:val="none"/>
        </w:rPr>
      </w:pPr>
      <w:proofErr w:type="gramStart"/>
      <w:r>
        <w:rPr>
          <w:rStyle w:val="-"/>
          <w:rFonts w:eastAsia="Calibri"/>
          <w:color w:val="000000"/>
          <w:sz w:val="28"/>
          <w:szCs w:val="28"/>
          <w:u w:val="none"/>
        </w:rPr>
        <w:t xml:space="preserve">9.1.1 Заявитель или его представитель представляет в уполномоченный орган заявление о выдаче разрешения на право вырубки зеленых насаждений по форме, приведенной в </w:t>
      </w:r>
      <w:hyperlink w:anchor="sub_1100" w:history="1">
        <w:r>
          <w:rPr>
            <w:rStyle w:val="-"/>
            <w:rFonts w:eastAsia="Calibri"/>
            <w:color w:val="000000"/>
            <w:sz w:val="28"/>
            <w:szCs w:val="28"/>
            <w:u w:val="none"/>
          </w:rPr>
          <w:t>Приложении N  1</w:t>
        </w:r>
      </w:hyperlink>
      <w:r>
        <w:rPr>
          <w:rStyle w:val="-"/>
          <w:rFonts w:eastAsia="Calibri"/>
          <w:color w:val="000000"/>
          <w:sz w:val="28"/>
          <w:szCs w:val="28"/>
          <w:u w:val="none"/>
        </w:rPr>
        <w:t xml:space="preserve">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roofErr w:type="gramEnd"/>
    </w:p>
    <w:p w:rsidR="007D67F8" w:rsidRDefault="00412FDC">
      <w:pPr>
        <w:pStyle w:val="a8"/>
        <w:ind w:firstLine="709"/>
        <w:jc w:val="both"/>
        <w:rPr>
          <w:rStyle w:val="-"/>
          <w:rFonts w:eastAsia="Calibri"/>
          <w:color w:val="000000"/>
          <w:sz w:val="28"/>
          <w:szCs w:val="28"/>
          <w:u w:val="none"/>
        </w:rPr>
      </w:pPr>
      <w:bookmarkStart w:id="44" w:name="sub_91"/>
      <w:bookmarkEnd w:id="44"/>
      <w:r>
        <w:rPr>
          <w:rStyle w:val="-"/>
          <w:rFonts w:eastAsia="Calibri"/>
          <w:color w:val="000000"/>
          <w:sz w:val="28"/>
          <w:szCs w:val="28"/>
          <w:u w:val="none"/>
        </w:rPr>
        <w:t>а) в электронной форме посредством федеральной государственной информационной системы "</w:t>
      </w:r>
      <w:hyperlink r:id="rId21" w:history="1">
        <w:r>
          <w:rPr>
            <w:rStyle w:val="-"/>
            <w:rFonts w:eastAsia="Calibri"/>
            <w:color w:val="000000"/>
            <w:sz w:val="28"/>
            <w:szCs w:val="28"/>
            <w:u w:val="none"/>
          </w:rPr>
          <w:t>Единый портал</w:t>
        </w:r>
      </w:hyperlink>
      <w:r>
        <w:rPr>
          <w:rStyle w:val="-"/>
          <w:rFonts w:eastAsia="Calibri"/>
          <w:color w:val="000000"/>
          <w:sz w:val="28"/>
          <w:szCs w:val="28"/>
          <w:u w:val="none"/>
        </w:rPr>
        <w:t xml:space="preserve"> государственных и муниципальных услуг (функций)" (далее - Единый портал).</w:t>
      </w:r>
    </w:p>
    <w:p w:rsidR="007D67F8" w:rsidRDefault="00412FDC">
      <w:pPr>
        <w:pStyle w:val="a8"/>
        <w:ind w:firstLine="709"/>
        <w:jc w:val="both"/>
        <w:rPr>
          <w:rStyle w:val="-"/>
          <w:rFonts w:eastAsia="Calibri"/>
          <w:color w:val="000000"/>
          <w:sz w:val="28"/>
          <w:szCs w:val="28"/>
          <w:u w:val="none"/>
        </w:rPr>
      </w:pPr>
      <w:bookmarkStart w:id="45" w:name="sub_911"/>
      <w:bookmarkEnd w:id="45"/>
      <w:proofErr w:type="gramStart"/>
      <w:r>
        <w:rPr>
          <w:rStyle w:val="-"/>
          <w:rFonts w:eastAsia="Calibri"/>
          <w:color w:val="000000"/>
          <w:sz w:val="28"/>
          <w:szCs w:val="28"/>
          <w:u w:val="none"/>
        </w:rPr>
        <w:t xml:space="preserve">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Pr>
          <w:rStyle w:val="-"/>
          <w:rFonts w:eastAsia="Calibri"/>
          <w:color w:val="000000"/>
          <w:sz w:val="28"/>
          <w:szCs w:val="28"/>
          <w:u w:val="none"/>
        </w:rPr>
        <w:lastRenderedPageBreak/>
        <w:t>в электронной форме" (далее - ЕСИА) или</w:t>
      </w:r>
      <w:proofErr w:type="gramEnd"/>
      <w:r>
        <w:rPr>
          <w:rStyle w:val="-"/>
          <w:rFonts w:eastAsia="Calibri"/>
          <w:color w:val="000000"/>
          <w:sz w:val="28"/>
          <w:szCs w:val="28"/>
          <w:u w:val="none"/>
        </w:rPr>
        <w:t xml:space="preserve"> </w:t>
      </w:r>
      <w:proofErr w:type="gramStart"/>
      <w:r>
        <w:rPr>
          <w:rStyle w:val="-"/>
          <w:rFonts w:eastAsia="Calibri"/>
          <w:color w:val="000000"/>
          <w:sz w:val="28"/>
          <w:szCs w:val="28"/>
          <w:u w:val="none"/>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w:t>
      </w:r>
      <w:hyperlink w:anchor="sub_922" w:history="1">
        <w:r>
          <w:rPr>
            <w:rStyle w:val="-"/>
            <w:rFonts w:eastAsia="Calibri"/>
            <w:color w:val="000000"/>
            <w:sz w:val="28"/>
            <w:szCs w:val="28"/>
            <w:u w:val="none"/>
          </w:rPr>
          <w:t>подпунктах "б" - "з" пункта 9.2</w:t>
        </w:r>
      </w:hyperlink>
      <w:r>
        <w:rPr>
          <w:rStyle w:val="-"/>
          <w:rFonts w:eastAsia="Calibri"/>
          <w:color w:val="000000"/>
          <w:sz w:val="28"/>
          <w:szCs w:val="28"/>
          <w:u w:val="none"/>
        </w:rPr>
        <w:t xml:space="preserve"> настоящего Административного регламента. </w:t>
      </w:r>
      <w:proofErr w:type="gramStart"/>
      <w:r>
        <w:rPr>
          <w:rStyle w:val="-"/>
          <w:rFonts w:eastAsia="Calibri"/>
          <w:color w:val="000000"/>
          <w:sz w:val="28"/>
          <w:szCs w:val="28"/>
          <w:u w:val="none"/>
        </w:rPr>
        <w:t xml:space="preserve">Заявление подписывается заявителем или его представителем, уполномоченным на подписание такого заявления, усиленной </w:t>
      </w:r>
      <w:hyperlink r:id="rId22" w:history="1">
        <w:r>
          <w:rPr>
            <w:rStyle w:val="-"/>
            <w:rFonts w:eastAsia="Calibri"/>
            <w:color w:val="000000"/>
            <w:sz w:val="28"/>
            <w:szCs w:val="28"/>
            <w:u w:val="none"/>
          </w:rPr>
          <w:t>квалифицированной электронной подписью</w:t>
        </w:r>
      </w:hyperlink>
      <w:r>
        <w:rPr>
          <w:rStyle w:val="-"/>
          <w:rFonts w:eastAsia="Calibri"/>
          <w:color w:val="000000"/>
          <w:sz w:val="28"/>
          <w:szCs w:val="28"/>
          <w:u w:val="none"/>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w:t>
      </w:r>
      <w:hyperlink r:id="rId23" w:history="1">
        <w:r>
          <w:rPr>
            <w:rStyle w:val="-"/>
            <w:rFonts w:eastAsia="Calibri"/>
            <w:color w:val="000000"/>
            <w:sz w:val="28"/>
            <w:szCs w:val="28"/>
            <w:u w:val="none"/>
          </w:rPr>
          <w:t>электронной подписи</w:t>
        </w:r>
      </w:hyperlink>
      <w:r>
        <w:rPr>
          <w:rStyle w:val="-"/>
          <w:rFonts w:eastAsia="Calibri"/>
          <w:color w:val="000000"/>
          <w:sz w:val="28"/>
          <w:szCs w:val="28"/>
          <w:u w:val="none"/>
        </w:rPr>
        <w:t xml:space="preserve"> и средств удостоверяющего центра, имеющих подтверждение соответствия</w:t>
      </w:r>
      <w:proofErr w:type="gramEnd"/>
      <w:r>
        <w:rPr>
          <w:rStyle w:val="-"/>
          <w:rFonts w:eastAsia="Calibri"/>
          <w:color w:val="000000"/>
          <w:sz w:val="28"/>
          <w:szCs w:val="28"/>
          <w:u w:val="none"/>
        </w:rPr>
        <w:t xml:space="preserve"> </w:t>
      </w:r>
      <w:proofErr w:type="gramStart"/>
      <w:r>
        <w:rPr>
          <w:rStyle w:val="-"/>
          <w:rFonts w:eastAsia="Calibri"/>
          <w:color w:val="000000"/>
          <w:sz w:val="28"/>
          <w:szCs w:val="28"/>
          <w:u w:val="none"/>
        </w:rPr>
        <w:t xml:space="preserve">требованиям, установленным федеральным органом исполнительной власти в области обеспечения безопасности в соответствии с </w:t>
      </w:r>
      <w:hyperlink r:id="rId24" w:history="1">
        <w:r>
          <w:rPr>
            <w:rStyle w:val="-"/>
            <w:rFonts w:eastAsia="Calibri"/>
            <w:color w:val="000000"/>
            <w:sz w:val="28"/>
            <w:szCs w:val="28"/>
            <w:u w:val="none"/>
          </w:rPr>
          <w:t>частью 5 статьи 8</w:t>
        </w:r>
      </w:hyperlink>
      <w:r>
        <w:rPr>
          <w:rStyle w:val="-"/>
          <w:rFonts w:eastAsia="Calibri"/>
          <w:color w:val="000000"/>
          <w:sz w:val="28"/>
          <w:szCs w:val="28"/>
          <w:u w:val="none"/>
        </w:rP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25" w:history="1">
        <w:r>
          <w:rPr>
            <w:rStyle w:val="-"/>
            <w:rFonts w:eastAsia="Calibri"/>
            <w:color w:val="000000"/>
            <w:sz w:val="28"/>
            <w:szCs w:val="28"/>
            <w:u w:val="none"/>
          </w:rPr>
          <w:t>Правилами</w:t>
        </w:r>
      </w:hyperlink>
      <w:r>
        <w:rPr>
          <w:rStyle w:val="-"/>
          <w:rFonts w:eastAsia="Calibri"/>
          <w:color w:val="000000"/>
          <w:sz w:val="28"/>
          <w:szCs w:val="28"/>
          <w:u w:val="none"/>
        </w:rPr>
        <w:t xml:space="preserve"> использования простой электронной подписи при обращении за получением государственных и муниципальных услуг, утвержденными </w:t>
      </w:r>
      <w:hyperlink r:id="rId26" w:history="1">
        <w:r>
          <w:rPr>
            <w:rStyle w:val="-"/>
            <w:rFonts w:eastAsia="Calibri"/>
            <w:color w:val="000000"/>
            <w:sz w:val="28"/>
            <w:szCs w:val="28"/>
            <w:u w:val="none"/>
          </w:rPr>
          <w:t>постановлением</w:t>
        </w:r>
      </w:hyperlink>
      <w:r>
        <w:rPr>
          <w:rStyle w:val="-"/>
          <w:rFonts w:eastAsia="Calibri"/>
          <w:color w:val="000000"/>
          <w:sz w:val="28"/>
          <w:szCs w:val="28"/>
          <w:u w:val="none"/>
        </w:rPr>
        <w:t xml:space="preserve"> Правительства Российской</w:t>
      </w:r>
      <w:proofErr w:type="gramEnd"/>
      <w:r>
        <w:rPr>
          <w:rStyle w:val="-"/>
          <w:rFonts w:eastAsia="Calibri"/>
          <w:color w:val="000000"/>
          <w:sz w:val="28"/>
          <w:szCs w:val="28"/>
          <w:u w:val="none"/>
        </w:rPr>
        <w:t xml:space="preserve"> </w:t>
      </w:r>
      <w:proofErr w:type="gramStart"/>
      <w:r>
        <w:rPr>
          <w:rStyle w:val="-"/>
          <w:rFonts w:eastAsia="Calibri"/>
          <w:color w:val="000000"/>
          <w:sz w:val="28"/>
          <w:szCs w:val="28"/>
          <w:u w:val="none"/>
        </w:rPr>
        <w:t xml:space="preserve">Федерации от 25 января 2013 года N  33 "Об использовании простой электронной подписи при оказании государственных и муниципальных услуг", в соответствии с </w:t>
      </w:r>
      <w:hyperlink r:id="rId27" w:history="1">
        <w:r>
          <w:rPr>
            <w:rStyle w:val="-"/>
            <w:rFonts w:eastAsia="Calibri"/>
            <w:color w:val="000000"/>
            <w:sz w:val="28"/>
            <w:szCs w:val="28"/>
            <w:u w:val="none"/>
          </w:rPr>
          <w:t>Правилами</w:t>
        </w:r>
      </w:hyperlink>
      <w:r>
        <w:rPr>
          <w:rStyle w:val="-"/>
          <w:rFonts w:eastAsia="Calibri"/>
          <w:color w:val="000000"/>
          <w:sz w:val="28"/>
          <w:szCs w:val="28"/>
          <w:u w:val="none"/>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8" w:history="1">
        <w:r>
          <w:rPr>
            <w:rStyle w:val="-"/>
            <w:rFonts w:eastAsia="Calibri"/>
            <w:color w:val="000000"/>
            <w:sz w:val="28"/>
            <w:szCs w:val="28"/>
            <w:u w:val="none"/>
          </w:rPr>
          <w:t>постановлением</w:t>
        </w:r>
      </w:hyperlink>
      <w:r>
        <w:rPr>
          <w:rStyle w:val="-"/>
          <w:rFonts w:eastAsia="Calibri"/>
          <w:color w:val="000000"/>
          <w:sz w:val="28"/>
          <w:szCs w:val="28"/>
          <w:u w:val="none"/>
        </w:rPr>
        <w:t xml:space="preserve"> Правительства Российской Федерации от 25 июня 2012 года N  634 "О видах электронной подписи, использование которых допускается при обращении за</w:t>
      </w:r>
      <w:proofErr w:type="gramEnd"/>
      <w:r>
        <w:rPr>
          <w:rStyle w:val="-"/>
          <w:rFonts w:eastAsia="Calibri"/>
          <w:color w:val="000000"/>
          <w:sz w:val="28"/>
          <w:szCs w:val="28"/>
          <w:u w:val="none"/>
        </w:rPr>
        <w:t xml:space="preserve"> получением государственных и муниципальных услуг" (далее - усиленная неквалифицированная электронная подпись).</w:t>
      </w:r>
    </w:p>
    <w:p w:rsidR="007D67F8" w:rsidRDefault="00412FDC">
      <w:pPr>
        <w:pStyle w:val="a8"/>
        <w:ind w:firstLine="709"/>
        <w:jc w:val="both"/>
        <w:rPr>
          <w:rStyle w:val="-"/>
          <w:rFonts w:eastAsia="Calibri"/>
          <w:color w:val="000000"/>
          <w:sz w:val="28"/>
          <w:szCs w:val="28"/>
          <w:u w:val="none"/>
        </w:rPr>
      </w:pPr>
      <w:proofErr w:type="gramStart"/>
      <w:r>
        <w:rPr>
          <w:rStyle w:val="-"/>
          <w:rFonts w:eastAsia="Calibri"/>
          <w:color w:val="000000"/>
          <w:sz w:val="28"/>
          <w:szCs w:val="28"/>
          <w:u w:val="none"/>
        </w:rPr>
        <w:t xml:space="preserve">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w:t>
      </w:r>
      <w:hyperlink r:id="rId29" w:history="1">
        <w:r>
          <w:rPr>
            <w:rStyle w:val="-"/>
            <w:rFonts w:eastAsia="Calibri"/>
            <w:color w:val="000000"/>
            <w:sz w:val="28"/>
            <w:szCs w:val="28"/>
            <w:u w:val="none"/>
          </w:rPr>
          <w:t>постановлением</w:t>
        </w:r>
      </w:hyperlink>
      <w:r>
        <w:rPr>
          <w:rStyle w:val="-"/>
          <w:rFonts w:eastAsia="Calibri"/>
          <w:color w:val="000000"/>
          <w:sz w:val="28"/>
          <w:szCs w:val="28"/>
          <w:u w:val="none"/>
        </w:rP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proofErr w:type="gramEnd"/>
      <w:r>
        <w:rPr>
          <w:rStyle w:val="-"/>
          <w:rFonts w:eastAsia="Calibri"/>
          <w:color w:val="000000"/>
          <w:sz w:val="28"/>
          <w:szCs w:val="28"/>
          <w:u w:val="none"/>
        </w:rPr>
        <w:t xml:space="preserve"> власти, </w:t>
      </w:r>
      <w:r>
        <w:rPr>
          <w:rStyle w:val="-"/>
          <w:rFonts w:eastAsia="Calibri"/>
          <w:color w:val="000000"/>
          <w:sz w:val="28"/>
          <w:szCs w:val="28"/>
          <w:u w:val="none"/>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9.1.2</w:t>
      </w:r>
      <w:proofErr w:type="gramStart"/>
      <w:r>
        <w:rPr>
          <w:rStyle w:val="-"/>
          <w:rFonts w:eastAsia="Calibri"/>
          <w:color w:val="000000"/>
          <w:sz w:val="28"/>
          <w:szCs w:val="28"/>
          <w:u w:val="none"/>
        </w:rPr>
        <w:t xml:space="preserve"> И</w:t>
      </w:r>
      <w:proofErr w:type="gramEnd"/>
      <w:r>
        <w:rPr>
          <w:rStyle w:val="-"/>
          <w:rFonts w:eastAsia="Calibri"/>
          <w:color w:val="000000"/>
          <w:sz w:val="28"/>
          <w:szCs w:val="28"/>
          <w:u w:val="none"/>
        </w:rPr>
        <w:t>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В целях предоставления услуги заявителю или его представителю обеспечивается в многофункциональных центрах доступ к </w:t>
      </w:r>
      <w:hyperlink r:id="rId30" w:history="1">
        <w:r>
          <w:rPr>
            <w:rStyle w:val="-"/>
            <w:rFonts w:eastAsia="Calibri"/>
            <w:color w:val="000000"/>
            <w:sz w:val="28"/>
            <w:szCs w:val="28"/>
            <w:u w:val="none"/>
          </w:rPr>
          <w:t>Единому порталу</w:t>
        </w:r>
      </w:hyperlink>
      <w:r>
        <w:rPr>
          <w:rStyle w:val="-"/>
          <w:rFonts w:eastAsia="Calibri"/>
          <w:color w:val="000000"/>
          <w:sz w:val="28"/>
          <w:szCs w:val="28"/>
          <w:u w:val="none"/>
        </w:rPr>
        <w:t xml:space="preserve">, в соответствии с </w:t>
      </w:r>
      <w:hyperlink r:id="rId31" w:history="1">
        <w:r>
          <w:rPr>
            <w:rStyle w:val="-"/>
            <w:rFonts w:eastAsia="Calibri"/>
            <w:color w:val="000000"/>
            <w:sz w:val="28"/>
            <w:szCs w:val="28"/>
            <w:u w:val="none"/>
          </w:rPr>
          <w:t>постановлением</w:t>
        </w:r>
      </w:hyperlink>
      <w:r>
        <w:rPr>
          <w:rStyle w:val="-"/>
          <w:rFonts w:eastAsia="Calibri"/>
          <w:color w:val="000000"/>
          <w:sz w:val="28"/>
          <w:szCs w:val="28"/>
          <w:u w:val="none"/>
        </w:rPr>
        <w:t xml:space="preserve"> Правительства Российской Федерации от 22 декабря 2012 года N  1376 "Об утверждении </w:t>
      </w:r>
      <w:proofErr w:type="gramStart"/>
      <w:r>
        <w:rPr>
          <w:rStyle w:val="-"/>
          <w:rFonts w:eastAsia="Calibri"/>
          <w:color w:val="000000"/>
          <w:sz w:val="28"/>
          <w:szCs w:val="28"/>
          <w:u w:val="none"/>
        </w:rPr>
        <w:t>Правил организации деятельности многофункциональных центров предоставления государственных</w:t>
      </w:r>
      <w:proofErr w:type="gramEnd"/>
      <w:r>
        <w:rPr>
          <w:rStyle w:val="-"/>
          <w:rFonts w:eastAsia="Calibri"/>
          <w:color w:val="000000"/>
          <w:sz w:val="28"/>
          <w:szCs w:val="28"/>
          <w:u w:val="none"/>
        </w:rPr>
        <w:t xml:space="preserve"> и муниципальных услуг".</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а) </w:t>
      </w:r>
      <w:proofErr w:type="spellStart"/>
      <w:r>
        <w:rPr>
          <w:rStyle w:val="-"/>
          <w:rFonts w:eastAsia="Calibri"/>
          <w:color w:val="000000"/>
          <w:sz w:val="28"/>
          <w:szCs w:val="28"/>
          <w:u w:val="none"/>
        </w:rPr>
        <w:t>xml</w:t>
      </w:r>
      <w:proofErr w:type="spellEnd"/>
      <w:r>
        <w:rPr>
          <w:rStyle w:val="-"/>
          <w:rFonts w:eastAsia="Calibri"/>
          <w:color w:val="000000"/>
          <w:sz w:val="28"/>
          <w:szCs w:val="28"/>
          <w:u w:val="none"/>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Style w:val="-"/>
          <w:rFonts w:eastAsia="Calibri"/>
          <w:color w:val="000000"/>
          <w:sz w:val="28"/>
          <w:szCs w:val="28"/>
          <w:u w:val="none"/>
        </w:rPr>
        <w:t>xml</w:t>
      </w:r>
      <w:proofErr w:type="spellEnd"/>
      <w:r>
        <w:rPr>
          <w:rStyle w:val="-"/>
          <w:rFonts w:eastAsia="Calibri"/>
          <w:color w:val="000000"/>
          <w:sz w:val="28"/>
          <w:szCs w:val="28"/>
          <w:u w:val="none"/>
        </w:rPr>
        <w:t>;</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б) </w:t>
      </w:r>
      <w:proofErr w:type="spellStart"/>
      <w:r>
        <w:rPr>
          <w:rStyle w:val="-"/>
          <w:rFonts w:eastAsia="Calibri"/>
          <w:color w:val="000000"/>
          <w:sz w:val="28"/>
          <w:szCs w:val="28"/>
          <w:u w:val="none"/>
        </w:rPr>
        <w:t>doc</w:t>
      </w:r>
      <w:proofErr w:type="spellEnd"/>
      <w:r>
        <w:rPr>
          <w:rStyle w:val="-"/>
          <w:rFonts w:eastAsia="Calibri"/>
          <w:color w:val="000000"/>
          <w:sz w:val="28"/>
          <w:szCs w:val="28"/>
          <w:u w:val="none"/>
        </w:rPr>
        <w:t xml:space="preserve">, </w:t>
      </w:r>
      <w:proofErr w:type="spellStart"/>
      <w:r>
        <w:rPr>
          <w:rStyle w:val="-"/>
          <w:rFonts w:eastAsia="Calibri"/>
          <w:color w:val="000000"/>
          <w:sz w:val="28"/>
          <w:szCs w:val="28"/>
          <w:u w:val="none"/>
        </w:rPr>
        <w:t>docx</w:t>
      </w:r>
      <w:proofErr w:type="spellEnd"/>
      <w:r>
        <w:rPr>
          <w:rStyle w:val="-"/>
          <w:rFonts w:eastAsia="Calibri"/>
          <w:color w:val="000000"/>
          <w:sz w:val="28"/>
          <w:szCs w:val="28"/>
          <w:u w:val="none"/>
        </w:rPr>
        <w:t xml:space="preserve">, </w:t>
      </w:r>
      <w:proofErr w:type="spellStart"/>
      <w:r>
        <w:rPr>
          <w:rStyle w:val="-"/>
          <w:rFonts w:eastAsia="Calibri"/>
          <w:color w:val="000000"/>
          <w:sz w:val="28"/>
          <w:szCs w:val="28"/>
          <w:u w:val="none"/>
        </w:rPr>
        <w:t>odt</w:t>
      </w:r>
      <w:proofErr w:type="spellEnd"/>
      <w:r>
        <w:rPr>
          <w:rStyle w:val="-"/>
          <w:rFonts w:eastAsia="Calibri"/>
          <w:color w:val="000000"/>
          <w:sz w:val="28"/>
          <w:szCs w:val="28"/>
          <w:u w:val="none"/>
        </w:rPr>
        <w:t xml:space="preserve"> - для документов с текстовым содержанием, не включающим формулы;</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в) </w:t>
      </w:r>
      <w:proofErr w:type="spellStart"/>
      <w:r>
        <w:rPr>
          <w:rStyle w:val="-"/>
          <w:rFonts w:eastAsia="Calibri"/>
          <w:color w:val="000000"/>
          <w:sz w:val="28"/>
          <w:szCs w:val="28"/>
          <w:u w:val="none"/>
        </w:rPr>
        <w:t>pdf</w:t>
      </w:r>
      <w:proofErr w:type="spellEnd"/>
      <w:r>
        <w:rPr>
          <w:rStyle w:val="-"/>
          <w:rFonts w:eastAsia="Calibri"/>
          <w:color w:val="000000"/>
          <w:sz w:val="28"/>
          <w:szCs w:val="28"/>
          <w:u w:val="none"/>
        </w:rPr>
        <w:t xml:space="preserve">, </w:t>
      </w:r>
      <w:proofErr w:type="spellStart"/>
      <w:r>
        <w:rPr>
          <w:rStyle w:val="-"/>
          <w:rFonts w:eastAsia="Calibri"/>
          <w:color w:val="000000"/>
          <w:sz w:val="28"/>
          <w:szCs w:val="28"/>
          <w:u w:val="none"/>
        </w:rPr>
        <w:t>jpg</w:t>
      </w:r>
      <w:proofErr w:type="spellEnd"/>
      <w:r>
        <w:rPr>
          <w:rStyle w:val="-"/>
          <w:rFonts w:eastAsia="Calibri"/>
          <w:color w:val="000000"/>
          <w:sz w:val="28"/>
          <w:szCs w:val="28"/>
          <w:u w:val="none"/>
        </w:rPr>
        <w:t xml:space="preserve">, </w:t>
      </w:r>
      <w:proofErr w:type="spellStart"/>
      <w:r>
        <w:rPr>
          <w:rStyle w:val="-"/>
          <w:rFonts w:eastAsia="Calibri"/>
          <w:color w:val="000000"/>
          <w:sz w:val="28"/>
          <w:szCs w:val="28"/>
          <w:u w:val="none"/>
        </w:rPr>
        <w:t>jpeg</w:t>
      </w:r>
      <w:proofErr w:type="spellEnd"/>
      <w:r>
        <w:rPr>
          <w:rStyle w:val="-"/>
          <w:rFonts w:eastAsia="Calibri"/>
          <w:color w:val="000000"/>
          <w:sz w:val="28"/>
          <w:szCs w:val="28"/>
          <w:u w:val="none"/>
        </w:rPr>
        <w:t xml:space="preserve">, </w:t>
      </w:r>
      <w:proofErr w:type="spellStart"/>
      <w:r>
        <w:rPr>
          <w:rStyle w:val="-"/>
          <w:rFonts w:eastAsia="Calibri"/>
          <w:color w:val="000000"/>
          <w:sz w:val="28"/>
          <w:szCs w:val="28"/>
          <w:u w:val="none"/>
        </w:rPr>
        <w:t>png</w:t>
      </w:r>
      <w:proofErr w:type="spellEnd"/>
      <w:r>
        <w:rPr>
          <w:rStyle w:val="-"/>
          <w:rFonts w:eastAsia="Calibri"/>
          <w:color w:val="000000"/>
          <w:sz w:val="28"/>
          <w:szCs w:val="28"/>
          <w:u w:val="none"/>
        </w:rPr>
        <w:t xml:space="preserve">, </w:t>
      </w:r>
      <w:proofErr w:type="spellStart"/>
      <w:r>
        <w:rPr>
          <w:rStyle w:val="-"/>
          <w:rFonts w:eastAsia="Calibri"/>
          <w:color w:val="000000"/>
          <w:sz w:val="28"/>
          <w:szCs w:val="28"/>
          <w:u w:val="none"/>
        </w:rPr>
        <w:t>bmp</w:t>
      </w:r>
      <w:proofErr w:type="spellEnd"/>
      <w:r>
        <w:rPr>
          <w:rStyle w:val="-"/>
          <w:rFonts w:eastAsia="Calibri"/>
          <w:color w:val="000000"/>
          <w:sz w:val="28"/>
          <w:szCs w:val="28"/>
          <w:u w:val="none"/>
        </w:rPr>
        <w:t xml:space="preserve">, </w:t>
      </w:r>
      <w:proofErr w:type="spellStart"/>
      <w:r>
        <w:rPr>
          <w:rStyle w:val="-"/>
          <w:rFonts w:eastAsia="Calibri"/>
          <w:color w:val="000000"/>
          <w:sz w:val="28"/>
          <w:szCs w:val="28"/>
          <w:u w:val="none"/>
        </w:rPr>
        <w:t>tiff</w:t>
      </w:r>
      <w:proofErr w:type="spellEnd"/>
      <w:r>
        <w:rPr>
          <w:rStyle w:val="-"/>
          <w:rFonts w:eastAsia="Calibri"/>
          <w:color w:val="000000"/>
          <w:sz w:val="28"/>
          <w:szCs w:val="28"/>
          <w:u w:val="none"/>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г) </w:t>
      </w:r>
      <w:proofErr w:type="spellStart"/>
      <w:r>
        <w:rPr>
          <w:rStyle w:val="-"/>
          <w:rFonts w:eastAsia="Calibri"/>
          <w:color w:val="000000"/>
          <w:sz w:val="28"/>
          <w:szCs w:val="28"/>
          <w:u w:val="none"/>
        </w:rPr>
        <w:t>zip</w:t>
      </w:r>
      <w:proofErr w:type="spellEnd"/>
      <w:r>
        <w:rPr>
          <w:rStyle w:val="-"/>
          <w:rFonts w:eastAsia="Calibri"/>
          <w:color w:val="000000"/>
          <w:sz w:val="28"/>
          <w:szCs w:val="28"/>
          <w:u w:val="none"/>
        </w:rPr>
        <w:t xml:space="preserve">, </w:t>
      </w:r>
      <w:proofErr w:type="spellStart"/>
      <w:r>
        <w:rPr>
          <w:rStyle w:val="-"/>
          <w:rFonts w:eastAsia="Calibri"/>
          <w:color w:val="000000"/>
          <w:sz w:val="28"/>
          <w:szCs w:val="28"/>
          <w:u w:val="none"/>
        </w:rPr>
        <w:t>rar</w:t>
      </w:r>
      <w:proofErr w:type="spellEnd"/>
      <w:r>
        <w:rPr>
          <w:rStyle w:val="-"/>
          <w:rFonts w:eastAsia="Calibri"/>
          <w:color w:val="000000"/>
          <w:sz w:val="28"/>
          <w:szCs w:val="28"/>
          <w:u w:val="none"/>
        </w:rPr>
        <w:t xml:space="preserve"> - для сжатых документов в один файл;</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д) </w:t>
      </w:r>
      <w:proofErr w:type="spellStart"/>
      <w:r>
        <w:rPr>
          <w:rStyle w:val="-"/>
          <w:rFonts w:eastAsia="Calibri"/>
          <w:color w:val="000000"/>
          <w:sz w:val="28"/>
          <w:szCs w:val="28"/>
          <w:u w:val="none"/>
        </w:rPr>
        <w:t>sig</w:t>
      </w:r>
      <w:proofErr w:type="spellEnd"/>
      <w:r>
        <w:rPr>
          <w:rStyle w:val="-"/>
          <w:rFonts w:eastAsia="Calibri"/>
          <w:color w:val="000000"/>
          <w:sz w:val="28"/>
          <w:szCs w:val="28"/>
          <w:u w:val="none"/>
        </w:rPr>
        <w:t xml:space="preserve"> - для открепленной усиленной </w:t>
      </w:r>
      <w:hyperlink r:id="rId32" w:history="1">
        <w:r>
          <w:rPr>
            <w:rStyle w:val="-"/>
            <w:rFonts w:eastAsia="Calibri"/>
            <w:color w:val="000000"/>
            <w:sz w:val="28"/>
            <w:szCs w:val="28"/>
            <w:u w:val="none"/>
          </w:rPr>
          <w:t>квалифицированной электронной подписи</w:t>
        </w:r>
      </w:hyperlink>
      <w:r>
        <w:rPr>
          <w:rStyle w:val="-"/>
          <w:rFonts w:eastAsia="Calibri"/>
          <w:color w:val="000000"/>
          <w:sz w:val="28"/>
          <w:szCs w:val="28"/>
          <w:u w:val="none"/>
        </w:rPr>
        <w:t>.</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9.1.4</w:t>
      </w:r>
      <w:proofErr w:type="gramStart"/>
      <w:r>
        <w:rPr>
          <w:rStyle w:val="-"/>
          <w:rFonts w:eastAsia="Calibri"/>
          <w:color w:val="000000"/>
          <w:sz w:val="28"/>
          <w:szCs w:val="28"/>
          <w:u w:val="none"/>
        </w:rPr>
        <w:t xml:space="preserve"> В</w:t>
      </w:r>
      <w:proofErr w:type="gramEnd"/>
      <w:r>
        <w:rPr>
          <w:rStyle w:val="-"/>
          <w:rFonts w:eastAsia="Calibri"/>
          <w:color w:val="000000"/>
          <w:sz w:val="28"/>
          <w:szCs w:val="28"/>
          <w:u w:val="none"/>
        </w:rPr>
        <w:t xml:space="preserve">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rStyle w:val="-"/>
          <w:rFonts w:eastAsia="Calibri"/>
          <w:color w:val="000000"/>
          <w:sz w:val="28"/>
          <w:szCs w:val="28"/>
          <w:u w:val="none"/>
        </w:rPr>
        <w:t>dpi</w:t>
      </w:r>
      <w:proofErr w:type="spellEnd"/>
      <w:r>
        <w:rPr>
          <w:rStyle w:val="-"/>
          <w:rFonts w:eastAsia="Calibri"/>
          <w:color w:val="000000"/>
          <w:sz w:val="28"/>
          <w:szCs w:val="28"/>
          <w:u w:val="none"/>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а) "черно-белый" (при отсутствии в документе графических изображений и (или) цветного текста);</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б) "оттенки серого" (при наличии в документе графических изображений, отличных от цветного графического изображения);</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в) "цветной" или "режим полной цветопередачи" (при наличии в документе цветных графических изображений либо цветного текста).</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Количество файлов должно соответствовать количеству документов, </w:t>
      </w:r>
      <w:r>
        <w:rPr>
          <w:rStyle w:val="-"/>
          <w:rFonts w:eastAsia="Calibri"/>
          <w:color w:val="000000"/>
          <w:sz w:val="28"/>
          <w:szCs w:val="28"/>
          <w:u w:val="none"/>
        </w:rPr>
        <w:lastRenderedPageBreak/>
        <w:t>каждый из которых содержит текстовую и (или) графическую информацию.</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Исчерпывающий перечень документов, необходимых для предоставления услуги, подлежащих представлению заявителем самостоятельно:</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а) заявление о выдаче разрешения на право вырубки зеленых насаждений. </w:t>
      </w:r>
      <w:proofErr w:type="gramStart"/>
      <w:r>
        <w:rPr>
          <w:rStyle w:val="-"/>
          <w:rFonts w:eastAsia="Calibri"/>
          <w:color w:val="000000"/>
          <w:sz w:val="28"/>
          <w:szCs w:val="28"/>
          <w:u w:val="none"/>
        </w:rPr>
        <w:t xml:space="preserve">В случае представления заявления о выдаче разрешения на право вырубки зеленых насаждений в электронной форме посредством </w:t>
      </w:r>
      <w:hyperlink r:id="rId33" w:history="1">
        <w:r>
          <w:rPr>
            <w:rStyle w:val="-"/>
            <w:rFonts w:eastAsia="Calibri"/>
            <w:color w:val="000000"/>
            <w:sz w:val="28"/>
            <w:szCs w:val="28"/>
            <w:u w:val="none"/>
          </w:rPr>
          <w:t>Единого портала</w:t>
        </w:r>
      </w:hyperlink>
      <w:r>
        <w:rPr>
          <w:rStyle w:val="-"/>
          <w:rFonts w:eastAsia="Calibri"/>
          <w:color w:val="000000"/>
          <w:sz w:val="28"/>
          <w:szCs w:val="28"/>
          <w:u w:val="none"/>
        </w:rPr>
        <w:t xml:space="preserve"> в соответствии</w:t>
      </w:r>
      <w:proofErr w:type="gramEnd"/>
      <w:r>
        <w:rPr>
          <w:rStyle w:val="-"/>
          <w:rFonts w:eastAsia="Calibri"/>
          <w:color w:val="000000"/>
          <w:sz w:val="28"/>
          <w:szCs w:val="28"/>
          <w:u w:val="none"/>
        </w:rPr>
        <w:t xml:space="preserve"> с </w:t>
      </w:r>
      <w:hyperlink w:anchor="sub_9111" w:history="1">
        <w:r>
          <w:rPr>
            <w:rStyle w:val="-"/>
            <w:rFonts w:eastAsia="Calibri"/>
            <w:color w:val="000000"/>
            <w:sz w:val="28"/>
            <w:szCs w:val="28"/>
            <w:u w:val="none"/>
          </w:rPr>
          <w:t>подпунктом "а" пункта 9.1.1</w:t>
        </w:r>
      </w:hyperlink>
      <w:r>
        <w:rPr>
          <w:rStyle w:val="-"/>
          <w:rFonts w:eastAsia="Calibri"/>
          <w:color w:val="000000"/>
          <w:sz w:val="28"/>
          <w:szCs w:val="28"/>
          <w:u w:val="none"/>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б)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w:t>
      </w:r>
      <w:hyperlink r:id="rId34" w:history="1">
        <w:r>
          <w:rPr>
            <w:rStyle w:val="-"/>
            <w:rFonts w:eastAsia="Calibri"/>
            <w:color w:val="000000"/>
            <w:sz w:val="28"/>
            <w:szCs w:val="28"/>
            <w:u w:val="none"/>
          </w:rPr>
          <w:t>ЕПГУ</w:t>
        </w:r>
      </w:hyperlink>
      <w:r>
        <w:rPr>
          <w:rStyle w:val="-"/>
          <w:rFonts w:eastAsia="Calibri"/>
          <w:color w:val="000000"/>
          <w:sz w:val="28"/>
          <w:szCs w:val="28"/>
          <w:u w:val="none"/>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Style w:val="-"/>
          <w:rFonts w:eastAsia="Calibri"/>
          <w:color w:val="000000"/>
          <w:sz w:val="28"/>
          <w:szCs w:val="28"/>
          <w:u w:val="none"/>
        </w:rPr>
        <w:t>ии и ау</w:t>
      </w:r>
      <w:proofErr w:type="gramEnd"/>
      <w:r>
        <w:rPr>
          <w:rStyle w:val="-"/>
          <w:rFonts w:eastAsia="Calibri"/>
          <w:color w:val="000000"/>
          <w:sz w:val="28"/>
          <w:szCs w:val="28"/>
          <w:u w:val="none"/>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w:t>
      </w:r>
      <w:hyperlink r:id="rId35" w:history="1">
        <w:r>
          <w:rPr>
            <w:rStyle w:val="-"/>
            <w:rFonts w:eastAsia="Calibri"/>
            <w:color w:val="000000"/>
            <w:sz w:val="28"/>
            <w:szCs w:val="28"/>
            <w:u w:val="none"/>
          </w:rPr>
          <w:t>ЕПГУ</w:t>
        </w:r>
      </w:hyperlink>
      <w:r>
        <w:rPr>
          <w:rStyle w:val="-"/>
          <w:rFonts w:eastAsia="Calibri"/>
          <w:color w:val="000000"/>
          <w:sz w:val="28"/>
          <w:szCs w:val="28"/>
          <w:u w:val="none"/>
        </w:rPr>
        <w:t xml:space="preserve"> указанный документ, выданный организацией, удостоверяется усиленной </w:t>
      </w:r>
      <w:hyperlink r:id="rId36" w:history="1">
        <w:r>
          <w:rPr>
            <w:rStyle w:val="-"/>
            <w:rFonts w:eastAsia="Calibri"/>
            <w:color w:val="000000"/>
            <w:sz w:val="28"/>
            <w:szCs w:val="28"/>
            <w:u w:val="none"/>
          </w:rPr>
          <w:t>квалифицированной электронной подписью</w:t>
        </w:r>
      </w:hyperlink>
      <w:r>
        <w:rPr>
          <w:rStyle w:val="-"/>
          <w:rFonts w:eastAsia="Calibri"/>
          <w:color w:val="000000"/>
          <w:sz w:val="28"/>
          <w:szCs w:val="28"/>
          <w:u w:val="none"/>
        </w:rPr>
        <w:t xml:space="preserve">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Pr>
          <w:rStyle w:val="-"/>
          <w:rFonts w:eastAsia="Calibri"/>
          <w:color w:val="000000"/>
          <w:sz w:val="28"/>
          <w:szCs w:val="28"/>
          <w:u w:val="none"/>
        </w:rPr>
        <w:t>sig</w:t>
      </w:r>
      <w:proofErr w:type="spellEnd"/>
      <w:r>
        <w:rPr>
          <w:rStyle w:val="-"/>
          <w:rFonts w:eastAsia="Calibri"/>
          <w:color w:val="000000"/>
          <w:sz w:val="28"/>
          <w:szCs w:val="28"/>
          <w:u w:val="none"/>
        </w:rPr>
        <w:t>;</w:t>
      </w:r>
    </w:p>
    <w:p w:rsidR="007D67F8" w:rsidRDefault="00412FDC">
      <w:pPr>
        <w:pStyle w:val="a8"/>
        <w:ind w:firstLine="709"/>
        <w:jc w:val="both"/>
        <w:rPr>
          <w:rStyle w:val="-"/>
          <w:rFonts w:eastAsia="Calibri"/>
          <w:color w:val="000000"/>
          <w:sz w:val="28"/>
          <w:szCs w:val="28"/>
          <w:u w:val="none"/>
        </w:rPr>
      </w:pPr>
      <w:proofErr w:type="gramStart"/>
      <w:r>
        <w:rPr>
          <w:rStyle w:val="-"/>
          <w:rFonts w:eastAsia="Calibri"/>
          <w:color w:val="000000"/>
          <w:sz w:val="28"/>
          <w:szCs w:val="28"/>
          <w:u w:val="none"/>
        </w:rPr>
        <w:t xml:space="preserve">г) </w:t>
      </w:r>
      <w:proofErr w:type="spellStart"/>
      <w:r>
        <w:rPr>
          <w:rStyle w:val="-"/>
          <w:rFonts w:eastAsia="Calibri"/>
          <w:color w:val="000000"/>
          <w:sz w:val="28"/>
          <w:szCs w:val="28"/>
          <w:u w:val="none"/>
        </w:rPr>
        <w:t>дендроплан</w:t>
      </w:r>
      <w:proofErr w:type="spellEnd"/>
      <w:r>
        <w:rPr>
          <w:rStyle w:val="-"/>
          <w:rFonts w:eastAsia="Calibri"/>
          <w:color w:val="000000"/>
          <w:sz w:val="28"/>
          <w:szCs w:val="28"/>
          <w:u w:val="none"/>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roofErr w:type="gramEnd"/>
    </w:p>
    <w:p w:rsidR="007D67F8" w:rsidRDefault="00412FDC">
      <w:pPr>
        <w:pStyle w:val="a8"/>
        <w:ind w:firstLine="709"/>
        <w:jc w:val="both"/>
        <w:rPr>
          <w:rStyle w:val="-"/>
          <w:rFonts w:eastAsia="Calibri"/>
          <w:color w:val="000000"/>
          <w:sz w:val="28"/>
          <w:szCs w:val="28"/>
          <w:u w:val="none"/>
        </w:rPr>
      </w:pPr>
      <w:proofErr w:type="gramStart"/>
      <w:r>
        <w:rPr>
          <w:rStyle w:val="-"/>
          <w:rFonts w:eastAsia="Calibri"/>
          <w:color w:val="000000"/>
          <w:sz w:val="28"/>
          <w:szCs w:val="28"/>
          <w:u w:val="none"/>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rStyle w:val="-"/>
          <w:rFonts w:eastAsia="Calibri"/>
          <w:color w:val="000000"/>
          <w:sz w:val="28"/>
          <w:szCs w:val="28"/>
          <w:u w:val="none"/>
        </w:rPr>
        <w:t>перечетная</w:t>
      </w:r>
      <w:proofErr w:type="spellEnd"/>
      <w:r>
        <w:rPr>
          <w:rStyle w:val="-"/>
          <w:rFonts w:eastAsia="Calibri"/>
          <w:color w:val="000000"/>
          <w:sz w:val="28"/>
          <w:szCs w:val="28"/>
          <w:u w:val="none"/>
        </w:rPr>
        <w:t xml:space="preserve"> ведомость зеленых насаждений);</w:t>
      </w:r>
      <w:proofErr w:type="gramEnd"/>
    </w:p>
    <w:p w:rsidR="007D67F8" w:rsidRDefault="00412FDC">
      <w:pPr>
        <w:pStyle w:val="a8"/>
        <w:ind w:firstLine="709"/>
        <w:jc w:val="both"/>
        <w:rPr>
          <w:rStyle w:val="-"/>
          <w:rFonts w:eastAsia="Calibri"/>
          <w:color w:val="000000"/>
          <w:sz w:val="28"/>
          <w:szCs w:val="28"/>
          <w:u w:val="none"/>
        </w:rPr>
      </w:pPr>
      <w:bookmarkStart w:id="46" w:name="sub_924"/>
      <w:bookmarkEnd w:id="46"/>
      <w:r>
        <w:rPr>
          <w:rStyle w:val="-"/>
          <w:rFonts w:eastAsia="Calibri"/>
          <w:color w:val="000000"/>
          <w:sz w:val="28"/>
          <w:szCs w:val="28"/>
          <w:u w:val="none"/>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7D67F8" w:rsidRDefault="00412FDC">
      <w:pPr>
        <w:pStyle w:val="a8"/>
        <w:ind w:firstLine="709"/>
        <w:jc w:val="both"/>
        <w:rPr>
          <w:rStyle w:val="-"/>
          <w:rFonts w:eastAsia="Calibri"/>
          <w:color w:val="000000"/>
          <w:sz w:val="28"/>
          <w:szCs w:val="28"/>
          <w:u w:val="none"/>
        </w:rPr>
      </w:pPr>
      <w:bookmarkStart w:id="47" w:name="sub_925"/>
      <w:bookmarkEnd w:id="47"/>
      <w:r>
        <w:rPr>
          <w:rStyle w:val="-"/>
          <w:rFonts w:eastAsia="Calibri"/>
          <w:color w:val="000000"/>
          <w:sz w:val="28"/>
          <w:szCs w:val="28"/>
          <w:u w:val="none"/>
        </w:rPr>
        <w:t xml:space="preserve">ж) заключение специализированной организации о нарушении </w:t>
      </w:r>
      <w:r>
        <w:rPr>
          <w:rStyle w:val="-"/>
          <w:rFonts w:eastAsia="Calibri"/>
          <w:color w:val="000000"/>
          <w:sz w:val="28"/>
          <w:szCs w:val="28"/>
          <w:u w:val="none"/>
        </w:rPr>
        <w:lastRenderedPageBreak/>
        <w:t>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7D67F8" w:rsidRDefault="00412FDC">
      <w:pPr>
        <w:pStyle w:val="a8"/>
        <w:ind w:firstLine="709"/>
        <w:jc w:val="both"/>
        <w:rPr>
          <w:rStyle w:val="-"/>
          <w:rFonts w:eastAsia="Calibri"/>
          <w:color w:val="000000"/>
          <w:sz w:val="28"/>
          <w:szCs w:val="28"/>
          <w:u w:val="none"/>
        </w:rPr>
      </w:pPr>
      <w:bookmarkStart w:id="48" w:name="sub_926"/>
      <w:bookmarkEnd w:id="48"/>
      <w:r>
        <w:rPr>
          <w:rStyle w:val="-"/>
          <w:rFonts w:eastAsia="Calibri"/>
          <w:color w:val="000000"/>
          <w:sz w:val="28"/>
          <w:szCs w:val="28"/>
          <w:u w:val="none"/>
        </w:rPr>
        <w:t>з) задание на выполнение инженерных изысканий (в случае проведения инженерно-геологических изысканий).</w:t>
      </w:r>
    </w:p>
    <w:p w:rsidR="007D67F8" w:rsidRDefault="00412FDC">
      <w:pPr>
        <w:pStyle w:val="a8"/>
        <w:ind w:firstLine="709"/>
        <w:jc w:val="both"/>
        <w:rPr>
          <w:rStyle w:val="-"/>
          <w:rFonts w:eastAsia="Calibri"/>
          <w:color w:val="000000"/>
          <w:sz w:val="28"/>
          <w:szCs w:val="28"/>
          <w:u w:val="none"/>
        </w:rPr>
      </w:pPr>
      <w:bookmarkStart w:id="49" w:name="sub_927"/>
      <w:bookmarkEnd w:id="49"/>
      <w:r>
        <w:rPr>
          <w:rStyle w:val="-"/>
          <w:rFonts w:eastAsia="Calibri"/>
          <w:color w:val="000000"/>
          <w:sz w:val="28"/>
          <w:szCs w:val="28"/>
          <w:u w:val="none"/>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D67F8" w:rsidRDefault="00412FDC">
      <w:pPr>
        <w:pStyle w:val="a8"/>
        <w:ind w:firstLine="709"/>
        <w:jc w:val="both"/>
        <w:rPr>
          <w:rStyle w:val="-"/>
          <w:rFonts w:eastAsia="Calibri"/>
          <w:color w:val="000000"/>
          <w:sz w:val="28"/>
          <w:szCs w:val="28"/>
          <w:u w:val="none"/>
        </w:rPr>
      </w:pPr>
      <w:bookmarkStart w:id="50" w:name="sub_928"/>
      <w:bookmarkEnd w:id="50"/>
      <w:proofErr w:type="gramStart"/>
      <w:r>
        <w:rPr>
          <w:rStyle w:val="-"/>
          <w:rFonts w:eastAsia="Calibri"/>
          <w:color w:val="000000"/>
          <w:sz w:val="28"/>
          <w:szCs w:val="28"/>
          <w:u w:val="none"/>
        </w:rPr>
        <w:t>9.3.1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rPr>
          <w:rStyle w:val="-"/>
          <w:rFonts w:eastAsia="Calibri"/>
          <w:color w:val="000000"/>
          <w:sz w:val="28"/>
          <w:szCs w:val="28"/>
          <w:u w:val="none"/>
        </w:rPr>
        <w:t xml:space="preserve"> </w:t>
      </w:r>
      <w:proofErr w:type="gramStart"/>
      <w:r>
        <w:rPr>
          <w:rStyle w:val="-"/>
          <w:rFonts w:eastAsia="Calibri"/>
          <w:color w:val="000000"/>
          <w:sz w:val="28"/>
          <w:szCs w:val="28"/>
          <w:u w:val="none"/>
        </w:rPr>
        <w:t>которых</w:t>
      </w:r>
      <w:proofErr w:type="gramEnd"/>
      <w:r>
        <w:rPr>
          <w:rStyle w:val="-"/>
          <w:rFonts w:eastAsia="Calibri"/>
          <w:color w:val="000000"/>
          <w:sz w:val="28"/>
          <w:szCs w:val="28"/>
          <w:u w:val="none"/>
        </w:rPr>
        <w:t xml:space="preserve"> находятся указанные документы, и которые заявитель вправе представить по собственной инициативе:</w:t>
      </w:r>
    </w:p>
    <w:p w:rsidR="007D67F8" w:rsidRDefault="00412FDC">
      <w:pPr>
        <w:pStyle w:val="a8"/>
        <w:ind w:firstLine="709"/>
        <w:jc w:val="both"/>
        <w:rPr>
          <w:rStyle w:val="-"/>
          <w:rFonts w:eastAsia="Calibri"/>
          <w:color w:val="000000"/>
          <w:sz w:val="28"/>
          <w:szCs w:val="28"/>
          <w:u w:val="none"/>
        </w:rPr>
      </w:pPr>
      <w:bookmarkStart w:id="51" w:name="sub_93"/>
      <w:bookmarkEnd w:id="51"/>
      <w:r>
        <w:rPr>
          <w:rStyle w:val="-"/>
          <w:rFonts w:eastAsia="Calibri"/>
          <w:color w:val="000000"/>
          <w:sz w:val="28"/>
          <w:szCs w:val="28"/>
          <w:u w:val="none"/>
        </w:rPr>
        <w:t>а) сведения из Единого государственного реестра юридических лиц (при обращении заявителя, являющегося юридическим лицом);</w:t>
      </w:r>
    </w:p>
    <w:p w:rsidR="007D67F8" w:rsidRDefault="00412FDC">
      <w:pPr>
        <w:pStyle w:val="a8"/>
        <w:ind w:firstLine="709"/>
        <w:jc w:val="both"/>
        <w:rPr>
          <w:rStyle w:val="-"/>
          <w:rFonts w:eastAsia="Calibri"/>
          <w:color w:val="000000"/>
          <w:sz w:val="28"/>
          <w:szCs w:val="28"/>
          <w:u w:val="none"/>
        </w:rPr>
      </w:pPr>
      <w:bookmarkStart w:id="52" w:name="sub_931"/>
      <w:bookmarkEnd w:id="52"/>
      <w:r>
        <w:rPr>
          <w:rStyle w:val="-"/>
          <w:rFonts w:eastAsia="Calibri"/>
          <w:color w:val="000000"/>
          <w:sz w:val="28"/>
          <w:szCs w:val="28"/>
          <w:u w:val="none"/>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7D67F8" w:rsidRDefault="00412FDC">
      <w:pPr>
        <w:pStyle w:val="a8"/>
        <w:ind w:firstLine="709"/>
        <w:jc w:val="both"/>
        <w:rPr>
          <w:rStyle w:val="-"/>
          <w:rFonts w:eastAsia="Calibri"/>
          <w:color w:val="000000"/>
          <w:sz w:val="28"/>
          <w:szCs w:val="28"/>
          <w:u w:val="none"/>
        </w:rPr>
      </w:pPr>
      <w:bookmarkStart w:id="53" w:name="sub_9311"/>
      <w:bookmarkEnd w:id="53"/>
      <w:r>
        <w:rPr>
          <w:rStyle w:val="-"/>
          <w:rFonts w:eastAsia="Calibri"/>
          <w:color w:val="000000"/>
          <w:sz w:val="28"/>
          <w:szCs w:val="28"/>
          <w:u w:val="none"/>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7D67F8" w:rsidRDefault="00412FDC">
      <w:pPr>
        <w:pStyle w:val="a8"/>
        <w:ind w:firstLine="709"/>
        <w:jc w:val="both"/>
        <w:rPr>
          <w:rStyle w:val="-"/>
          <w:rFonts w:eastAsia="Calibri"/>
          <w:color w:val="000000"/>
          <w:sz w:val="28"/>
          <w:szCs w:val="28"/>
          <w:u w:val="none"/>
        </w:rPr>
      </w:pPr>
      <w:bookmarkStart w:id="54" w:name="sub_9312"/>
      <w:bookmarkEnd w:id="54"/>
      <w:r>
        <w:rPr>
          <w:rStyle w:val="-"/>
          <w:rFonts w:eastAsia="Calibri"/>
          <w:color w:val="000000"/>
          <w:sz w:val="28"/>
          <w:szCs w:val="28"/>
          <w:u w:val="none"/>
        </w:rPr>
        <w:t>г) Предписание надзорного органа;</w:t>
      </w:r>
    </w:p>
    <w:p w:rsidR="007D67F8" w:rsidRDefault="00412FDC">
      <w:pPr>
        <w:pStyle w:val="a8"/>
        <w:ind w:firstLine="709"/>
        <w:jc w:val="both"/>
        <w:rPr>
          <w:rStyle w:val="-"/>
          <w:rFonts w:eastAsia="Calibri"/>
          <w:color w:val="000000"/>
          <w:sz w:val="28"/>
          <w:szCs w:val="28"/>
          <w:u w:val="none"/>
        </w:rPr>
      </w:pPr>
      <w:bookmarkStart w:id="55" w:name="sub_9313"/>
      <w:bookmarkEnd w:id="55"/>
      <w:r>
        <w:rPr>
          <w:rStyle w:val="-"/>
          <w:rFonts w:eastAsia="Calibri"/>
          <w:color w:val="000000"/>
          <w:sz w:val="28"/>
          <w:szCs w:val="28"/>
          <w:u w:val="none"/>
        </w:rPr>
        <w:t>д) Разрешение на размещение объекта;</w:t>
      </w:r>
    </w:p>
    <w:p w:rsidR="007D67F8" w:rsidRDefault="00412FDC">
      <w:pPr>
        <w:pStyle w:val="a8"/>
        <w:ind w:firstLine="709"/>
        <w:jc w:val="both"/>
        <w:rPr>
          <w:rStyle w:val="-"/>
          <w:rFonts w:eastAsia="Calibri"/>
          <w:color w:val="000000"/>
          <w:sz w:val="28"/>
          <w:szCs w:val="28"/>
          <w:u w:val="none"/>
        </w:rPr>
      </w:pPr>
      <w:bookmarkStart w:id="56" w:name="sub_9314"/>
      <w:bookmarkEnd w:id="56"/>
      <w:r>
        <w:rPr>
          <w:rStyle w:val="-"/>
          <w:rFonts w:eastAsia="Calibri"/>
          <w:color w:val="000000"/>
          <w:sz w:val="28"/>
          <w:szCs w:val="28"/>
          <w:u w:val="none"/>
        </w:rPr>
        <w:t>е) Разрешение на право проведения земляных работ;</w:t>
      </w:r>
    </w:p>
    <w:p w:rsidR="007D67F8" w:rsidRDefault="00412FDC">
      <w:pPr>
        <w:pStyle w:val="a8"/>
        <w:ind w:firstLine="709"/>
        <w:jc w:val="both"/>
        <w:rPr>
          <w:rStyle w:val="-"/>
          <w:rFonts w:eastAsia="Calibri"/>
          <w:color w:val="000000"/>
          <w:sz w:val="28"/>
          <w:szCs w:val="28"/>
          <w:u w:val="none"/>
        </w:rPr>
      </w:pPr>
      <w:bookmarkStart w:id="57" w:name="sub_9315"/>
      <w:bookmarkEnd w:id="57"/>
      <w:r>
        <w:rPr>
          <w:rStyle w:val="-"/>
          <w:rFonts w:eastAsia="Calibri"/>
          <w:color w:val="000000"/>
          <w:sz w:val="28"/>
          <w:szCs w:val="28"/>
          <w:u w:val="none"/>
        </w:rPr>
        <w:t>ж) Схема движения транспорта и пешеходов, в случае обращения за получением разрешения на вырубку зеленых насаждений, проводимую на проезжей части;</w:t>
      </w:r>
    </w:p>
    <w:p w:rsidR="007D67F8" w:rsidRDefault="00412FDC">
      <w:pPr>
        <w:pStyle w:val="a8"/>
        <w:ind w:firstLine="709"/>
        <w:jc w:val="both"/>
        <w:rPr>
          <w:rStyle w:val="-"/>
          <w:rFonts w:eastAsia="Calibri"/>
          <w:color w:val="000000"/>
          <w:sz w:val="28"/>
          <w:szCs w:val="28"/>
          <w:u w:val="none"/>
        </w:rPr>
      </w:pPr>
      <w:bookmarkStart w:id="58" w:name="sub_9316"/>
      <w:bookmarkEnd w:id="58"/>
      <w:r>
        <w:rPr>
          <w:rStyle w:val="-"/>
          <w:rFonts w:eastAsia="Calibri"/>
          <w:color w:val="000000"/>
          <w:sz w:val="28"/>
          <w:szCs w:val="28"/>
          <w:u w:val="none"/>
        </w:rPr>
        <w:t xml:space="preserve">з) </w:t>
      </w:r>
      <w:r w:rsidR="00937CA2" w:rsidRPr="00937CA2">
        <w:rPr>
          <w:rStyle w:val="-"/>
          <w:rFonts w:eastAsia="Calibri"/>
          <w:i/>
          <w:color w:val="000000"/>
          <w:szCs w:val="28"/>
          <w:u w:val="none"/>
        </w:rPr>
        <w:t>(подпункт «з» исключен Постановлением Администрации Заборьевского сельского поселения демидовского района Смоленской области от 25.09.2023 года №119)</w:t>
      </w:r>
      <w:r w:rsidRPr="00937CA2">
        <w:rPr>
          <w:rStyle w:val="-"/>
          <w:rFonts w:eastAsia="Calibri"/>
          <w:i/>
          <w:color w:val="000000"/>
          <w:szCs w:val="28"/>
          <w:u w:val="none"/>
        </w:rPr>
        <w:t>.</w:t>
      </w:r>
    </w:p>
    <w:p w:rsidR="007D67F8" w:rsidRDefault="007D67F8">
      <w:pPr>
        <w:pStyle w:val="a8"/>
        <w:rPr>
          <w:rStyle w:val="-"/>
          <w:rFonts w:eastAsia="Calibri"/>
          <w:color w:val="auto"/>
          <w:u w:val="none"/>
        </w:rPr>
      </w:pPr>
      <w:bookmarkStart w:id="59" w:name="sub_9317"/>
      <w:bookmarkEnd w:id="59"/>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10. Исчерпывающий перечень оснований отказа в приеме документов</w:t>
      </w:r>
    </w:p>
    <w:p w:rsidR="007D67F8" w:rsidRDefault="007D67F8">
      <w:pPr>
        <w:pStyle w:val="a8"/>
        <w:rPr>
          <w:rStyle w:val="-"/>
          <w:rFonts w:eastAsia="Calibri"/>
          <w:color w:val="auto"/>
          <w:u w:val="none"/>
        </w:rPr>
      </w:pPr>
      <w:bookmarkStart w:id="60" w:name="sub_110"/>
      <w:bookmarkEnd w:id="60"/>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10.1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10.2 Представление неполного комплекта документов, необходимых </w:t>
      </w:r>
      <w:r>
        <w:rPr>
          <w:rStyle w:val="-"/>
          <w:rFonts w:eastAsia="Calibri"/>
          <w:color w:val="000000"/>
          <w:sz w:val="28"/>
          <w:szCs w:val="28"/>
          <w:u w:val="none"/>
        </w:rPr>
        <w:lastRenderedPageBreak/>
        <w:t>для предоставления услуги;</w:t>
      </w:r>
    </w:p>
    <w:p w:rsidR="007D67F8" w:rsidRDefault="00412FDC">
      <w:pPr>
        <w:pStyle w:val="a8"/>
        <w:ind w:firstLine="709"/>
        <w:jc w:val="both"/>
        <w:rPr>
          <w:rStyle w:val="-"/>
          <w:rFonts w:eastAsia="Calibri"/>
          <w:color w:val="000000"/>
          <w:sz w:val="28"/>
          <w:szCs w:val="28"/>
          <w:u w:val="none"/>
        </w:rPr>
      </w:pPr>
      <w:bookmarkStart w:id="61" w:name="sub_1010"/>
      <w:bookmarkEnd w:id="61"/>
      <w:r>
        <w:rPr>
          <w:rStyle w:val="-"/>
          <w:rFonts w:eastAsia="Calibri"/>
          <w:color w:val="000000"/>
          <w:sz w:val="28"/>
          <w:szCs w:val="28"/>
          <w:u w:val="none"/>
        </w:rPr>
        <w:t>10.3 Представленные заявителем документы утратили силу на момент обращения за услугой;</w:t>
      </w:r>
    </w:p>
    <w:p w:rsidR="007D67F8" w:rsidRDefault="00412FDC">
      <w:pPr>
        <w:pStyle w:val="a8"/>
        <w:ind w:firstLine="709"/>
        <w:jc w:val="both"/>
        <w:rPr>
          <w:rStyle w:val="-"/>
          <w:rFonts w:eastAsia="Calibri"/>
          <w:color w:val="000000"/>
          <w:sz w:val="28"/>
          <w:szCs w:val="28"/>
          <w:u w:val="none"/>
        </w:rPr>
      </w:pPr>
      <w:bookmarkStart w:id="62" w:name="sub_1020"/>
      <w:bookmarkEnd w:id="62"/>
      <w:r>
        <w:rPr>
          <w:rStyle w:val="-"/>
          <w:rFonts w:eastAsia="Calibri"/>
          <w:color w:val="000000"/>
          <w:sz w:val="28"/>
          <w:szCs w:val="28"/>
          <w:u w:val="none"/>
        </w:rP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D67F8" w:rsidRDefault="00412FDC">
      <w:pPr>
        <w:pStyle w:val="a8"/>
        <w:ind w:firstLine="709"/>
        <w:jc w:val="both"/>
        <w:rPr>
          <w:rStyle w:val="-"/>
          <w:rFonts w:eastAsia="Calibri"/>
          <w:color w:val="000000"/>
          <w:sz w:val="28"/>
          <w:szCs w:val="28"/>
          <w:u w:val="none"/>
        </w:rPr>
      </w:pPr>
      <w:bookmarkStart w:id="63" w:name="sub_1030"/>
      <w:bookmarkEnd w:id="63"/>
      <w:r>
        <w:rPr>
          <w:rStyle w:val="-"/>
          <w:rFonts w:eastAsia="Calibri"/>
          <w:color w:val="000000"/>
          <w:sz w:val="28"/>
          <w:szCs w:val="28"/>
          <w:u w:val="none"/>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D67F8" w:rsidRDefault="00412FDC">
      <w:pPr>
        <w:pStyle w:val="a8"/>
        <w:ind w:firstLine="709"/>
        <w:jc w:val="both"/>
        <w:rPr>
          <w:rStyle w:val="-"/>
          <w:rFonts w:eastAsia="Calibri"/>
          <w:color w:val="000000"/>
          <w:sz w:val="28"/>
          <w:szCs w:val="28"/>
          <w:u w:val="none"/>
        </w:rPr>
      </w:pPr>
      <w:bookmarkStart w:id="64" w:name="sub_1040"/>
      <w:bookmarkEnd w:id="64"/>
      <w:r>
        <w:rPr>
          <w:rStyle w:val="-"/>
          <w:rFonts w:eastAsia="Calibri"/>
          <w:color w:val="000000"/>
          <w:sz w:val="28"/>
          <w:szCs w:val="28"/>
          <w:u w:val="none"/>
        </w:rPr>
        <w:t xml:space="preserve">10.6 Неполное заполнение полей в форме заявления, в том числе в интерактивной форме заявления на </w:t>
      </w:r>
      <w:hyperlink r:id="rId37" w:history="1">
        <w:r>
          <w:rPr>
            <w:rStyle w:val="-"/>
            <w:rFonts w:eastAsia="Calibri"/>
            <w:color w:val="000000"/>
            <w:sz w:val="28"/>
            <w:szCs w:val="28"/>
            <w:u w:val="none"/>
          </w:rPr>
          <w:t>ЕПГУ</w:t>
        </w:r>
      </w:hyperlink>
      <w:r>
        <w:rPr>
          <w:rStyle w:val="-"/>
          <w:rFonts w:eastAsia="Calibri"/>
          <w:color w:val="000000"/>
          <w:sz w:val="28"/>
          <w:szCs w:val="28"/>
          <w:u w:val="none"/>
        </w:rPr>
        <w:t>;</w:t>
      </w:r>
    </w:p>
    <w:p w:rsidR="007D67F8" w:rsidRDefault="00412FDC">
      <w:pPr>
        <w:pStyle w:val="a8"/>
        <w:ind w:firstLine="709"/>
        <w:jc w:val="both"/>
        <w:rPr>
          <w:rStyle w:val="-"/>
          <w:rFonts w:eastAsia="Calibri"/>
          <w:color w:val="000000"/>
          <w:sz w:val="28"/>
          <w:szCs w:val="28"/>
          <w:u w:val="none"/>
        </w:rPr>
      </w:pPr>
      <w:bookmarkStart w:id="65" w:name="sub_1050"/>
      <w:bookmarkEnd w:id="65"/>
      <w:r>
        <w:rPr>
          <w:rStyle w:val="-"/>
          <w:rFonts w:eastAsia="Calibri"/>
          <w:color w:val="000000"/>
          <w:sz w:val="28"/>
          <w:szCs w:val="28"/>
          <w:u w:val="none"/>
        </w:rPr>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D67F8" w:rsidRDefault="00412FDC">
      <w:pPr>
        <w:pStyle w:val="a8"/>
        <w:ind w:firstLine="709"/>
        <w:jc w:val="both"/>
        <w:rPr>
          <w:rStyle w:val="-"/>
          <w:rFonts w:eastAsia="Calibri"/>
          <w:color w:val="000000"/>
          <w:sz w:val="28"/>
          <w:szCs w:val="28"/>
          <w:u w:val="none"/>
        </w:rPr>
      </w:pPr>
      <w:bookmarkStart w:id="66" w:name="sub_1060"/>
      <w:bookmarkEnd w:id="66"/>
      <w:r>
        <w:rPr>
          <w:rStyle w:val="-"/>
          <w:rFonts w:eastAsia="Calibri"/>
          <w:color w:val="000000"/>
          <w:sz w:val="28"/>
          <w:szCs w:val="28"/>
          <w:u w:val="none"/>
        </w:rPr>
        <w:t xml:space="preserve">10.8 Несоблюдение установленных </w:t>
      </w:r>
      <w:hyperlink r:id="rId38" w:history="1">
        <w:r>
          <w:rPr>
            <w:rStyle w:val="-"/>
            <w:rFonts w:eastAsia="Calibri"/>
            <w:color w:val="000000"/>
            <w:sz w:val="28"/>
            <w:szCs w:val="28"/>
            <w:u w:val="none"/>
          </w:rPr>
          <w:t>статьей 11</w:t>
        </w:r>
      </w:hyperlink>
      <w:r>
        <w:rPr>
          <w:rStyle w:val="-"/>
          <w:rFonts w:eastAsia="Calibri"/>
          <w:color w:val="000000"/>
          <w:sz w:val="28"/>
          <w:szCs w:val="28"/>
          <w:u w:val="none"/>
        </w:rPr>
        <w:t xml:space="preserve"> Федерального закона от 6 апреля 2011 г. N  63-ФЗ "Об электронной подписи" условий признания действительности, усиленной </w:t>
      </w:r>
      <w:hyperlink r:id="rId39" w:history="1">
        <w:r>
          <w:rPr>
            <w:rStyle w:val="-"/>
            <w:rFonts w:eastAsia="Calibri"/>
            <w:color w:val="000000"/>
            <w:sz w:val="28"/>
            <w:szCs w:val="28"/>
            <w:u w:val="none"/>
          </w:rPr>
          <w:t>квалифицированной электронной подписи</w:t>
        </w:r>
      </w:hyperlink>
      <w:r>
        <w:rPr>
          <w:rStyle w:val="-"/>
          <w:rFonts w:eastAsia="Calibri"/>
          <w:color w:val="000000"/>
          <w:sz w:val="28"/>
          <w:szCs w:val="28"/>
          <w:u w:val="none"/>
        </w:rPr>
        <w:t>.</w:t>
      </w:r>
    </w:p>
    <w:p w:rsidR="007D67F8" w:rsidRPr="00937CA2" w:rsidRDefault="00412FDC" w:rsidP="00937CA2">
      <w:pPr>
        <w:pStyle w:val="a9"/>
        <w:widowControl/>
        <w:ind w:left="0" w:firstLine="709"/>
        <w:rPr>
          <w:rStyle w:val="-"/>
          <w:rFonts w:eastAsia="Calibri"/>
          <w:color w:val="000000"/>
          <w:sz w:val="28"/>
          <w:szCs w:val="28"/>
          <w:u w:val="none"/>
        </w:rPr>
      </w:pPr>
      <w:bookmarkStart w:id="67" w:name="sub_1070"/>
      <w:bookmarkEnd w:id="67"/>
      <w:r w:rsidRPr="00937CA2">
        <w:rPr>
          <w:rStyle w:val="-"/>
          <w:rFonts w:eastAsia="Calibri"/>
          <w:color w:val="000000"/>
          <w:sz w:val="28"/>
          <w:szCs w:val="28"/>
          <w:u w:val="none"/>
        </w:rPr>
        <w:t xml:space="preserve">10.9 Решение об отказе в приеме документов, указанных в </w:t>
      </w:r>
      <w:hyperlink w:anchor="sub_92" w:history="1">
        <w:r w:rsidRPr="00937CA2">
          <w:rPr>
            <w:rStyle w:val="-"/>
            <w:rFonts w:eastAsia="Calibri"/>
            <w:color w:val="000000"/>
            <w:sz w:val="28"/>
            <w:szCs w:val="28"/>
            <w:u w:val="none"/>
          </w:rPr>
          <w:t>пункте 9.2</w:t>
        </w:r>
      </w:hyperlink>
      <w:r w:rsidRPr="00937CA2">
        <w:rPr>
          <w:rStyle w:val="-"/>
          <w:rFonts w:eastAsia="Calibri"/>
          <w:color w:val="000000"/>
          <w:sz w:val="28"/>
          <w:szCs w:val="28"/>
          <w:u w:val="none"/>
        </w:rPr>
        <w:t xml:space="preserve"> настоящего Административного регламента, оформляется по форме согласно </w:t>
      </w:r>
      <w:hyperlink w:anchor="sub_1200" w:history="1">
        <w:r w:rsidRPr="00937CA2">
          <w:rPr>
            <w:rStyle w:val="-"/>
            <w:rFonts w:eastAsia="Calibri"/>
            <w:color w:val="000000"/>
            <w:sz w:val="28"/>
            <w:szCs w:val="28"/>
            <w:u w:val="none"/>
          </w:rPr>
          <w:t>Приложению N  2</w:t>
        </w:r>
      </w:hyperlink>
      <w:r w:rsidRPr="00937CA2">
        <w:rPr>
          <w:rStyle w:val="-"/>
          <w:rFonts w:eastAsia="Calibri"/>
          <w:color w:val="000000"/>
          <w:sz w:val="28"/>
          <w:szCs w:val="28"/>
          <w:u w:val="none"/>
        </w:rPr>
        <w:t xml:space="preserve"> к настоящему Административному регламенту.</w:t>
      </w:r>
    </w:p>
    <w:p w:rsidR="007D67F8" w:rsidRDefault="00412FDC">
      <w:pPr>
        <w:pStyle w:val="a8"/>
        <w:ind w:firstLine="709"/>
        <w:jc w:val="both"/>
        <w:rPr>
          <w:rStyle w:val="-"/>
          <w:rFonts w:eastAsia="Calibri"/>
          <w:color w:val="000000"/>
          <w:sz w:val="28"/>
          <w:szCs w:val="28"/>
          <w:u w:val="none"/>
        </w:rPr>
      </w:pPr>
      <w:bookmarkStart w:id="68" w:name="sub_1090"/>
      <w:bookmarkEnd w:id="68"/>
      <w:proofErr w:type="gramStart"/>
      <w:r>
        <w:rPr>
          <w:rStyle w:val="-"/>
          <w:rFonts w:eastAsia="Calibri"/>
          <w:color w:val="000000"/>
          <w:sz w:val="28"/>
          <w:szCs w:val="28"/>
          <w:u w:val="none"/>
        </w:rPr>
        <w:t xml:space="preserve">Решение об отказе в приеме документов, указанных в </w:t>
      </w:r>
      <w:hyperlink w:anchor="sub_92" w:history="1">
        <w:r>
          <w:rPr>
            <w:rStyle w:val="-"/>
            <w:rFonts w:eastAsia="Calibri"/>
            <w:color w:val="000000"/>
            <w:sz w:val="28"/>
            <w:szCs w:val="28"/>
            <w:u w:val="none"/>
          </w:rPr>
          <w:t>пункте 9.2</w:t>
        </w:r>
      </w:hyperlink>
      <w:r>
        <w:rPr>
          <w:rStyle w:val="-"/>
          <w:rFonts w:eastAsia="Calibri"/>
          <w:color w:val="000000"/>
          <w:sz w:val="28"/>
          <w:szCs w:val="28"/>
          <w:u w:val="none"/>
        </w:rPr>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bookmarkStart w:id="69" w:name="_GoBack"/>
      <w:bookmarkEnd w:id="69"/>
      <w:proofErr w:type="gramEnd"/>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Отказ в приеме документов, указанных в </w:t>
      </w:r>
      <w:hyperlink w:anchor="sub_92" w:history="1">
        <w:r>
          <w:rPr>
            <w:rStyle w:val="-"/>
            <w:rFonts w:eastAsia="Calibri"/>
            <w:color w:val="000000"/>
            <w:sz w:val="28"/>
            <w:szCs w:val="28"/>
            <w:u w:val="none"/>
          </w:rPr>
          <w:t>пункте 2.8</w:t>
        </w:r>
      </w:hyperlink>
      <w:r>
        <w:rPr>
          <w:rStyle w:val="-"/>
          <w:rFonts w:eastAsia="Calibri"/>
          <w:color w:val="000000"/>
          <w:sz w:val="28"/>
          <w:szCs w:val="28"/>
          <w:u w:val="none"/>
        </w:rPr>
        <w:t xml:space="preserve"> настоящего Административного регламента, не препятствует повторному обращению заявителя в Уполномоченный орган.</w:t>
      </w:r>
    </w:p>
    <w:p w:rsidR="007D67F8" w:rsidRDefault="007D67F8">
      <w:pPr>
        <w:pStyle w:val="1"/>
        <w:keepNext w:val="0"/>
        <w:pBdr>
          <w:top w:val="nil"/>
          <w:left w:val="nil"/>
          <w:bottom w:val="nil"/>
          <w:right w:val="nil"/>
          <w:between w:val="nil"/>
        </w:pBdr>
        <w:spacing w:before="108" w:after="108"/>
        <w:rPr>
          <w:rStyle w:val="-"/>
          <w:color w:val="26282F"/>
          <w:u w:val="none"/>
        </w:rPr>
      </w:pPr>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11. Исчерпывающий перечень оснований отказа в предоставлении услуги</w:t>
      </w:r>
    </w:p>
    <w:p w:rsidR="007D67F8" w:rsidRDefault="007D67F8">
      <w:pPr>
        <w:pStyle w:val="a8"/>
        <w:ind w:firstLine="709"/>
        <w:jc w:val="both"/>
        <w:rPr>
          <w:rStyle w:val="-"/>
          <w:rFonts w:eastAsia="Calibri"/>
          <w:color w:val="000000"/>
          <w:sz w:val="28"/>
          <w:szCs w:val="28"/>
          <w:u w:val="none"/>
        </w:rPr>
      </w:pPr>
      <w:bookmarkStart w:id="70" w:name="sub_111"/>
      <w:bookmarkEnd w:id="70"/>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11.1 Наличие противоречивых сведений в Заявлении и приложенных к нему документах;</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7D67F8" w:rsidRDefault="00412FDC">
      <w:pPr>
        <w:pStyle w:val="a8"/>
        <w:ind w:firstLine="709"/>
        <w:jc w:val="both"/>
        <w:rPr>
          <w:rStyle w:val="-"/>
          <w:rFonts w:eastAsia="Calibri"/>
          <w:color w:val="000000"/>
          <w:sz w:val="28"/>
          <w:szCs w:val="28"/>
          <w:u w:val="none"/>
        </w:rPr>
      </w:pPr>
      <w:bookmarkStart w:id="71" w:name="sub_1101"/>
      <w:bookmarkEnd w:id="71"/>
      <w:r>
        <w:rPr>
          <w:rStyle w:val="-"/>
          <w:rFonts w:eastAsia="Calibri"/>
          <w:color w:val="000000"/>
          <w:sz w:val="28"/>
          <w:szCs w:val="28"/>
          <w:u w:val="none"/>
        </w:rPr>
        <w:t>11.3 Выявлена возможность сохранения зеленых насаждений;</w:t>
      </w:r>
    </w:p>
    <w:p w:rsidR="007D67F8" w:rsidRDefault="00412FDC">
      <w:pPr>
        <w:pStyle w:val="a8"/>
        <w:ind w:firstLine="709"/>
        <w:jc w:val="both"/>
        <w:rPr>
          <w:rStyle w:val="-"/>
          <w:rFonts w:eastAsia="Calibri"/>
          <w:color w:val="000000"/>
          <w:sz w:val="28"/>
          <w:szCs w:val="28"/>
          <w:u w:val="none"/>
        </w:rPr>
      </w:pPr>
      <w:bookmarkStart w:id="72" w:name="sub_1102"/>
      <w:bookmarkEnd w:id="72"/>
      <w:r>
        <w:rPr>
          <w:rStyle w:val="-"/>
          <w:rFonts w:eastAsia="Calibri"/>
          <w:color w:val="000000"/>
          <w:sz w:val="28"/>
          <w:szCs w:val="28"/>
          <w:u w:val="none"/>
        </w:rPr>
        <w:t>11.4 Несоответствие документов, представляемых Заявителем, по форме или содержанию требованиям законодательства Российской Федерации;</w:t>
      </w:r>
    </w:p>
    <w:p w:rsidR="007D67F8" w:rsidRPr="00412FDC" w:rsidRDefault="00412FDC" w:rsidP="00412FDC">
      <w:pPr>
        <w:pStyle w:val="a9"/>
        <w:widowControl/>
        <w:ind w:left="0" w:firstLine="709"/>
        <w:rPr>
          <w:rStyle w:val="-"/>
          <w:rFonts w:eastAsia="Calibri"/>
          <w:color w:val="000000"/>
          <w:sz w:val="28"/>
          <w:szCs w:val="28"/>
          <w:u w:val="none"/>
        </w:rPr>
      </w:pPr>
      <w:bookmarkStart w:id="73" w:name="sub_1103"/>
      <w:bookmarkEnd w:id="73"/>
      <w:r w:rsidRPr="00412FDC">
        <w:rPr>
          <w:rStyle w:val="-"/>
          <w:rFonts w:eastAsia="Calibri"/>
          <w:color w:val="000000"/>
          <w:sz w:val="28"/>
          <w:szCs w:val="28"/>
          <w:u w:val="none"/>
        </w:rPr>
        <w:lastRenderedPageBreak/>
        <w:t>11.5 Запрос подан неуполномоченным лицом.</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Решение об отказе в предоставлении услуги, оформляется по форме согласно </w:t>
      </w:r>
      <w:hyperlink w:anchor="sub_1200" w:history="1">
        <w:r>
          <w:rPr>
            <w:rStyle w:val="-"/>
            <w:rFonts w:eastAsia="Calibri"/>
            <w:color w:val="000000"/>
            <w:sz w:val="28"/>
            <w:szCs w:val="28"/>
            <w:u w:val="none"/>
          </w:rPr>
          <w:t>Приложению N  2</w:t>
        </w:r>
      </w:hyperlink>
      <w:r>
        <w:rPr>
          <w:rStyle w:val="-"/>
          <w:rFonts w:eastAsia="Calibri"/>
          <w:color w:val="000000"/>
          <w:sz w:val="28"/>
          <w:szCs w:val="28"/>
          <w:u w:val="none"/>
        </w:rPr>
        <w:t xml:space="preserve"> к настоящему Административному регламенту.</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w:t>
      </w:r>
    </w:p>
    <w:p w:rsidR="007D67F8" w:rsidRDefault="007D67F8">
      <w:pPr>
        <w:pStyle w:val="a8"/>
        <w:ind w:firstLine="709"/>
        <w:jc w:val="both"/>
        <w:rPr>
          <w:rStyle w:val="-"/>
          <w:rFonts w:eastAsia="Calibri"/>
          <w:color w:val="000000"/>
          <w:sz w:val="28"/>
          <w:szCs w:val="28"/>
          <w:u w:val="none"/>
        </w:rPr>
      </w:pPr>
    </w:p>
    <w:p w:rsidR="007D67F8" w:rsidRDefault="00412FDC">
      <w:pPr>
        <w:pStyle w:val="1"/>
        <w:keepNext w:val="0"/>
        <w:pBdr>
          <w:top w:val="nil"/>
          <w:left w:val="nil"/>
          <w:bottom w:val="nil"/>
          <w:right w:val="nil"/>
          <w:between w:val="nil"/>
        </w:pBdr>
        <w:spacing w:before="108" w:after="108"/>
        <w:ind w:firstLine="709"/>
        <w:rPr>
          <w:rStyle w:val="-"/>
          <w:color w:val="26282F"/>
          <w:sz w:val="28"/>
          <w:szCs w:val="28"/>
          <w:u w:val="none"/>
        </w:rPr>
      </w:pPr>
      <w:r>
        <w:rPr>
          <w:rStyle w:val="-"/>
          <w:color w:val="000000"/>
          <w:sz w:val="28"/>
          <w:szCs w:val="28"/>
          <w:u w:val="none"/>
        </w:rPr>
        <w:t xml:space="preserve">12. Порядок, размер </w:t>
      </w:r>
      <w:r>
        <w:rPr>
          <w:rStyle w:val="-"/>
          <w:color w:val="26282F"/>
          <w:sz w:val="28"/>
          <w:szCs w:val="28"/>
          <w:u w:val="none"/>
        </w:rPr>
        <w:t>и основания взимания государственной пошлины или иной оплаты, взимаемой за предоставление муниципальной услуги</w:t>
      </w:r>
    </w:p>
    <w:p w:rsidR="007D67F8" w:rsidRDefault="007D67F8">
      <w:pPr>
        <w:pStyle w:val="a8"/>
        <w:rPr>
          <w:rStyle w:val="-"/>
          <w:rFonts w:eastAsia="Calibri"/>
          <w:color w:val="auto"/>
          <w:u w:val="none"/>
        </w:rPr>
      </w:pPr>
      <w:bookmarkStart w:id="74" w:name="sub_112"/>
      <w:bookmarkEnd w:id="74"/>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12.1 Предоставление услуги осуществляется без взимания платы.</w:t>
      </w:r>
    </w:p>
    <w:p w:rsidR="007D67F8" w:rsidRDefault="007D67F8">
      <w:pPr>
        <w:pStyle w:val="a8"/>
        <w:ind w:firstLine="709"/>
        <w:jc w:val="both"/>
        <w:rPr>
          <w:rStyle w:val="-"/>
          <w:rFonts w:eastAsia="Calibri"/>
          <w:color w:val="auto"/>
          <w:sz w:val="28"/>
          <w:szCs w:val="28"/>
          <w:u w:val="none"/>
        </w:rPr>
      </w:pPr>
    </w:p>
    <w:p w:rsidR="007D67F8" w:rsidRDefault="00412FDC">
      <w:pPr>
        <w:pStyle w:val="1"/>
        <w:keepNext w:val="0"/>
        <w:pBdr>
          <w:top w:val="nil"/>
          <w:left w:val="nil"/>
          <w:bottom w:val="nil"/>
          <w:right w:val="nil"/>
          <w:between w:val="nil"/>
        </w:pBdr>
        <w:spacing w:before="108" w:after="108"/>
        <w:rPr>
          <w:rStyle w:val="-"/>
          <w:color w:val="000000"/>
          <w:sz w:val="28"/>
          <w:szCs w:val="28"/>
          <w:u w:val="none"/>
        </w:rPr>
      </w:pPr>
      <w:r>
        <w:rPr>
          <w:rStyle w:val="-"/>
          <w:color w:val="000000"/>
          <w:sz w:val="28"/>
          <w:szCs w:val="28"/>
          <w:u w:val="none"/>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D67F8" w:rsidRDefault="007D67F8">
      <w:pPr>
        <w:pStyle w:val="a8"/>
        <w:rPr>
          <w:rStyle w:val="-"/>
          <w:rFonts w:eastAsia="Calibri"/>
          <w:color w:val="auto"/>
          <w:u w:val="none"/>
        </w:rPr>
      </w:pPr>
      <w:bookmarkStart w:id="75" w:name="sub_113"/>
      <w:bookmarkEnd w:id="75"/>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7D67F8" w:rsidRDefault="007D67F8">
      <w:pPr>
        <w:pStyle w:val="a8"/>
        <w:rPr>
          <w:rStyle w:val="-"/>
          <w:rFonts w:eastAsia="Calibri"/>
          <w:color w:val="auto"/>
          <w:u w:val="none"/>
        </w:rPr>
      </w:pPr>
    </w:p>
    <w:p w:rsidR="007D67F8" w:rsidRDefault="00412FDC">
      <w:pPr>
        <w:pStyle w:val="1"/>
        <w:keepNext w:val="0"/>
        <w:pBdr>
          <w:top w:val="nil"/>
          <w:left w:val="nil"/>
          <w:bottom w:val="nil"/>
          <w:right w:val="nil"/>
          <w:between w:val="nil"/>
        </w:pBdr>
        <w:spacing w:before="108" w:after="108"/>
        <w:rPr>
          <w:rStyle w:val="-"/>
          <w:color w:val="000000"/>
          <w:sz w:val="28"/>
          <w:szCs w:val="28"/>
          <w:u w:val="none"/>
        </w:rPr>
      </w:pPr>
      <w:r>
        <w:rPr>
          <w:rStyle w:val="-"/>
          <w:color w:val="000000"/>
          <w:sz w:val="28"/>
          <w:szCs w:val="28"/>
          <w:u w:val="none"/>
        </w:rPr>
        <w:t>14. Срок регистрации запроса заявителя о предоставлении муниципальной услуги, в том числе в электронной форме</w:t>
      </w:r>
    </w:p>
    <w:p w:rsidR="007D67F8" w:rsidRDefault="007D67F8">
      <w:pPr>
        <w:pStyle w:val="a8"/>
        <w:ind w:firstLine="709"/>
        <w:jc w:val="both"/>
        <w:rPr>
          <w:rStyle w:val="-"/>
          <w:rFonts w:eastAsia="Calibri"/>
          <w:color w:val="000000"/>
          <w:sz w:val="28"/>
          <w:szCs w:val="28"/>
          <w:u w:val="none"/>
        </w:rPr>
      </w:pPr>
      <w:bookmarkStart w:id="76" w:name="sub_114"/>
      <w:bookmarkEnd w:id="76"/>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14.1 Регистрация заявления о выдаче разрешения на право вырубки зеленых насаждений, представленного </w:t>
      </w:r>
      <w:proofErr w:type="gramStart"/>
      <w:r>
        <w:rPr>
          <w:rStyle w:val="-"/>
          <w:rFonts w:eastAsia="Calibri"/>
          <w:color w:val="000000"/>
          <w:sz w:val="28"/>
          <w:szCs w:val="28"/>
          <w:u w:val="none"/>
        </w:rPr>
        <w:t>заявителем</w:t>
      </w:r>
      <w:proofErr w:type="gramEnd"/>
      <w:r>
        <w:rPr>
          <w:rStyle w:val="-"/>
          <w:rFonts w:eastAsia="Calibri"/>
          <w:color w:val="000000"/>
          <w:sz w:val="28"/>
          <w:szCs w:val="28"/>
          <w:u w:val="none"/>
        </w:rPr>
        <w:t xml:space="preserve"> указанными в </w:t>
      </w:r>
      <w:hyperlink w:anchor="sub_91" w:history="1">
        <w:r>
          <w:rPr>
            <w:rStyle w:val="-"/>
            <w:rFonts w:eastAsia="Calibri"/>
            <w:color w:val="000000"/>
            <w:sz w:val="28"/>
            <w:szCs w:val="28"/>
            <w:u w:val="none"/>
          </w:rPr>
          <w:t>пункте 9.1</w:t>
        </w:r>
      </w:hyperlink>
      <w:r>
        <w:rPr>
          <w:rStyle w:val="-"/>
          <w:rFonts w:eastAsia="Calibri"/>
          <w:color w:val="000000"/>
          <w:sz w:val="28"/>
          <w:szCs w:val="28"/>
          <w:u w:val="none"/>
        </w:rPr>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14.2</w:t>
      </w:r>
      <w:proofErr w:type="gramStart"/>
      <w:r>
        <w:rPr>
          <w:rStyle w:val="-"/>
          <w:rFonts w:eastAsia="Calibri"/>
          <w:color w:val="000000"/>
          <w:sz w:val="28"/>
          <w:szCs w:val="28"/>
          <w:u w:val="none"/>
        </w:rPr>
        <w:t xml:space="preserve"> В</w:t>
      </w:r>
      <w:proofErr w:type="gramEnd"/>
      <w:r>
        <w:rPr>
          <w:rStyle w:val="-"/>
          <w:rFonts w:eastAsia="Calibri"/>
          <w:color w:val="000000"/>
          <w:sz w:val="28"/>
          <w:szCs w:val="28"/>
          <w:u w:val="none"/>
        </w:rPr>
        <w:t xml:space="preserve"> случае представления заявления о выдаче разрешения на право вырубки зеленых насаждений в электронной форме способом, указанным в </w:t>
      </w:r>
      <w:hyperlink w:anchor="sub_9111" w:history="1">
        <w:r>
          <w:rPr>
            <w:rStyle w:val="-"/>
            <w:rFonts w:eastAsia="Calibri"/>
            <w:color w:val="000000"/>
            <w:sz w:val="28"/>
            <w:szCs w:val="28"/>
            <w:u w:val="none"/>
          </w:rPr>
          <w:t>подпункте "а" пункта 9.1</w:t>
        </w:r>
      </w:hyperlink>
      <w:r>
        <w:rPr>
          <w:rStyle w:val="-"/>
          <w:rFonts w:eastAsia="Calibri"/>
          <w:color w:val="000000"/>
          <w:sz w:val="28"/>
          <w:szCs w:val="28"/>
          <w:u w:val="none"/>
        </w:rPr>
        <w:t xml:space="preserve">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7D67F8" w:rsidRDefault="007D67F8">
      <w:pPr>
        <w:pStyle w:val="a8"/>
        <w:rPr>
          <w:rStyle w:val="-"/>
          <w:rFonts w:eastAsia="Calibri"/>
          <w:color w:val="auto"/>
          <w:u w:val="none"/>
        </w:rPr>
      </w:pPr>
      <w:bookmarkStart w:id="77" w:name="sub_141"/>
      <w:bookmarkEnd w:id="77"/>
    </w:p>
    <w:p w:rsidR="007D67F8" w:rsidRDefault="00412FDC">
      <w:pPr>
        <w:pStyle w:val="1"/>
        <w:keepNext w:val="0"/>
        <w:pBdr>
          <w:top w:val="nil"/>
          <w:left w:val="nil"/>
          <w:bottom w:val="nil"/>
          <w:right w:val="nil"/>
          <w:between w:val="nil"/>
        </w:pBdr>
        <w:spacing w:before="108" w:after="108"/>
        <w:rPr>
          <w:rStyle w:val="-"/>
          <w:color w:val="000000"/>
          <w:sz w:val="28"/>
          <w:szCs w:val="28"/>
          <w:u w:val="none"/>
        </w:rPr>
      </w:pPr>
      <w:r>
        <w:rPr>
          <w:rStyle w:val="-"/>
          <w:color w:val="000000"/>
          <w:sz w:val="28"/>
          <w:szCs w:val="28"/>
          <w:u w:val="none"/>
        </w:rPr>
        <w:t>15. Требования к помещениям, в которых предоставляется муниципальная услуга</w:t>
      </w:r>
    </w:p>
    <w:p w:rsidR="007D67F8" w:rsidRDefault="007D67F8">
      <w:pPr>
        <w:pStyle w:val="a8"/>
        <w:ind w:firstLine="709"/>
        <w:jc w:val="both"/>
        <w:rPr>
          <w:rStyle w:val="-"/>
          <w:rFonts w:eastAsia="Calibri"/>
          <w:color w:val="auto"/>
          <w:sz w:val="28"/>
          <w:szCs w:val="28"/>
          <w:u w:val="none"/>
        </w:rPr>
      </w:pPr>
      <w:bookmarkStart w:id="78" w:name="sub_115"/>
      <w:bookmarkEnd w:id="78"/>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lastRenderedPageBreak/>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В случае</w:t>
      </w:r>
      <w:proofErr w:type="gramStart"/>
      <w:r>
        <w:rPr>
          <w:rStyle w:val="-"/>
          <w:rFonts w:eastAsia="Calibri"/>
          <w:color w:val="auto"/>
          <w:sz w:val="28"/>
          <w:szCs w:val="28"/>
          <w:u w:val="none"/>
        </w:rPr>
        <w:t>,</w:t>
      </w:r>
      <w:proofErr w:type="gramEnd"/>
      <w:r>
        <w:rPr>
          <w:rStyle w:val="-"/>
          <w:rFonts w:eastAsia="Calibri"/>
          <w:color w:val="auto"/>
          <w:sz w:val="28"/>
          <w:szCs w:val="28"/>
          <w:u w:val="none"/>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D67F8" w:rsidRDefault="00412FDC">
      <w:pPr>
        <w:pStyle w:val="a8"/>
        <w:ind w:firstLine="709"/>
        <w:jc w:val="both"/>
        <w:rPr>
          <w:rStyle w:val="-"/>
          <w:rFonts w:eastAsia="Calibri"/>
          <w:color w:val="auto"/>
          <w:sz w:val="28"/>
          <w:szCs w:val="28"/>
          <w:u w:val="none"/>
        </w:rPr>
      </w:pPr>
      <w:proofErr w:type="gramStart"/>
      <w:r>
        <w:rPr>
          <w:rStyle w:val="-"/>
          <w:rFonts w:eastAsia="Calibri"/>
          <w:color w:val="auto"/>
          <w:sz w:val="28"/>
          <w:szCs w:val="28"/>
          <w:u w:val="none"/>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40" w:history="1">
        <w:r>
          <w:rPr>
            <w:rStyle w:val="-"/>
            <w:rFonts w:eastAsia="Calibri"/>
            <w:color w:val="106BBE"/>
            <w:sz w:val="28"/>
            <w:szCs w:val="28"/>
          </w:rPr>
          <w:t>законодательством</w:t>
        </w:r>
      </w:hyperlink>
      <w:r>
        <w:rPr>
          <w:rStyle w:val="-"/>
          <w:rFonts w:eastAsia="Calibri"/>
          <w:color w:val="auto"/>
          <w:sz w:val="28"/>
          <w:szCs w:val="28"/>
          <w:u w:val="none"/>
        </w:rPr>
        <w:t xml:space="preserve"> Российской Федерации о социальной защите инвалидов.</w:t>
      </w:r>
      <w:proofErr w:type="gramEnd"/>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Центральный вход в здание Уполномоченного органа должен быть оборудован информационной табличкой (вывеской), содержащей информацию:</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а) наименование;</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б) местонахождение и юридический адрес; режим работы;</w:t>
      </w:r>
    </w:p>
    <w:p w:rsidR="007D67F8" w:rsidRDefault="00412FDC">
      <w:pPr>
        <w:pStyle w:val="a8"/>
        <w:ind w:firstLine="709"/>
        <w:jc w:val="both"/>
        <w:rPr>
          <w:rStyle w:val="-"/>
          <w:rFonts w:eastAsia="Calibri"/>
          <w:color w:val="auto"/>
          <w:sz w:val="28"/>
          <w:szCs w:val="28"/>
          <w:u w:val="none"/>
        </w:rPr>
      </w:pPr>
      <w:bookmarkStart w:id="79" w:name="sub_1151"/>
      <w:bookmarkEnd w:id="79"/>
      <w:r>
        <w:rPr>
          <w:rStyle w:val="-"/>
          <w:rFonts w:eastAsia="Calibri"/>
          <w:color w:val="auto"/>
          <w:sz w:val="28"/>
          <w:szCs w:val="28"/>
          <w:u w:val="none"/>
        </w:rPr>
        <w:t>в) график приема;</w:t>
      </w:r>
    </w:p>
    <w:p w:rsidR="007D67F8" w:rsidRDefault="00412FDC">
      <w:pPr>
        <w:pStyle w:val="a8"/>
        <w:ind w:firstLine="709"/>
        <w:jc w:val="both"/>
        <w:rPr>
          <w:rStyle w:val="-"/>
          <w:rFonts w:eastAsia="Calibri"/>
          <w:color w:val="auto"/>
          <w:sz w:val="28"/>
          <w:szCs w:val="28"/>
          <w:u w:val="none"/>
        </w:rPr>
      </w:pPr>
      <w:bookmarkStart w:id="80" w:name="sub_1152"/>
      <w:bookmarkEnd w:id="80"/>
      <w:r>
        <w:rPr>
          <w:rStyle w:val="-"/>
          <w:rFonts w:eastAsia="Calibri"/>
          <w:color w:val="auto"/>
          <w:sz w:val="28"/>
          <w:szCs w:val="28"/>
          <w:u w:val="none"/>
        </w:rPr>
        <w:t>г) номера телефонов для справок.</w:t>
      </w:r>
    </w:p>
    <w:p w:rsidR="007D67F8" w:rsidRDefault="00412FDC">
      <w:pPr>
        <w:pStyle w:val="a8"/>
        <w:ind w:firstLine="709"/>
        <w:jc w:val="both"/>
        <w:rPr>
          <w:rStyle w:val="-"/>
          <w:rFonts w:eastAsia="Calibri"/>
          <w:color w:val="auto"/>
          <w:sz w:val="28"/>
          <w:szCs w:val="28"/>
          <w:u w:val="none"/>
        </w:rPr>
      </w:pPr>
      <w:bookmarkStart w:id="81" w:name="sub_1153"/>
      <w:bookmarkEnd w:id="81"/>
      <w:r>
        <w:rPr>
          <w:rStyle w:val="-"/>
          <w:rFonts w:eastAsia="Calibri"/>
          <w:color w:val="auto"/>
          <w:sz w:val="28"/>
          <w:szCs w:val="28"/>
          <w:u w:val="none"/>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Помещения, в которых предоставляется государственная (муниципальная) услуга, оснащаются:</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б) туалетными комнатами для посетителей.</w:t>
      </w:r>
    </w:p>
    <w:p w:rsidR="007D67F8" w:rsidRDefault="00412FDC">
      <w:pPr>
        <w:pStyle w:val="a8"/>
        <w:ind w:firstLine="709"/>
        <w:jc w:val="both"/>
        <w:rPr>
          <w:rStyle w:val="-"/>
          <w:rFonts w:eastAsia="Calibri"/>
          <w:color w:val="auto"/>
          <w:sz w:val="28"/>
          <w:szCs w:val="28"/>
          <w:u w:val="none"/>
        </w:rPr>
      </w:pPr>
      <w:bookmarkStart w:id="82" w:name="sub_1155"/>
      <w:bookmarkEnd w:id="82"/>
      <w:r>
        <w:rPr>
          <w:rStyle w:val="-"/>
          <w:rFonts w:eastAsia="Calibri"/>
          <w:color w:val="auto"/>
          <w:sz w:val="28"/>
          <w:szCs w:val="28"/>
          <w:u w:val="none"/>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 xml:space="preserve">Тексты материалов, размещенных на информационном стенде, печатаются удобным для чтения шрифтом, без исправлений, с выделением </w:t>
      </w:r>
      <w:r>
        <w:rPr>
          <w:rStyle w:val="-"/>
          <w:rFonts w:eastAsia="Calibri"/>
          <w:color w:val="auto"/>
          <w:sz w:val="28"/>
          <w:szCs w:val="28"/>
          <w:u w:val="none"/>
        </w:rPr>
        <w:lastRenderedPageBreak/>
        <w:t>наиболее важных мест полужирным шрифтом.</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Места для заполнения заявлений оборудуются стульями, столами (стойками), бланками заявлений, письменными принадлежностями.</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Места приема Заявителей оборудуются информационными табличками (вывесками) с указанием:</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а) номера кабинета и наименования отдела;</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б) фамилии, имени и отчества (последнее - при наличии), должности ответственного лица за прием документов;</w:t>
      </w:r>
    </w:p>
    <w:p w:rsidR="007D67F8" w:rsidRDefault="00412FDC">
      <w:pPr>
        <w:pStyle w:val="a8"/>
        <w:ind w:firstLine="709"/>
        <w:jc w:val="both"/>
        <w:rPr>
          <w:rStyle w:val="-"/>
          <w:rFonts w:eastAsia="Calibri"/>
          <w:color w:val="auto"/>
          <w:sz w:val="28"/>
          <w:szCs w:val="28"/>
          <w:u w:val="none"/>
        </w:rPr>
      </w:pPr>
      <w:bookmarkStart w:id="83" w:name="sub_1157"/>
      <w:bookmarkEnd w:id="83"/>
      <w:r>
        <w:rPr>
          <w:rStyle w:val="-"/>
          <w:rFonts w:eastAsia="Calibri"/>
          <w:color w:val="auto"/>
          <w:sz w:val="28"/>
          <w:szCs w:val="28"/>
          <w:u w:val="none"/>
        </w:rPr>
        <w:t>в) графика приема Заявителей.</w:t>
      </w:r>
    </w:p>
    <w:p w:rsidR="007D67F8" w:rsidRDefault="00412FDC">
      <w:pPr>
        <w:pStyle w:val="a8"/>
        <w:ind w:firstLine="709"/>
        <w:jc w:val="both"/>
        <w:rPr>
          <w:rStyle w:val="-"/>
          <w:rFonts w:eastAsia="Calibri"/>
          <w:color w:val="auto"/>
          <w:sz w:val="28"/>
          <w:szCs w:val="28"/>
          <w:u w:val="none"/>
        </w:rPr>
      </w:pPr>
      <w:bookmarkStart w:id="84" w:name="sub_1158"/>
      <w:bookmarkEnd w:id="84"/>
      <w:r>
        <w:rPr>
          <w:rStyle w:val="-"/>
          <w:rFonts w:eastAsia="Calibri"/>
          <w:color w:val="auto"/>
          <w:sz w:val="28"/>
          <w:szCs w:val="28"/>
          <w:u w:val="none"/>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При предоставлении муниципальной услуги инвалидам обеспечиваются:</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а) возможность беспрепятственного доступа к объекту (зданию, помещению), в котором предоставляется муниципальная услуга;</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D67F8" w:rsidRDefault="00412FDC">
      <w:pPr>
        <w:pStyle w:val="a8"/>
        <w:ind w:firstLine="709"/>
        <w:jc w:val="both"/>
        <w:rPr>
          <w:rStyle w:val="-"/>
          <w:rFonts w:eastAsia="Calibri"/>
          <w:color w:val="auto"/>
          <w:sz w:val="28"/>
          <w:szCs w:val="28"/>
          <w:u w:val="none"/>
        </w:rPr>
      </w:pPr>
      <w:bookmarkStart w:id="85" w:name="sub_11510"/>
      <w:bookmarkEnd w:id="85"/>
      <w:r>
        <w:rPr>
          <w:rStyle w:val="-"/>
          <w:rFonts w:eastAsia="Calibri"/>
          <w:color w:val="auto"/>
          <w:sz w:val="28"/>
          <w:szCs w:val="28"/>
          <w:u w:val="none"/>
        </w:rPr>
        <w:t>в) сопровождение инвалидов, имеющих стойкие расстройства функции зрения и самостоятельного передвижения;</w:t>
      </w:r>
    </w:p>
    <w:p w:rsidR="007D67F8" w:rsidRDefault="00412FDC">
      <w:pPr>
        <w:pStyle w:val="a8"/>
        <w:ind w:firstLine="709"/>
        <w:jc w:val="both"/>
        <w:rPr>
          <w:rStyle w:val="-"/>
          <w:rFonts w:eastAsia="Calibri"/>
          <w:color w:val="auto"/>
          <w:sz w:val="28"/>
          <w:szCs w:val="28"/>
          <w:u w:val="none"/>
        </w:rPr>
      </w:pPr>
      <w:bookmarkStart w:id="86" w:name="sub_11511"/>
      <w:bookmarkEnd w:id="86"/>
      <w:r>
        <w:rPr>
          <w:rStyle w:val="-"/>
          <w:rFonts w:eastAsia="Calibri"/>
          <w:color w:val="auto"/>
          <w:sz w:val="28"/>
          <w:szCs w:val="28"/>
          <w:u w:val="none"/>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D67F8" w:rsidRDefault="00412FDC">
      <w:pPr>
        <w:pStyle w:val="a8"/>
        <w:ind w:firstLine="709"/>
        <w:jc w:val="both"/>
        <w:rPr>
          <w:rStyle w:val="-"/>
          <w:rFonts w:eastAsia="Calibri"/>
          <w:color w:val="auto"/>
          <w:sz w:val="28"/>
          <w:szCs w:val="28"/>
          <w:u w:val="none"/>
        </w:rPr>
      </w:pPr>
      <w:bookmarkStart w:id="87" w:name="sub_11512"/>
      <w:bookmarkEnd w:id="87"/>
      <w:r>
        <w:rPr>
          <w:rStyle w:val="-"/>
          <w:rFonts w:eastAsia="Calibri"/>
          <w:color w:val="auto"/>
          <w:sz w:val="28"/>
          <w:szCs w:val="28"/>
          <w:u w:val="none"/>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D67F8" w:rsidRDefault="00412FDC">
      <w:pPr>
        <w:pStyle w:val="a8"/>
        <w:ind w:firstLine="709"/>
        <w:jc w:val="both"/>
        <w:rPr>
          <w:rStyle w:val="-"/>
          <w:rFonts w:eastAsia="Calibri"/>
          <w:color w:val="auto"/>
          <w:sz w:val="28"/>
          <w:szCs w:val="28"/>
          <w:u w:val="none"/>
        </w:rPr>
      </w:pPr>
      <w:bookmarkStart w:id="88" w:name="sub_11513"/>
      <w:bookmarkEnd w:id="88"/>
      <w:r>
        <w:rPr>
          <w:rStyle w:val="-"/>
          <w:rFonts w:eastAsia="Calibri"/>
          <w:color w:val="auto"/>
          <w:sz w:val="28"/>
          <w:szCs w:val="28"/>
          <w:u w:val="none"/>
        </w:rPr>
        <w:t xml:space="preserve">е) допуск </w:t>
      </w:r>
      <w:proofErr w:type="spellStart"/>
      <w:r>
        <w:rPr>
          <w:rStyle w:val="-"/>
          <w:rFonts w:eastAsia="Calibri"/>
          <w:color w:val="auto"/>
          <w:sz w:val="28"/>
          <w:szCs w:val="28"/>
          <w:u w:val="none"/>
        </w:rPr>
        <w:t>сурдопереводчика</w:t>
      </w:r>
      <w:proofErr w:type="spellEnd"/>
      <w:r>
        <w:rPr>
          <w:rStyle w:val="-"/>
          <w:rFonts w:eastAsia="Calibri"/>
          <w:color w:val="auto"/>
          <w:sz w:val="28"/>
          <w:szCs w:val="28"/>
          <w:u w:val="none"/>
        </w:rPr>
        <w:t xml:space="preserve"> и </w:t>
      </w:r>
      <w:proofErr w:type="spellStart"/>
      <w:r>
        <w:rPr>
          <w:rStyle w:val="-"/>
          <w:rFonts w:eastAsia="Calibri"/>
          <w:color w:val="auto"/>
          <w:sz w:val="28"/>
          <w:szCs w:val="28"/>
          <w:u w:val="none"/>
        </w:rPr>
        <w:t>тифлосурдопереводчика</w:t>
      </w:r>
      <w:proofErr w:type="spellEnd"/>
      <w:r>
        <w:rPr>
          <w:rStyle w:val="-"/>
          <w:rFonts w:eastAsia="Calibri"/>
          <w:color w:val="auto"/>
          <w:sz w:val="28"/>
          <w:szCs w:val="28"/>
          <w:u w:val="none"/>
        </w:rPr>
        <w:t>;</w:t>
      </w:r>
    </w:p>
    <w:p w:rsidR="007D67F8" w:rsidRDefault="00412FDC">
      <w:pPr>
        <w:pStyle w:val="a8"/>
        <w:ind w:firstLine="709"/>
        <w:jc w:val="both"/>
        <w:rPr>
          <w:rStyle w:val="-"/>
          <w:rFonts w:eastAsia="Calibri"/>
          <w:color w:val="auto"/>
          <w:sz w:val="28"/>
          <w:szCs w:val="28"/>
          <w:u w:val="none"/>
        </w:rPr>
      </w:pPr>
      <w:bookmarkStart w:id="89" w:name="sub_11514"/>
      <w:bookmarkEnd w:id="89"/>
      <w:r>
        <w:rPr>
          <w:rStyle w:val="-"/>
          <w:rFonts w:eastAsia="Calibri"/>
          <w:color w:val="auto"/>
          <w:sz w:val="28"/>
          <w:szCs w:val="28"/>
          <w:u w:val="none"/>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7D67F8" w:rsidRDefault="00412FDC">
      <w:pPr>
        <w:pStyle w:val="a8"/>
        <w:ind w:firstLine="709"/>
        <w:jc w:val="both"/>
        <w:rPr>
          <w:rStyle w:val="-"/>
          <w:rFonts w:eastAsia="Calibri"/>
          <w:color w:val="auto"/>
          <w:sz w:val="28"/>
          <w:szCs w:val="28"/>
          <w:u w:val="none"/>
        </w:rPr>
      </w:pPr>
      <w:bookmarkStart w:id="90" w:name="sub_11515"/>
      <w:bookmarkEnd w:id="90"/>
      <w:r>
        <w:rPr>
          <w:rStyle w:val="-"/>
          <w:rFonts w:eastAsia="Calibri"/>
          <w:color w:val="auto"/>
          <w:sz w:val="28"/>
          <w:szCs w:val="28"/>
          <w:u w:val="none"/>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7D67F8" w:rsidRDefault="007D67F8">
      <w:pPr>
        <w:pStyle w:val="a8"/>
        <w:rPr>
          <w:rStyle w:val="-"/>
          <w:rFonts w:eastAsia="Calibri"/>
          <w:color w:val="auto"/>
          <w:u w:val="none"/>
        </w:rPr>
      </w:pPr>
      <w:bookmarkStart w:id="91" w:name="sub_11517"/>
      <w:bookmarkEnd w:id="91"/>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16. Показатели доступности и качества муниципальной услуги</w:t>
      </w:r>
    </w:p>
    <w:p w:rsidR="007D67F8" w:rsidRDefault="007D67F8">
      <w:pPr>
        <w:pStyle w:val="a8"/>
        <w:ind w:firstLine="709"/>
        <w:jc w:val="both"/>
        <w:rPr>
          <w:rStyle w:val="-"/>
          <w:rFonts w:eastAsia="Calibri"/>
          <w:color w:val="auto"/>
          <w:sz w:val="28"/>
          <w:szCs w:val="28"/>
          <w:u w:val="none"/>
        </w:rPr>
      </w:pPr>
      <w:bookmarkStart w:id="92" w:name="sub_116"/>
      <w:bookmarkEnd w:id="92"/>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16.1 Основными показателями доступности предоставления муниципальной услуги являются:</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D67F8" w:rsidRDefault="00412FDC">
      <w:pPr>
        <w:pStyle w:val="a8"/>
        <w:ind w:firstLine="709"/>
        <w:jc w:val="both"/>
        <w:rPr>
          <w:rStyle w:val="-"/>
          <w:rFonts w:eastAsia="Calibri"/>
          <w:color w:val="000000"/>
          <w:sz w:val="28"/>
          <w:szCs w:val="28"/>
          <w:u w:val="none"/>
        </w:rPr>
      </w:pPr>
      <w:bookmarkStart w:id="93" w:name="sub_161"/>
      <w:bookmarkEnd w:id="93"/>
      <w:r>
        <w:rPr>
          <w:rStyle w:val="-"/>
          <w:rFonts w:eastAsia="Calibri"/>
          <w:color w:val="auto"/>
          <w:sz w:val="28"/>
          <w:szCs w:val="28"/>
          <w:u w:val="none"/>
        </w:rPr>
        <w:t>б) возможность получения заявителем уведомлений о предоставлении муниципальной услуги с пом</w:t>
      </w:r>
      <w:r>
        <w:rPr>
          <w:rStyle w:val="-"/>
          <w:rFonts w:eastAsia="Calibri"/>
          <w:color w:val="000000"/>
          <w:sz w:val="28"/>
          <w:szCs w:val="28"/>
          <w:u w:val="none"/>
        </w:rPr>
        <w:t xml:space="preserve">ощью </w:t>
      </w:r>
      <w:hyperlink r:id="rId41" w:history="1">
        <w:r>
          <w:rPr>
            <w:rStyle w:val="-"/>
            <w:rFonts w:eastAsia="Calibri"/>
            <w:color w:val="000000"/>
            <w:sz w:val="28"/>
            <w:szCs w:val="28"/>
            <w:u w:val="none"/>
          </w:rPr>
          <w:t>Единого портала</w:t>
        </w:r>
      </w:hyperlink>
      <w:r>
        <w:rPr>
          <w:rStyle w:val="-"/>
          <w:rFonts w:eastAsia="Calibri"/>
          <w:color w:val="000000"/>
          <w:sz w:val="28"/>
          <w:szCs w:val="28"/>
          <w:u w:val="none"/>
        </w:rPr>
        <w:t>;</w:t>
      </w:r>
    </w:p>
    <w:p w:rsidR="007D67F8" w:rsidRDefault="00412FDC">
      <w:pPr>
        <w:pStyle w:val="a8"/>
        <w:ind w:firstLine="709"/>
        <w:jc w:val="both"/>
        <w:rPr>
          <w:rStyle w:val="-"/>
          <w:rFonts w:eastAsia="Calibri"/>
          <w:color w:val="auto"/>
          <w:sz w:val="28"/>
          <w:szCs w:val="28"/>
          <w:u w:val="none"/>
        </w:rPr>
      </w:pPr>
      <w:bookmarkStart w:id="94" w:name="sub_1611"/>
      <w:bookmarkEnd w:id="94"/>
      <w:r>
        <w:rPr>
          <w:rStyle w:val="-"/>
          <w:rFonts w:eastAsia="Calibri"/>
          <w:color w:val="000000"/>
          <w:sz w:val="28"/>
          <w:szCs w:val="28"/>
          <w:u w:val="none"/>
        </w:rPr>
        <w:t>в) возможность получения информации</w:t>
      </w:r>
      <w:r>
        <w:rPr>
          <w:rStyle w:val="-"/>
          <w:rFonts w:eastAsia="Calibri"/>
          <w:color w:val="auto"/>
          <w:sz w:val="28"/>
          <w:szCs w:val="28"/>
          <w:u w:val="none"/>
        </w:rPr>
        <w:t xml:space="preserve"> о ходе предоставления муниципальной услуги, в том числе с использованием информационно-коммуникационных технологий.</w:t>
      </w:r>
    </w:p>
    <w:p w:rsidR="007D67F8" w:rsidRDefault="00412FDC">
      <w:pPr>
        <w:pStyle w:val="a8"/>
        <w:ind w:firstLine="709"/>
        <w:jc w:val="both"/>
        <w:rPr>
          <w:rStyle w:val="-"/>
          <w:rFonts w:eastAsia="Calibri"/>
          <w:color w:val="auto"/>
          <w:sz w:val="28"/>
          <w:szCs w:val="28"/>
          <w:u w:val="none"/>
        </w:rPr>
      </w:pPr>
      <w:bookmarkStart w:id="95" w:name="sub_1612"/>
      <w:bookmarkEnd w:id="95"/>
      <w:r>
        <w:rPr>
          <w:rStyle w:val="-"/>
          <w:rFonts w:eastAsia="Calibri"/>
          <w:color w:val="auto"/>
          <w:sz w:val="28"/>
          <w:szCs w:val="28"/>
          <w:u w:val="none"/>
        </w:rPr>
        <w:t>16.2 Основными показателями качества предоставления муниципальной услуги являются:</w:t>
      </w:r>
    </w:p>
    <w:p w:rsidR="007D67F8" w:rsidRDefault="00412FDC">
      <w:pPr>
        <w:pStyle w:val="a8"/>
        <w:ind w:firstLine="709"/>
        <w:jc w:val="both"/>
        <w:rPr>
          <w:rStyle w:val="-"/>
          <w:rFonts w:eastAsia="Calibri"/>
          <w:color w:val="auto"/>
          <w:sz w:val="28"/>
          <w:szCs w:val="28"/>
          <w:u w:val="none"/>
        </w:rPr>
      </w:pPr>
      <w:bookmarkStart w:id="96" w:name="sub_1613"/>
      <w:bookmarkEnd w:id="96"/>
      <w:r>
        <w:rPr>
          <w:rStyle w:val="-"/>
          <w:rFonts w:eastAsia="Calibri"/>
          <w:color w:val="auto"/>
          <w:sz w:val="28"/>
          <w:szCs w:val="28"/>
          <w:u w:val="none"/>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D67F8" w:rsidRDefault="00412FDC">
      <w:pPr>
        <w:pStyle w:val="a8"/>
        <w:ind w:firstLine="709"/>
        <w:jc w:val="both"/>
        <w:rPr>
          <w:rStyle w:val="-"/>
          <w:rFonts w:eastAsia="Calibri"/>
          <w:color w:val="auto"/>
          <w:sz w:val="28"/>
          <w:szCs w:val="28"/>
          <w:u w:val="none"/>
        </w:rPr>
      </w:pPr>
      <w:bookmarkStart w:id="97" w:name="sub_162"/>
      <w:bookmarkEnd w:id="97"/>
      <w:r>
        <w:rPr>
          <w:rStyle w:val="-"/>
          <w:rFonts w:eastAsia="Calibri"/>
          <w:color w:val="auto"/>
          <w:sz w:val="28"/>
          <w:szCs w:val="28"/>
          <w:u w:val="none"/>
        </w:rPr>
        <w:t>б) минимально возможное количество взаимодействий гражданина с должностными лицами, участвующими в предоставлении муниципальной услуги;</w:t>
      </w:r>
    </w:p>
    <w:p w:rsidR="007D67F8" w:rsidRDefault="00412FDC">
      <w:pPr>
        <w:pStyle w:val="a8"/>
        <w:ind w:firstLine="709"/>
        <w:jc w:val="both"/>
        <w:rPr>
          <w:rStyle w:val="-"/>
          <w:rFonts w:eastAsia="Calibri"/>
          <w:color w:val="auto"/>
          <w:sz w:val="28"/>
          <w:szCs w:val="28"/>
          <w:u w:val="none"/>
        </w:rPr>
      </w:pPr>
      <w:bookmarkStart w:id="98" w:name="sub_1621"/>
      <w:bookmarkEnd w:id="98"/>
      <w:r>
        <w:rPr>
          <w:rStyle w:val="-"/>
          <w:rFonts w:eastAsia="Calibri"/>
          <w:color w:val="auto"/>
          <w:sz w:val="28"/>
          <w:szCs w:val="28"/>
          <w:u w:val="none"/>
        </w:rPr>
        <w:t>в) отсутствие обоснованных жалоб на действия (бездействие) сотрудников и их некорректное (невнимательное) отношение к заявителям;</w:t>
      </w:r>
    </w:p>
    <w:p w:rsidR="007D67F8" w:rsidRDefault="00412FDC">
      <w:pPr>
        <w:pStyle w:val="a8"/>
        <w:ind w:firstLine="709"/>
        <w:jc w:val="both"/>
        <w:rPr>
          <w:rStyle w:val="-"/>
          <w:rFonts w:eastAsia="Calibri"/>
          <w:color w:val="auto"/>
          <w:sz w:val="28"/>
          <w:szCs w:val="28"/>
          <w:u w:val="none"/>
        </w:rPr>
      </w:pPr>
      <w:bookmarkStart w:id="99" w:name="sub_1622"/>
      <w:bookmarkEnd w:id="99"/>
      <w:r>
        <w:rPr>
          <w:rStyle w:val="-"/>
          <w:rFonts w:eastAsia="Calibri"/>
          <w:color w:val="auto"/>
          <w:sz w:val="28"/>
          <w:szCs w:val="28"/>
          <w:u w:val="none"/>
        </w:rPr>
        <w:t>г) отсутствие нарушений установленных сроков в процессе предоставления муниципальной услуги;</w:t>
      </w:r>
    </w:p>
    <w:p w:rsidR="007D67F8" w:rsidRDefault="00412FDC">
      <w:pPr>
        <w:pStyle w:val="a8"/>
        <w:ind w:firstLine="709"/>
        <w:jc w:val="both"/>
        <w:rPr>
          <w:rStyle w:val="-"/>
          <w:rFonts w:eastAsia="Calibri"/>
          <w:color w:val="auto"/>
          <w:sz w:val="28"/>
          <w:szCs w:val="28"/>
          <w:u w:val="none"/>
        </w:rPr>
      </w:pPr>
      <w:bookmarkStart w:id="100" w:name="sub_1623"/>
      <w:bookmarkEnd w:id="100"/>
      <w:r>
        <w:rPr>
          <w:rStyle w:val="-"/>
          <w:rFonts w:eastAsia="Calibri"/>
          <w:color w:val="auto"/>
          <w:sz w:val="28"/>
          <w:szCs w:val="28"/>
          <w:u w:val="none"/>
        </w:rPr>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Style w:val="-"/>
          <w:rFonts w:eastAsia="Calibri"/>
          <w:color w:val="auto"/>
          <w:sz w:val="28"/>
          <w:szCs w:val="28"/>
          <w:u w:val="none"/>
        </w:rPr>
        <w:t>итогам</w:t>
      </w:r>
      <w:proofErr w:type="gramEnd"/>
      <w:r>
        <w:rPr>
          <w:rStyle w:val="-"/>
          <w:rFonts w:eastAsia="Calibri"/>
          <w:color w:val="auto"/>
          <w:sz w:val="28"/>
          <w:szCs w:val="28"/>
          <w:u w:val="none"/>
        </w:rPr>
        <w:t xml:space="preserve"> рассмотрения которых вынесены решения об удовлетворении (частичном удовлетворении) требований заявителей.</w:t>
      </w:r>
    </w:p>
    <w:p w:rsidR="007D67F8" w:rsidRDefault="007D67F8">
      <w:pPr>
        <w:pStyle w:val="a8"/>
        <w:rPr>
          <w:rStyle w:val="-"/>
          <w:rFonts w:eastAsia="Calibri"/>
          <w:color w:val="auto"/>
          <w:u w:val="none"/>
        </w:rPr>
      </w:pPr>
      <w:bookmarkStart w:id="101" w:name="sub_1624"/>
      <w:bookmarkEnd w:id="101"/>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17. Иные требования к предоставлению муниципальной услуги</w:t>
      </w:r>
    </w:p>
    <w:p w:rsidR="007D67F8" w:rsidRDefault="007D67F8">
      <w:pPr>
        <w:pStyle w:val="a8"/>
        <w:ind w:firstLine="709"/>
        <w:jc w:val="both"/>
        <w:rPr>
          <w:rStyle w:val="-"/>
          <w:rFonts w:eastAsia="Calibri"/>
          <w:color w:val="auto"/>
          <w:sz w:val="28"/>
          <w:szCs w:val="28"/>
          <w:u w:val="none"/>
        </w:rPr>
      </w:pPr>
      <w:bookmarkStart w:id="102" w:name="sub_117"/>
      <w:bookmarkEnd w:id="102"/>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17.1.1 Услуги, необходимые и обязательные для предоставления муниципальной услуги, отсутствуют.</w:t>
      </w:r>
    </w:p>
    <w:p w:rsidR="007D67F8" w:rsidRDefault="00412FDC">
      <w:pPr>
        <w:pStyle w:val="a8"/>
        <w:ind w:firstLine="709"/>
        <w:jc w:val="both"/>
        <w:rPr>
          <w:rStyle w:val="-"/>
          <w:rFonts w:eastAsia="Calibri"/>
          <w:color w:val="auto"/>
          <w:sz w:val="28"/>
          <w:szCs w:val="28"/>
          <w:u w:val="none"/>
        </w:rPr>
      </w:pPr>
      <w:bookmarkStart w:id="103" w:name="sub_171"/>
      <w:bookmarkEnd w:id="103"/>
      <w:r>
        <w:rPr>
          <w:rStyle w:val="-"/>
          <w:rFonts w:eastAsia="Calibri"/>
          <w:color w:val="auto"/>
          <w:sz w:val="28"/>
          <w:szCs w:val="28"/>
          <w:u w:val="none"/>
        </w:rPr>
        <w:t>17.1.2</w:t>
      </w:r>
      <w:proofErr w:type="gramStart"/>
      <w:r>
        <w:rPr>
          <w:rStyle w:val="-"/>
          <w:rFonts w:eastAsia="Calibri"/>
          <w:color w:val="auto"/>
          <w:sz w:val="28"/>
          <w:szCs w:val="28"/>
          <w:u w:val="none"/>
        </w:rPr>
        <w:t xml:space="preserve"> П</w:t>
      </w:r>
      <w:proofErr w:type="gramEnd"/>
      <w:r>
        <w:rPr>
          <w:rStyle w:val="-"/>
          <w:rFonts w:eastAsia="Calibri"/>
          <w:color w:val="auto"/>
          <w:sz w:val="28"/>
          <w:szCs w:val="28"/>
          <w:u w:val="none"/>
        </w:rPr>
        <w:t>ри предоставлении муниципальной услуги запрещается требовать от заявителя:</w:t>
      </w:r>
    </w:p>
    <w:p w:rsidR="007D67F8" w:rsidRDefault="00412FDC">
      <w:pPr>
        <w:pStyle w:val="a8"/>
        <w:ind w:firstLine="709"/>
        <w:jc w:val="both"/>
        <w:rPr>
          <w:rStyle w:val="-"/>
          <w:rFonts w:eastAsia="Calibri"/>
          <w:color w:val="auto"/>
          <w:sz w:val="28"/>
          <w:szCs w:val="28"/>
          <w:u w:val="none"/>
        </w:rPr>
      </w:pPr>
      <w:bookmarkStart w:id="104" w:name="sub_1711"/>
      <w:bookmarkEnd w:id="104"/>
      <w:r>
        <w:rPr>
          <w:rStyle w:val="-"/>
          <w:rFonts w:eastAsia="Calibri"/>
          <w:color w:val="auto"/>
          <w:sz w:val="28"/>
          <w:szCs w:val="28"/>
          <w:u w:val="none"/>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67F8" w:rsidRDefault="00412FDC">
      <w:pPr>
        <w:pStyle w:val="a8"/>
        <w:ind w:firstLine="709"/>
        <w:jc w:val="both"/>
        <w:rPr>
          <w:rStyle w:val="-"/>
          <w:rFonts w:eastAsia="Calibri"/>
          <w:color w:val="auto"/>
          <w:sz w:val="28"/>
          <w:szCs w:val="28"/>
          <w:u w:val="none"/>
        </w:rPr>
      </w:pPr>
      <w:bookmarkStart w:id="105" w:name="sub_1712"/>
      <w:bookmarkEnd w:id="105"/>
      <w:proofErr w:type="gramStart"/>
      <w:r>
        <w:rPr>
          <w:rStyle w:val="-"/>
          <w:rFonts w:eastAsia="Calibri"/>
          <w:color w:val="auto"/>
          <w:sz w:val="28"/>
          <w:szCs w:val="28"/>
          <w:u w:val="none"/>
        </w:rPr>
        <w:lastRenderedPageBreak/>
        <w:t>б)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Pr>
          <w:rStyle w:val="-"/>
          <w:rFonts w:eastAsia="Calibri"/>
          <w:color w:val="auto"/>
          <w:sz w:val="28"/>
          <w:szCs w:val="28"/>
          <w:u w:val="none"/>
        </w:rPr>
        <w:t xml:space="preserve"> </w:t>
      </w:r>
      <w:hyperlink r:id="rId42" w:history="1">
        <w:r>
          <w:rPr>
            <w:rStyle w:val="-"/>
            <w:rFonts w:eastAsia="Calibri"/>
            <w:color w:val="106BBE"/>
            <w:sz w:val="28"/>
            <w:szCs w:val="28"/>
          </w:rPr>
          <w:t>части 6 статьи 7</w:t>
        </w:r>
      </w:hyperlink>
      <w:r>
        <w:rPr>
          <w:rStyle w:val="-"/>
          <w:rFonts w:eastAsia="Calibri"/>
          <w:color w:val="auto"/>
          <w:sz w:val="28"/>
          <w:szCs w:val="28"/>
          <w:u w:val="none"/>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7D67F8" w:rsidRDefault="00412FDC">
      <w:pPr>
        <w:pStyle w:val="a8"/>
        <w:ind w:firstLine="709"/>
        <w:jc w:val="both"/>
        <w:rPr>
          <w:rStyle w:val="-"/>
          <w:rFonts w:eastAsia="Calibri"/>
          <w:color w:val="auto"/>
          <w:sz w:val="28"/>
          <w:szCs w:val="28"/>
          <w:u w:val="none"/>
        </w:rPr>
      </w:pPr>
      <w:bookmarkStart w:id="106" w:name="sub_17121"/>
      <w:bookmarkEnd w:id="106"/>
      <w:r>
        <w:rPr>
          <w:rStyle w:val="-"/>
          <w:rFonts w:eastAsia="Calibri"/>
          <w:color w:val="auto"/>
          <w:sz w:val="28"/>
          <w:szCs w:val="28"/>
          <w:u w:val="none"/>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67F8" w:rsidRDefault="00412FDC">
      <w:pPr>
        <w:pStyle w:val="a8"/>
        <w:ind w:firstLine="709"/>
        <w:jc w:val="both"/>
        <w:rPr>
          <w:rStyle w:val="-"/>
          <w:rFonts w:eastAsia="Calibri"/>
          <w:color w:val="auto"/>
          <w:sz w:val="28"/>
          <w:szCs w:val="28"/>
          <w:u w:val="none"/>
        </w:rPr>
      </w:pPr>
      <w:bookmarkStart w:id="107" w:name="sub_17122"/>
      <w:bookmarkEnd w:id="107"/>
      <w:r>
        <w:rPr>
          <w:rStyle w:val="-"/>
          <w:rFonts w:eastAsia="Calibri"/>
          <w:color w:val="auto"/>
          <w:sz w:val="28"/>
          <w:szCs w:val="28"/>
          <w:u w:val="none"/>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67F8" w:rsidRDefault="00412FDC">
      <w:pPr>
        <w:pStyle w:val="a8"/>
        <w:ind w:firstLine="709"/>
        <w:jc w:val="both"/>
        <w:rPr>
          <w:rStyle w:val="-"/>
          <w:rFonts w:eastAsia="Calibri"/>
          <w:color w:val="auto"/>
          <w:sz w:val="28"/>
          <w:szCs w:val="28"/>
          <w:u w:val="none"/>
        </w:rPr>
      </w:pPr>
      <w:bookmarkStart w:id="108" w:name="sub_17123"/>
      <w:bookmarkEnd w:id="108"/>
      <w:r>
        <w:rPr>
          <w:rStyle w:val="-"/>
          <w:rFonts w:eastAsia="Calibri"/>
          <w:color w:val="auto"/>
          <w:sz w:val="28"/>
          <w:szCs w:val="28"/>
          <w:u w:val="none"/>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67F8" w:rsidRDefault="00412FDC">
      <w:pPr>
        <w:pStyle w:val="a8"/>
        <w:ind w:firstLine="709"/>
        <w:jc w:val="both"/>
        <w:rPr>
          <w:rStyle w:val="-"/>
          <w:rFonts w:eastAsia="Calibri"/>
          <w:color w:val="auto"/>
          <w:sz w:val="28"/>
          <w:szCs w:val="28"/>
          <w:u w:val="none"/>
        </w:rPr>
      </w:pPr>
      <w:bookmarkStart w:id="109" w:name="sub_171231"/>
      <w:bookmarkEnd w:id="109"/>
      <w:r>
        <w:rPr>
          <w:rStyle w:val="-"/>
          <w:rFonts w:eastAsia="Calibri"/>
          <w:color w:val="auto"/>
          <w:sz w:val="28"/>
          <w:szCs w:val="28"/>
          <w:u w:val="none"/>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67F8" w:rsidRDefault="00412FDC">
      <w:pPr>
        <w:pStyle w:val="a8"/>
        <w:ind w:firstLine="709"/>
        <w:jc w:val="both"/>
        <w:rPr>
          <w:rStyle w:val="-"/>
          <w:rFonts w:eastAsia="Calibri"/>
          <w:color w:val="auto"/>
          <w:sz w:val="28"/>
          <w:szCs w:val="28"/>
          <w:u w:val="none"/>
        </w:rPr>
      </w:pPr>
      <w:bookmarkStart w:id="110" w:name="sub_171232"/>
      <w:bookmarkEnd w:id="110"/>
      <w:proofErr w:type="gramStart"/>
      <w:r>
        <w:rPr>
          <w:rStyle w:val="-"/>
          <w:rFonts w:eastAsia="Calibri"/>
          <w:color w:val="auto"/>
          <w:sz w:val="28"/>
          <w:szCs w:val="28"/>
          <w:u w:val="none"/>
        </w:rP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предусмотренной </w:t>
      </w:r>
      <w:hyperlink r:id="rId43" w:history="1">
        <w:r>
          <w:rPr>
            <w:rStyle w:val="-"/>
            <w:rFonts w:eastAsia="Calibri"/>
            <w:color w:val="106BBE"/>
            <w:sz w:val="28"/>
            <w:szCs w:val="28"/>
          </w:rPr>
          <w:t>частью 1.1 статьи 16</w:t>
        </w:r>
      </w:hyperlink>
      <w:r>
        <w:rPr>
          <w:rStyle w:val="-"/>
          <w:rFonts w:eastAsia="Calibri"/>
          <w:color w:val="auto"/>
          <w:sz w:val="28"/>
          <w:szCs w:val="28"/>
          <w:u w:val="none"/>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w:t>
      </w:r>
      <w:proofErr w:type="gramEnd"/>
      <w:r>
        <w:rPr>
          <w:rStyle w:val="-"/>
          <w:rFonts w:eastAsia="Calibri"/>
          <w:color w:val="auto"/>
          <w:sz w:val="28"/>
          <w:szCs w:val="28"/>
          <w:u w:val="none"/>
        </w:rPr>
        <w:t xml:space="preserve">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7D67F8" w:rsidRDefault="007D67F8">
      <w:pPr>
        <w:pStyle w:val="a8"/>
        <w:rPr>
          <w:rStyle w:val="-"/>
          <w:rFonts w:eastAsia="Calibri"/>
          <w:color w:val="auto"/>
          <w:u w:val="none"/>
        </w:rPr>
      </w:pPr>
      <w:bookmarkStart w:id="111" w:name="sub_171233"/>
      <w:bookmarkEnd w:id="111"/>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Раздел III. Состав, последовательность и сроки выполнения административных процедур</w:t>
      </w:r>
    </w:p>
    <w:p w:rsidR="007D67F8" w:rsidRDefault="007D67F8">
      <w:pPr>
        <w:pStyle w:val="a8"/>
        <w:rPr>
          <w:rStyle w:val="-"/>
          <w:rFonts w:eastAsia="Calibri"/>
          <w:color w:val="auto"/>
          <w:sz w:val="28"/>
          <w:szCs w:val="28"/>
          <w:u w:val="none"/>
        </w:rPr>
      </w:pPr>
      <w:bookmarkStart w:id="112" w:name="sub_1003"/>
      <w:bookmarkEnd w:id="112"/>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lastRenderedPageBreak/>
        <w:t>18. Исчерпывающий перечень административных процедур</w:t>
      </w:r>
    </w:p>
    <w:p w:rsidR="007D67F8" w:rsidRDefault="007D67F8">
      <w:pPr>
        <w:pStyle w:val="a8"/>
        <w:rPr>
          <w:rStyle w:val="-"/>
          <w:rFonts w:eastAsia="Calibri"/>
          <w:color w:val="auto"/>
          <w:u w:val="none"/>
        </w:rPr>
      </w:pPr>
      <w:bookmarkStart w:id="113" w:name="sub_118"/>
      <w:bookmarkEnd w:id="113"/>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18.1 Предоставление муниципальной услуги включает в себя следующие административные процедуры:</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а) прием, проверка документов и регистрация заявления;</w:t>
      </w:r>
    </w:p>
    <w:p w:rsidR="007D67F8" w:rsidRDefault="00412FDC">
      <w:pPr>
        <w:pStyle w:val="a8"/>
        <w:ind w:firstLine="709"/>
        <w:jc w:val="both"/>
        <w:rPr>
          <w:rStyle w:val="-"/>
          <w:rFonts w:eastAsia="Calibri"/>
          <w:color w:val="000000"/>
          <w:sz w:val="28"/>
          <w:szCs w:val="28"/>
          <w:u w:val="none"/>
        </w:rPr>
      </w:pPr>
      <w:bookmarkStart w:id="114" w:name="sub_181"/>
      <w:bookmarkEnd w:id="114"/>
      <w:r>
        <w:rPr>
          <w:rStyle w:val="-"/>
          <w:rFonts w:eastAsia="Calibri"/>
          <w:color w:val="000000"/>
          <w:sz w:val="28"/>
          <w:szCs w:val="28"/>
          <w:u w:val="none"/>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D67F8" w:rsidRDefault="00412FDC">
      <w:pPr>
        <w:pStyle w:val="a8"/>
        <w:ind w:firstLine="709"/>
        <w:jc w:val="both"/>
        <w:rPr>
          <w:rStyle w:val="-"/>
          <w:rFonts w:eastAsia="Calibri"/>
          <w:color w:val="000000"/>
          <w:sz w:val="28"/>
          <w:szCs w:val="28"/>
          <w:u w:val="none"/>
        </w:rPr>
      </w:pPr>
      <w:bookmarkStart w:id="115" w:name="sub_1811"/>
      <w:bookmarkEnd w:id="115"/>
      <w:r>
        <w:rPr>
          <w:rStyle w:val="-"/>
          <w:rFonts w:eastAsia="Calibri"/>
          <w:color w:val="000000"/>
          <w:sz w:val="28"/>
          <w:szCs w:val="28"/>
          <w:u w:val="none"/>
        </w:rPr>
        <w:t>в) подготовка акта обследования;</w:t>
      </w:r>
    </w:p>
    <w:p w:rsidR="007D67F8" w:rsidRDefault="00412FDC">
      <w:pPr>
        <w:pStyle w:val="a8"/>
        <w:ind w:firstLine="709"/>
        <w:jc w:val="both"/>
        <w:rPr>
          <w:rStyle w:val="-"/>
          <w:rFonts w:eastAsia="Calibri"/>
          <w:color w:val="000000"/>
          <w:sz w:val="28"/>
          <w:szCs w:val="28"/>
          <w:u w:val="none"/>
        </w:rPr>
      </w:pPr>
      <w:bookmarkStart w:id="116" w:name="sub_1812"/>
      <w:bookmarkEnd w:id="116"/>
      <w:r>
        <w:rPr>
          <w:rStyle w:val="-"/>
          <w:rFonts w:eastAsia="Calibri"/>
          <w:color w:val="000000"/>
          <w:sz w:val="28"/>
          <w:szCs w:val="28"/>
          <w:u w:val="none"/>
        </w:rPr>
        <w:t>г) направление начислений компенсационной стоимости (при наличии);</w:t>
      </w:r>
    </w:p>
    <w:p w:rsidR="007D67F8" w:rsidRDefault="00412FDC">
      <w:pPr>
        <w:pStyle w:val="a8"/>
        <w:ind w:firstLine="709"/>
        <w:jc w:val="both"/>
        <w:rPr>
          <w:rStyle w:val="-"/>
          <w:rFonts w:eastAsia="Calibri"/>
          <w:color w:val="000000"/>
          <w:sz w:val="28"/>
          <w:szCs w:val="28"/>
          <w:u w:val="none"/>
        </w:rPr>
      </w:pPr>
      <w:bookmarkStart w:id="117" w:name="sub_1813"/>
      <w:bookmarkEnd w:id="117"/>
      <w:r>
        <w:rPr>
          <w:rStyle w:val="-"/>
          <w:rFonts w:eastAsia="Calibri"/>
          <w:color w:val="000000"/>
          <w:sz w:val="28"/>
          <w:szCs w:val="28"/>
          <w:u w:val="none"/>
        </w:rPr>
        <w:t>д) рассмотрение документов и сведений;</w:t>
      </w:r>
    </w:p>
    <w:p w:rsidR="007D67F8" w:rsidRDefault="00412FDC">
      <w:pPr>
        <w:pStyle w:val="a8"/>
        <w:ind w:firstLine="709"/>
        <w:jc w:val="both"/>
        <w:rPr>
          <w:rStyle w:val="-"/>
          <w:rFonts w:eastAsia="Calibri"/>
          <w:color w:val="000000"/>
          <w:sz w:val="28"/>
          <w:szCs w:val="28"/>
          <w:u w:val="none"/>
        </w:rPr>
      </w:pPr>
      <w:bookmarkStart w:id="118" w:name="sub_1814"/>
      <w:bookmarkEnd w:id="118"/>
      <w:r>
        <w:rPr>
          <w:rStyle w:val="-"/>
          <w:rFonts w:eastAsia="Calibri"/>
          <w:color w:val="000000"/>
          <w:sz w:val="28"/>
          <w:szCs w:val="28"/>
          <w:u w:val="none"/>
        </w:rPr>
        <w:t>е) принятие решения;</w:t>
      </w:r>
    </w:p>
    <w:p w:rsidR="007D67F8" w:rsidRDefault="00412FDC">
      <w:pPr>
        <w:pStyle w:val="a8"/>
        <w:ind w:firstLine="709"/>
        <w:jc w:val="both"/>
        <w:rPr>
          <w:rStyle w:val="-"/>
          <w:rFonts w:eastAsia="Calibri"/>
          <w:color w:val="000000"/>
          <w:sz w:val="28"/>
          <w:szCs w:val="28"/>
          <w:u w:val="none"/>
        </w:rPr>
      </w:pPr>
      <w:bookmarkStart w:id="119" w:name="sub_1815"/>
      <w:bookmarkEnd w:id="119"/>
      <w:r>
        <w:rPr>
          <w:rStyle w:val="-"/>
          <w:rFonts w:eastAsia="Calibri"/>
          <w:color w:val="000000"/>
          <w:sz w:val="28"/>
          <w:szCs w:val="28"/>
          <w:u w:val="none"/>
        </w:rPr>
        <w:t>ж) выдача результата.</w:t>
      </w:r>
    </w:p>
    <w:p w:rsidR="007D67F8" w:rsidRDefault="00412FDC">
      <w:pPr>
        <w:pStyle w:val="a8"/>
        <w:ind w:firstLine="709"/>
        <w:jc w:val="both"/>
        <w:rPr>
          <w:rStyle w:val="-"/>
          <w:rFonts w:eastAsia="Calibri"/>
          <w:color w:val="000000"/>
          <w:sz w:val="28"/>
          <w:szCs w:val="28"/>
          <w:u w:val="none"/>
        </w:rPr>
      </w:pPr>
      <w:bookmarkStart w:id="120" w:name="sub_1816"/>
      <w:bookmarkEnd w:id="120"/>
      <w:r>
        <w:rPr>
          <w:rStyle w:val="-"/>
          <w:rFonts w:eastAsia="Calibri"/>
          <w:color w:val="000000"/>
          <w:sz w:val="28"/>
          <w:szCs w:val="28"/>
          <w:u w:val="none"/>
        </w:rPr>
        <w:t xml:space="preserve">Описание административных процедур представлено в </w:t>
      </w:r>
      <w:hyperlink w:anchor="sub_1300" w:history="1">
        <w:r>
          <w:rPr>
            <w:rStyle w:val="-"/>
            <w:rFonts w:eastAsia="Calibri"/>
            <w:color w:val="000000"/>
            <w:sz w:val="28"/>
            <w:szCs w:val="28"/>
            <w:u w:val="none"/>
          </w:rPr>
          <w:t>Приложении N  3</w:t>
        </w:r>
      </w:hyperlink>
      <w:r>
        <w:rPr>
          <w:rStyle w:val="-"/>
          <w:rFonts w:eastAsia="Calibri"/>
          <w:color w:val="000000"/>
          <w:sz w:val="28"/>
          <w:szCs w:val="28"/>
          <w:u w:val="none"/>
        </w:rPr>
        <w:t xml:space="preserve"> к настоящему Административному регламенту.</w:t>
      </w:r>
    </w:p>
    <w:p w:rsidR="007D67F8" w:rsidRDefault="007D67F8">
      <w:pPr>
        <w:pStyle w:val="a8"/>
        <w:rPr>
          <w:rStyle w:val="-"/>
          <w:rFonts w:eastAsia="Calibri"/>
          <w:color w:val="auto"/>
          <w:u w:val="none"/>
        </w:rPr>
      </w:pPr>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19. Перечень административных процедур (действий) при предоставлении муниципальной услуги в электронной форме</w:t>
      </w:r>
    </w:p>
    <w:p w:rsidR="007D67F8" w:rsidRDefault="007D67F8">
      <w:pPr>
        <w:pStyle w:val="a8"/>
        <w:rPr>
          <w:rStyle w:val="-"/>
          <w:rFonts w:eastAsia="Calibri"/>
          <w:color w:val="auto"/>
          <w:u w:val="none"/>
        </w:rPr>
      </w:pPr>
      <w:bookmarkStart w:id="121" w:name="sub_119"/>
      <w:bookmarkEnd w:id="121"/>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19.1</w:t>
      </w:r>
      <w:proofErr w:type="gramStart"/>
      <w:r>
        <w:rPr>
          <w:rStyle w:val="-"/>
          <w:rFonts w:eastAsia="Calibri"/>
          <w:color w:val="auto"/>
          <w:sz w:val="28"/>
          <w:szCs w:val="28"/>
          <w:u w:val="none"/>
        </w:rPr>
        <w:t xml:space="preserve"> П</w:t>
      </w:r>
      <w:proofErr w:type="gramEnd"/>
      <w:r>
        <w:rPr>
          <w:rStyle w:val="-"/>
          <w:rFonts w:eastAsia="Calibri"/>
          <w:color w:val="auto"/>
          <w:sz w:val="28"/>
          <w:szCs w:val="28"/>
          <w:u w:val="none"/>
        </w:rPr>
        <w:t>ри предоставлении муниципальной услуги в электронной форме заявителю обеспечиваются:</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а) получение информации о порядке и сроках предоставления муниципальной услуги;</w:t>
      </w:r>
    </w:p>
    <w:p w:rsidR="007D67F8" w:rsidRDefault="00412FDC">
      <w:pPr>
        <w:pStyle w:val="a8"/>
        <w:ind w:firstLine="709"/>
        <w:jc w:val="both"/>
        <w:rPr>
          <w:rStyle w:val="-"/>
          <w:rFonts w:eastAsia="Calibri"/>
          <w:color w:val="auto"/>
          <w:sz w:val="28"/>
          <w:szCs w:val="28"/>
          <w:u w:val="none"/>
        </w:rPr>
      </w:pPr>
      <w:bookmarkStart w:id="122" w:name="sub_191"/>
      <w:bookmarkEnd w:id="122"/>
      <w:r>
        <w:rPr>
          <w:rStyle w:val="-"/>
          <w:rFonts w:eastAsia="Calibri"/>
          <w:color w:val="auto"/>
          <w:sz w:val="28"/>
          <w:szCs w:val="28"/>
          <w:u w:val="none"/>
        </w:rPr>
        <w:t>б) формирование заявления;</w:t>
      </w:r>
    </w:p>
    <w:p w:rsidR="007D67F8" w:rsidRDefault="00412FDC">
      <w:pPr>
        <w:pStyle w:val="a8"/>
        <w:ind w:firstLine="709"/>
        <w:jc w:val="both"/>
        <w:rPr>
          <w:rStyle w:val="-"/>
          <w:rFonts w:eastAsia="Calibri"/>
          <w:color w:val="auto"/>
          <w:sz w:val="28"/>
          <w:szCs w:val="28"/>
          <w:u w:val="none"/>
        </w:rPr>
      </w:pPr>
      <w:bookmarkStart w:id="123" w:name="sub_1911"/>
      <w:bookmarkEnd w:id="123"/>
      <w:r>
        <w:rPr>
          <w:rStyle w:val="-"/>
          <w:rFonts w:eastAsia="Calibri"/>
          <w:color w:val="auto"/>
          <w:sz w:val="28"/>
          <w:szCs w:val="28"/>
          <w:u w:val="none"/>
        </w:rPr>
        <w:t>в) прием и регистрация Уполномоченным органом заявления и иных документов, необходимых для предоставления муниципальной услуги;</w:t>
      </w:r>
    </w:p>
    <w:p w:rsidR="007D67F8" w:rsidRDefault="00412FDC">
      <w:pPr>
        <w:pStyle w:val="a8"/>
        <w:ind w:firstLine="709"/>
        <w:jc w:val="both"/>
        <w:rPr>
          <w:rStyle w:val="-"/>
          <w:rFonts w:eastAsia="Calibri"/>
          <w:color w:val="auto"/>
          <w:sz w:val="28"/>
          <w:szCs w:val="28"/>
          <w:u w:val="none"/>
        </w:rPr>
      </w:pPr>
      <w:bookmarkStart w:id="124" w:name="sub_1912"/>
      <w:bookmarkEnd w:id="124"/>
      <w:r>
        <w:rPr>
          <w:rStyle w:val="-"/>
          <w:rFonts w:eastAsia="Calibri"/>
          <w:color w:val="auto"/>
          <w:sz w:val="28"/>
          <w:szCs w:val="28"/>
          <w:u w:val="none"/>
        </w:rPr>
        <w:t>г) получение результата предоставления муниципальной услуги;</w:t>
      </w:r>
    </w:p>
    <w:p w:rsidR="007D67F8" w:rsidRDefault="00412FDC">
      <w:pPr>
        <w:pStyle w:val="a8"/>
        <w:ind w:firstLine="709"/>
        <w:jc w:val="both"/>
        <w:rPr>
          <w:rStyle w:val="-"/>
          <w:rFonts w:eastAsia="Calibri"/>
          <w:color w:val="auto"/>
          <w:sz w:val="28"/>
          <w:szCs w:val="28"/>
          <w:u w:val="none"/>
        </w:rPr>
      </w:pPr>
      <w:bookmarkStart w:id="125" w:name="sub_1913"/>
      <w:bookmarkEnd w:id="125"/>
      <w:r>
        <w:rPr>
          <w:rStyle w:val="-"/>
          <w:rFonts w:eastAsia="Calibri"/>
          <w:color w:val="auto"/>
          <w:sz w:val="28"/>
          <w:szCs w:val="28"/>
          <w:u w:val="none"/>
        </w:rPr>
        <w:t>д) получение сведений о ходе рассмотрения заявления;</w:t>
      </w:r>
    </w:p>
    <w:p w:rsidR="007D67F8" w:rsidRDefault="00412FDC">
      <w:pPr>
        <w:pStyle w:val="a8"/>
        <w:ind w:firstLine="709"/>
        <w:jc w:val="both"/>
        <w:rPr>
          <w:rStyle w:val="-"/>
          <w:rFonts w:eastAsia="Calibri"/>
          <w:color w:val="auto"/>
          <w:sz w:val="28"/>
          <w:szCs w:val="28"/>
          <w:u w:val="none"/>
        </w:rPr>
      </w:pPr>
      <w:bookmarkStart w:id="126" w:name="sub_1914"/>
      <w:bookmarkEnd w:id="126"/>
      <w:r>
        <w:rPr>
          <w:rStyle w:val="-"/>
          <w:rFonts w:eastAsia="Calibri"/>
          <w:color w:val="auto"/>
          <w:sz w:val="28"/>
          <w:szCs w:val="28"/>
          <w:u w:val="none"/>
        </w:rPr>
        <w:t>е) осуществление оценки качества предоставления муниципальной услуги;</w:t>
      </w:r>
    </w:p>
    <w:p w:rsidR="007D67F8" w:rsidRDefault="00412FDC">
      <w:pPr>
        <w:pStyle w:val="a8"/>
        <w:ind w:firstLine="709"/>
        <w:jc w:val="both"/>
        <w:rPr>
          <w:rStyle w:val="-"/>
          <w:rFonts w:eastAsia="Calibri"/>
          <w:color w:val="auto"/>
          <w:sz w:val="28"/>
          <w:szCs w:val="28"/>
          <w:u w:val="none"/>
        </w:rPr>
      </w:pPr>
      <w:bookmarkStart w:id="127" w:name="sub_1915"/>
      <w:bookmarkEnd w:id="127"/>
      <w:r>
        <w:rPr>
          <w:rStyle w:val="-"/>
          <w:rFonts w:eastAsia="Calibri"/>
          <w:color w:val="auto"/>
          <w:sz w:val="28"/>
          <w:szCs w:val="28"/>
          <w:u w:val="none"/>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D67F8" w:rsidRDefault="007D67F8">
      <w:pPr>
        <w:pStyle w:val="a8"/>
        <w:rPr>
          <w:rStyle w:val="-"/>
          <w:rFonts w:eastAsia="Calibri"/>
          <w:color w:val="auto"/>
          <w:u w:val="none"/>
        </w:rPr>
      </w:pPr>
      <w:bookmarkStart w:id="128" w:name="sub_1916"/>
      <w:bookmarkEnd w:id="128"/>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20. Порядок осуществления административных процедур (действий) в электронной форме</w:t>
      </w:r>
    </w:p>
    <w:p w:rsidR="007D67F8" w:rsidRDefault="007D67F8">
      <w:pPr>
        <w:pStyle w:val="a8"/>
        <w:ind w:firstLine="709"/>
        <w:jc w:val="both"/>
        <w:rPr>
          <w:rStyle w:val="-"/>
          <w:rFonts w:eastAsia="Calibri"/>
          <w:color w:val="000000"/>
          <w:sz w:val="28"/>
          <w:szCs w:val="28"/>
          <w:u w:val="none"/>
        </w:rPr>
      </w:pPr>
      <w:bookmarkStart w:id="129" w:name="sub_120"/>
      <w:bookmarkEnd w:id="129"/>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20.1 Формирование заявления.</w:t>
      </w:r>
    </w:p>
    <w:p w:rsidR="007D67F8" w:rsidRDefault="00412FDC">
      <w:pPr>
        <w:pStyle w:val="a8"/>
        <w:ind w:firstLine="709"/>
        <w:jc w:val="both"/>
        <w:rPr>
          <w:rStyle w:val="-"/>
          <w:rFonts w:eastAsia="Calibri"/>
          <w:color w:val="000000"/>
          <w:sz w:val="28"/>
          <w:szCs w:val="28"/>
          <w:u w:val="none"/>
        </w:rPr>
      </w:pPr>
      <w:bookmarkStart w:id="130" w:name="sub_201"/>
      <w:bookmarkEnd w:id="130"/>
      <w:r>
        <w:rPr>
          <w:rStyle w:val="-"/>
          <w:rFonts w:eastAsia="Calibri"/>
          <w:color w:val="000000"/>
          <w:sz w:val="28"/>
          <w:szCs w:val="28"/>
          <w:u w:val="none"/>
        </w:rPr>
        <w:t xml:space="preserve">Формирование заявления осуществляется посредством заполнения электронной формы заявления на </w:t>
      </w:r>
      <w:hyperlink r:id="rId44" w:history="1">
        <w:r>
          <w:rPr>
            <w:rStyle w:val="-"/>
            <w:rFonts w:eastAsia="Calibri"/>
            <w:color w:val="000000"/>
            <w:sz w:val="28"/>
            <w:szCs w:val="28"/>
            <w:u w:val="none"/>
          </w:rPr>
          <w:t>Едином портале</w:t>
        </w:r>
      </w:hyperlink>
      <w:r>
        <w:rPr>
          <w:rStyle w:val="-"/>
          <w:rFonts w:eastAsia="Calibri"/>
          <w:color w:val="000000"/>
          <w:sz w:val="28"/>
          <w:szCs w:val="28"/>
          <w:u w:val="none"/>
        </w:rPr>
        <w:t>, без необходимости дополнительной подачи заявления в какой-либо иной форме.</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Форматно-логическая проверка сформированного заявления </w:t>
      </w:r>
      <w:r>
        <w:rPr>
          <w:rStyle w:val="-"/>
          <w:rFonts w:eastAsia="Calibri"/>
          <w:color w:val="000000"/>
          <w:sz w:val="28"/>
          <w:szCs w:val="28"/>
          <w:u w:val="none"/>
        </w:rPr>
        <w:lastRenderedPageBreak/>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При формировании заявления заявителю обеспечивается:</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б) возможность печати на бумажном носителе копии электронной формы заявления;</w:t>
      </w:r>
    </w:p>
    <w:p w:rsidR="007D67F8" w:rsidRDefault="00412FDC">
      <w:pPr>
        <w:pStyle w:val="a8"/>
        <w:ind w:firstLine="709"/>
        <w:jc w:val="both"/>
        <w:rPr>
          <w:rStyle w:val="-"/>
          <w:rFonts w:eastAsia="Calibri"/>
          <w:color w:val="000000"/>
          <w:sz w:val="28"/>
          <w:szCs w:val="28"/>
          <w:u w:val="none"/>
        </w:rPr>
      </w:pPr>
      <w:bookmarkStart w:id="131" w:name="sub_2011"/>
      <w:bookmarkEnd w:id="131"/>
      <w:r>
        <w:rPr>
          <w:rStyle w:val="-"/>
          <w:rFonts w:eastAsia="Calibri"/>
          <w:color w:val="000000"/>
          <w:sz w:val="28"/>
          <w:szCs w:val="28"/>
          <w:u w:val="none"/>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D67F8" w:rsidRDefault="00412FDC">
      <w:pPr>
        <w:pStyle w:val="a8"/>
        <w:ind w:firstLine="709"/>
        <w:jc w:val="both"/>
        <w:rPr>
          <w:rStyle w:val="-"/>
          <w:rFonts w:eastAsia="Calibri"/>
          <w:color w:val="000000"/>
          <w:sz w:val="28"/>
          <w:szCs w:val="28"/>
          <w:u w:val="none"/>
        </w:rPr>
      </w:pPr>
      <w:bookmarkStart w:id="132" w:name="sub_2012"/>
      <w:bookmarkEnd w:id="132"/>
      <w:r>
        <w:rPr>
          <w:rStyle w:val="-"/>
          <w:rFonts w:eastAsia="Calibri"/>
          <w:color w:val="000000"/>
          <w:sz w:val="28"/>
          <w:szCs w:val="28"/>
          <w:u w:val="none"/>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45" w:history="1">
        <w:r>
          <w:rPr>
            <w:rStyle w:val="-"/>
            <w:rFonts w:eastAsia="Calibri"/>
            <w:color w:val="000000"/>
            <w:sz w:val="28"/>
            <w:szCs w:val="28"/>
            <w:u w:val="none"/>
          </w:rPr>
          <w:t>Едином портале</w:t>
        </w:r>
      </w:hyperlink>
      <w:r>
        <w:rPr>
          <w:rStyle w:val="-"/>
          <w:rFonts w:eastAsia="Calibri"/>
          <w:color w:val="000000"/>
          <w:sz w:val="28"/>
          <w:szCs w:val="28"/>
          <w:u w:val="none"/>
        </w:rPr>
        <w:t>, в части, касающейся сведений, отсутствующих в ЕСИА;</w:t>
      </w:r>
    </w:p>
    <w:p w:rsidR="007D67F8" w:rsidRDefault="00412FDC">
      <w:pPr>
        <w:pStyle w:val="a8"/>
        <w:ind w:firstLine="709"/>
        <w:jc w:val="both"/>
        <w:rPr>
          <w:rStyle w:val="-"/>
          <w:rFonts w:eastAsia="Calibri"/>
          <w:color w:val="000000"/>
          <w:sz w:val="28"/>
          <w:szCs w:val="28"/>
          <w:u w:val="none"/>
        </w:rPr>
      </w:pPr>
      <w:bookmarkStart w:id="133" w:name="sub_2013"/>
      <w:bookmarkEnd w:id="133"/>
      <w:r>
        <w:rPr>
          <w:rStyle w:val="-"/>
          <w:rFonts w:eastAsia="Calibri"/>
          <w:color w:val="000000"/>
          <w:sz w:val="28"/>
          <w:szCs w:val="28"/>
          <w:u w:val="none"/>
        </w:rPr>
        <w:t xml:space="preserve">д) возможность вернуться на любой из этапов заполнения электронной формы заявления без </w:t>
      </w:r>
      <w:proofErr w:type="gramStart"/>
      <w:r>
        <w:rPr>
          <w:rStyle w:val="-"/>
          <w:rFonts w:eastAsia="Calibri"/>
          <w:color w:val="000000"/>
          <w:sz w:val="28"/>
          <w:szCs w:val="28"/>
          <w:u w:val="none"/>
        </w:rPr>
        <w:t>потери</w:t>
      </w:r>
      <w:proofErr w:type="gramEnd"/>
      <w:r>
        <w:rPr>
          <w:rStyle w:val="-"/>
          <w:rFonts w:eastAsia="Calibri"/>
          <w:color w:val="000000"/>
          <w:sz w:val="28"/>
          <w:szCs w:val="28"/>
          <w:u w:val="none"/>
        </w:rPr>
        <w:t xml:space="preserve"> ранее введенной информации;</w:t>
      </w:r>
    </w:p>
    <w:p w:rsidR="007D67F8" w:rsidRDefault="00412FDC">
      <w:pPr>
        <w:pStyle w:val="a8"/>
        <w:ind w:firstLine="709"/>
        <w:jc w:val="both"/>
        <w:rPr>
          <w:rStyle w:val="-"/>
          <w:rFonts w:eastAsia="Calibri"/>
          <w:color w:val="000000"/>
          <w:sz w:val="28"/>
          <w:szCs w:val="28"/>
          <w:u w:val="none"/>
        </w:rPr>
      </w:pPr>
      <w:bookmarkStart w:id="134" w:name="sub_2014"/>
      <w:bookmarkEnd w:id="134"/>
      <w:r>
        <w:rPr>
          <w:rStyle w:val="-"/>
          <w:rFonts w:eastAsia="Calibri"/>
          <w:color w:val="000000"/>
          <w:sz w:val="28"/>
          <w:szCs w:val="28"/>
          <w:u w:val="none"/>
        </w:rPr>
        <w:t xml:space="preserve">е) возможность доступа заявителя на </w:t>
      </w:r>
      <w:hyperlink r:id="rId46" w:history="1">
        <w:r>
          <w:rPr>
            <w:rStyle w:val="-"/>
            <w:rFonts w:eastAsia="Calibri"/>
            <w:color w:val="000000"/>
            <w:sz w:val="28"/>
            <w:szCs w:val="28"/>
            <w:u w:val="none"/>
          </w:rPr>
          <w:t>Едином портале</w:t>
        </w:r>
      </w:hyperlink>
      <w:r>
        <w:rPr>
          <w:rStyle w:val="-"/>
          <w:rFonts w:eastAsia="Calibri"/>
          <w:color w:val="000000"/>
          <w:sz w:val="28"/>
          <w:szCs w:val="28"/>
          <w:u w:val="none"/>
        </w:rPr>
        <w:t>, к ранее поданным им заявлениям в течение не менее одного года, а также частично сформированным заявлениям - в течение не менее 3 месяцев.</w:t>
      </w:r>
    </w:p>
    <w:p w:rsidR="007D67F8" w:rsidRDefault="00412FDC">
      <w:pPr>
        <w:pStyle w:val="a8"/>
        <w:ind w:firstLine="709"/>
        <w:jc w:val="both"/>
        <w:rPr>
          <w:rStyle w:val="-"/>
          <w:rFonts w:eastAsia="Calibri"/>
          <w:color w:val="000000"/>
          <w:sz w:val="28"/>
          <w:szCs w:val="28"/>
          <w:u w:val="none"/>
        </w:rPr>
      </w:pPr>
      <w:bookmarkStart w:id="135" w:name="sub_2015"/>
      <w:bookmarkEnd w:id="135"/>
      <w:r>
        <w:rPr>
          <w:rStyle w:val="-"/>
          <w:rFonts w:eastAsia="Calibri"/>
          <w:color w:val="000000"/>
          <w:sz w:val="28"/>
          <w:szCs w:val="28"/>
          <w:u w:val="none"/>
        </w:rPr>
        <w:t xml:space="preserve">Сформированное и подписанное </w:t>
      </w:r>
      <w:proofErr w:type="gramStart"/>
      <w:r>
        <w:rPr>
          <w:rStyle w:val="-"/>
          <w:rFonts w:eastAsia="Calibri"/>
          <w:color w:val="000000"/>
          <w:sz w:val="28"/>
          <w:szCs w:val="28"/>
          <w:u w:val="none"/>
        </w:rPr>
        <w:t>заявление</w:t>
      </w:r>
      <w:proofErr w:type="gramEnd"/>
      <w:r>
        <w:rPr>
          <w:rStyle w:val="-"/>
          <w:rFonts w:eastAsia="Calibri"/>
          <w:color w:val="000000"/>
          <w:sz w:val="28"/>
          <w:szCs w:val="28"/>
          <w:u w:val="none"/>
        </w:rPr>
        <w:t xml:space="preserve"> и иные документы, необходимые для предоставления муниципальной услуги, направляются в Уполномоченный орган посредством </w:t>
      </w:r>
      <w:hyperlink r:id="rId47" w:history="1">
        <w:r>
          <w:rPr>
            <w:rStyle w:val="-"/>
            <w:rFonts w:eastAsia="Calibri"/>
            <w:color w:val="000000"/>
            <w:sz w:val="28"/>
            <w:szCs w:val="28"/>
            <w:u w:val="none"/>
          </w:rPr>
          <w:t>Единого портала</w:t>
        </w:r>
      </w:hyperlink>
      <w:r>
        <w:rPr>
          <w:rStyle w:val="-"/>
          <w:rFonts w:eastAsia="Calibri"/>
          <w:color w:val="000000"/>
          <w:sz w:val="28"/>
          <w:szCs w:val="28"/>
          <w:u w:val="none"/>
        </w:rPr>
        <w:t>.</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20.2 Уполномоченный орган обеспечивает в сроки, указанные в </w:t>
      </w:r>
      <w:hyperlink w:anchor="sub_141" w:history="1">
        <w:r>
          <w:rPr>
            <w:rStyle w:val="-"/>
            <w:rFonts w:eastAsia="Calibri"/>
            <w:color w:val="000000"/>
            <w:sz w:val="28"/>
            <w:szCs w:val="28"/>
            <w:u w:val="none"/>
          </w:rPr>
          <w:t>пунктах 14.1-14.2</w:t>
        </w:r>
      </w:hyperlink>
      <w:r>
        <w:rPr>
          <w:rStyle w:val="-"/>
          <w:rFonts w:eastAsia="Calibri"/>
          <w:color w:val="000000"/>
          <w:sz w:val="28"/>
          <w:szCs w:val="28"/>
          <w:u w:val="none"/>
        </w:rPr>
        <w:t xml:space="preserve"> настоящего Административного регламента:</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D67F8" w:rsidRDefault="00412FDC">
      <w:pPr>
        <w:pStyle w:val="a8"/>
        <w:ind w:firstLine="709"/>
        <w:jc w:val="both"/>
        <w:rPr>
          <w:rStyle w:val="-"/>
          <w:rFonts w:eastAsia="Calibri"/>
          <w:color w:val="000000"/>
          <w:sz w:val="28"/>
          <w:szCs w:val="28"/>
          <w:u w:val="none"/>
        </w:rPr>
      </w:pPr>
      <w:bookmarkStart w:id="136" w:name="sub_202"/>
      <w:bookmarkEnd w:id="136"/>
      <w:r>
        <w:rPr>
          <w:rStyle w:val="-"/>
          <w:rFonts w:eastAsia="Calibri"/>
          <w:color w:val="000000"/>
          <w:sz w:val="28"/>
          <w:szCs w:val="28"/>
          <w:u w:val="none"/>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D67F8" w:rsidRDefault="00412FDC">
      <w:pPr>
        <w:pStyle w:val="a8"/>
        <w:ind w:firstLine="709"/>
        <w:jc w:val="both"/>
        <w:rPr>
          <w:rStyle w:val="-"/>
          <w:rFonts w:eastAsia="Calibri"/>
          <w:color w:val="000000"/>
          <w:sz w:val="28"/>
          <w:szCs w:val="28"/>
          <w:u w:val="none"/>
        </w:rPr>
      </w:pPr>
      <w:bookmarkStart w:id="137" w:name="sub_2021"/>
      <w:bookmarkEnd w:id="137"/>
      <w:r>
        <w:rPr>
          <w:rStyle w:val="-"/>
          <w:rFonts w:eastAsia="Calibri"/>
          <w:color w:val="000000"/>
          <w:sz w:val="28"/>
          <w:szCs w:val="28"/>
          <w:u w:val="none"/>
        </w:rPr>
        <w:t>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D67F8" w:rsidRDefault="00412FDC">
      <w:pPr>
        <w:pStyle w:val="a8"/>
        <w:ind w:firstLine="709"/>
        <w:jc w:val="both"/>
        <w:rPr>
          <w:rStyle w:val="-"/>
          <w:rFonts w:eastAsia="Calibri"/>
          <w:color w:val="000000"/>
          <w:sz w:val="28"/>
          <w:szCs w:val="28"/>
          <w:u w:val="none"/>
        </w:rPr>
      </w:pPr>
      <w:bookmarkStart w:id="138" w:name="sub_171235"/>
      <w:bookmarkEnd w:id="138"/>
      <w:r>
        <w:rPr>
          <w:rStyle w:val="-"/>
          <w:rFonts w:eastAsia="Calibri"/>
          <w:color w:val="000000"/>
          <w:sz w:val="28"/>
          <w:szCs w:val="28"/>
          <w:u w:val="none"/>
        </w:rPr>
        <w:t>Ответственное должностное лицо:</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проверяет наличие электронных заявлений, поступивших посредством </w:t>
      </w:r>
      <w:hyperlink r:id="rId48" w:history="1">
        <w:r>
          <w:rPr>
            <w:rStyle w:val="-"/>
            <w:rFonts w:eastAsia="Calibri"/>
            <w:color w:val="000000"/>
            <w:sz w:val="28"/>
            <w:szCs w:val="28"/>
            <w:u w:val="none"/>
          </w:rPr>
          <w:t>Единого портала</w:t>
        </w:r>
      </w:hyperlink>
      <w:r>
        <w:rPr>
          <w:rStyle w:val="-"/>
          <w:rFonts w:eastAsia="Calibri"/>
          <w:color w:val="000000"/>
          <w:sz w:val="28"/>
          <w:szCs w:val="28"/>
          <w:u w:val="none"/>
        </w:rPr>
        <w:t>, с периодичностью не реже 2 раз в день;</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рассматривает поступившие заявления и приложенные образы документов (документы);</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lastRenderedPageBreak/>
        <w:t xml:space="preserve">производит действия в соответствии с </w:t>
      </w:r>
      <w:hyperlink w:anchor="sub_181" w:history="1">
        <w:r>
          <w:rPr>
            <w:rStyle w:val="-"/>
            <w:rFonts w:eastAsia="Calibri"/>
            <w:color w:val="000000"/>
            <w:sz w:val="28"/>
            <w:szCs w:val="28"/>
            <w:u w:val="none"/>
          </w:rPr>
          <w:t>пунктом 18.1</w:t>
        </w:r>
      </w:hyperlink>
      <w:r>
        <w:rPr>
          <w:rStyle w:val="-"/>
          <w:rFonts w:eastAsia="Calibri"/>
          <w:color w:val="000000"/>
          <w:sz w:val="28"/>
          <w:szCs w:val="28"/>
          <w:u w:val="none"/>
        </w:rPr>
        <w:t xml:space="preserve"> настоящего Административного регламента.</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20.4 Заявителю в качестве результата предоставления муниципальной услуги обеспечивается возможность получения документа:</w:t>
      </w:r>
    </w:p>
    <w:p w:rsidR="007D67F8" w:rsidRDefault="00412FDC">
      <w:pPr>
        <w:pStyle w:val="a8"/>
        <w:ind w:firstLine="709"/>
        <w:jc w:val="both"/>
        <w:rPr>
          <w:rStyle w:val="-"/>
          <w:rFonts w:eastAsia="Calibri"/>
          <w:color w:val="000000"/>
          <w:sz w:val="28"/>
          <w:szCs w:val="28"/>
          <w:u w:val="none"/>
        </w:rPr>
      </w:pPr>
      <w:bookmarkStart w:id="139" w:name="sub_204"/>
      <w:bookmarkEnd w:id="139"/>
      <w:r>
        <w:rPr>
          <w:rStyle w:val="-"/>
          <w:rFonts w:eastAsia="Calibri"/>
          <w:color w:val="000000"/>
          <w:sz w:val="28"/>
          <w:szCs w:val="28"/>
          <w:u w:val="none"/>
        </w:rPr>
        <w:t xml:space="preserve">в форме электронного документа, подписанного усиленной </w:t>
      </w:r>
      <w:hyperlink r:id="rId49" w:history="1">
        <w:r>
          <w:rPr>
            <w:rStyle w:val="-"/>
            <w:rFonts w:eastAsia="Calibri"/>
            <w:color w:val="000000"/>
            <w:sz w:val="28"/>
            <w:szCs w:val="28"/>
            <w:u w:val="none"/>
          </w:rPr>
          <w:t>квалифицированной электронной подписью</w:t>
        </w:r>
      </w:hyperlink>
      <w:r>
        <w:rPr>
          <w:rStyle w:val="-"/>
          <w:rFonts w:eastAsia="Calibri"/>
          <w:color w:val="000000"/>
          <w:sz w:val="28"/>
          <w:szCs w:val="28"/>
          <w:u w:val="none"/>
        </w:rPr>
        <w:t xml:space="preserve"> уполномоченного должностного лица Уполномоченного органа, направленного заявителю в личный кабинет на </w:t>
      </w:r>
      <w:hyperlink r:id="rId50" w:history="1">
        <w:r>
          <w:rPr>
            <w:rStyle w:val="-"/>
            <w:rFonts w:eastAsia="Calibri"/>
            <w:color w:val="000000"/>
            <w:sz w:val="28"/>
            <w:szCs w:val="28"/>
            <w:u w:val="none"/>
          </w:rPr>
          <w:t>Едином портале</w:t>
        </w:r>
      </w:hyperlink>
      <w:r>
        <w:rPr>
          <w:rStyle w:val="-"/>
          <w:rFonts w:eastAsia="Calibri"/>
          <w:color w:val="000000"/>
          <w:sz w:val="28"/>
          <w:szCs w:val="28"/>
          <w:u w:val="none"/>
        </w:rPr>
        <w:t>;</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в виде бумажного документа, подтверждающего содержание электронного документа, который заявитель получает при личном обращении.</w:t>
      </w:r>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 xml:space="preserve">20.5 Получение информации о ходе рассмотрения заявления и о результате предоставления муниципальной услуги производится в личном кабинете на </w:t>
      </w:r>
      <w:hyperlink r:id="rId51" w:history="1">
        <w:r>
          <w:rPr>
            <w:rStyle w:val="-"/>
            <w:rFonts w:eastAsia="Calibri"/>
            <w:color w:val="000000"/>
            <w:sz w:val="28"/>
            <w:szCs w:val="28"/>
            <w:u w:val="none"/>
          </w:rPr>
          <w:t>Едином портале</w:t>
        </w:r>
      </w:hyperlink>
      <w:r>
        <w:rPr>
          <w:rStyle w:val="-"/>
          <w:rFonts w:eastAsia="Calibri"/>
          <w:color w:val="000000"/>
          <w:sz w:val="28"/>
          <w:szCs w:val="28"/>
          <w:u w:val="none"/>
        </w:rPr>
        <w:t>.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D67F8" w:rsidRDefault="00412FDC">
      <w:pPr>
        <w:pStyle w:val="a8"/>
        <w:ind w:firstLine="709"/>
        <w:jc w:val="both"/>
        <w:rPr>
          <w:rStyle w:val="-"/>
          <w:rFonts w:eastAsia="Calibri"/>
          <w:color w:val="000000"/>
          <w:sz w:val="28"/>
          <w:szCs w:val="28"/>
          <w:u w:val="none"/>
        </w:rPr>
      </w:pPr>
      <w:bookmarkStart w:id="140" w:name="sub_205"/>
      <w:bookmarkEnd w:id="140"/>
      <w:r>
        <w:rPr>
          <w:rStyle w:val="-"/>
          <w:rFonts w:eastAsia="Calibri"/>
          <w:color w:val="000000"/>
          <w:sz w:val="28"/>
          <w:szCs w:val="28"/>
          <w:u w:val="none"/>
        </w:rPr>
        <w:t>При предоставлении муниципальной услуги в электронной форме заявителю направляется:</w:t>
      </w:r>
    </w:p>
    <w:p w:rsidR="007D67F8" w:rsidRDefault="00412FDC">
      <w:pPr>
        <w:pStyle w:val="a8"/>
        <w:ind w:firstLine="709"/>
        <w:jc w:val="both"/>
        <w:rPr>
          <w:rStyle w:val="-"/>
          <w:rFonts w:eastAsia="Calibri"/>
          <w:color w:val="000000"/>
          <w:sz w:val="28"/>
          <w:szCs w:val="28"/>
          <w:u w:val="none"/>
        </w:rPr>
      </w:pPr>
      <w:proofErr w:type="gramStart"/>
      <w:r>
        <w:rPr>
          <w:rStyle w:val="-"/>
          <w:rFonts w:eastAsia="Calibri"/>
          <w:color w:val="000000"/>
          <w:sz w:val="28"/>
          <w:szCs w:val="28"/>
          <w:u w:val="none"/>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D67F8" w:rsidRDefault="00412FDC">
      <w:pPr>
        <w:pStyle w:val="a8"/>
        <w:ind w:firstLine="709"/>
        <w:jc w:val="both"/>
        <w:rPr>
          <w:rStyle w:val="-"/>
          <w:rFonts w:eastAsia="Calibri"/>
          <w:color w:val="000000"/>
          <w:sz w:val="28"/>
          <w:szCs w:val="28"/>
          <w:u w:val="none"/>
        </w:rPr>
      </w:pPr>
      <w:bookmarkStart w:id="141" w:name="sub_2051"/>
      <w:bookmarkEnd w:id="141"/>
      <w:r>
        <w:rPr>
          <w:rStyle w:val="-"/>
          <w:rFonts w:eastAsia="Calibri"/>
          <w:color w:val="000000"/>
          <w:sz w:val="28"/>
          <w:szCs w:val="28"/>
          <w:u w:val="none"/>
        </w:rPr>
        <w:t>20.6 Оценка качества предоставления муниципальной услуги.</w:t>
      </w:r>
    </w:p>
    <w:p w:rsidR="007D67F8" w:rsidRDefault="00412FDC">
      <w:pPr>
        <w:pStyle w:val="a8"/>
        <w:ind w:firstLine="709"/>
        <w:jc w:val="both"/>
        <w:rPr>
          <w:rStyle w:val="-"/>
          <w:rFonts w:eastAsia="Calibri"/>
          <w:color w:val="000000"/>
          <w:sz w:val="28"/>
          <w:szCs w:val="28"/>
          <w:u w:val="none"/>
        </w:rPr>
      </w:pPr>
      <w:bookmarkStart w:id="142" w:name="sub_2052"/>
      <w:bookmarkEnd w:id="142"/>
      <w:proofErr w:type="gramStart"/>
      <w:r>
        <w:rPr>
          <w:rStyle w:val="-"/>
          <w:rFonts w:eastAsia="Calibri"/>
          <w:color w:val="000000"/>
          <w:sz w:val="28"/>
          <w:szCs w:val="28"/>
          <w:u w:val="none"/>
        </w:rPr>
        <w:t xml:space="preserve">Оценка качества предоставления муниципальной услуги осуществляется в соответствии с </w:t>
      </w:r>
      <w:hyperlink r:id="rId52" w:history="1">
        <w:r>
          <w:rPr>
            <w:rStyle w:val="-"/>
            <w:rFonts w:eastAsia="Calibri"/>
            <w:color w:val="000000"/>
            <w:sz w:val="28"/>
            <w:szCs w:val="28"/>
            <w:u w:val="none"/>
          </w:rPr>
          <w:t>Правилами</w:t>
        </w:r>
      </w:hyperlink>
      <w:r>
        <w:rPr>
          <w:rStyle w:val="-"/>
          <w:rFonts w:eastAsia="Calibri"/>
          <w:color w:val="000000"/>
          <w:sz w:val="28"/>
          <w:szCs w:val="28"/>
          <w:u w:val="none"/>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53" w:history="1">
        <w:r>
          <w:rPr>
            <w:rStyle w:val="-"/>
            <w:rFonts w:eastAsia="Calibri"/>
            <w:color w:val="000000"/>
            <w:sz w:val="28"/>
            <w:szCs w:val="28"/>
            <w:u w:val="none"/>
          </w:rPr>
          <w:t>постановлением</w:t>
        </w:r>
      </w:hyperlink>
      <w:r>
        <w:rPr>
          <w:rStyle w:val="-"/>
          <w:rFonts w:eastAsia="Calibri"/>
          <w:color w:val="000000"/>
          <w:sz w:val="28"/>
          <w:szCs w:val="28"/>
          <w:u w:val="none"/>
        </w:rPr>
        <w:t xml:space="preserve"> Правительства Российской Федерации от 12 декабря 2012</w:t>
      </w:r>
      <w:proofErr w:type="gramEnd"/>
      <w:r>
        <w:rPr>
          <w:rStyle w:val="-"/>
          <w:rFonts w:eastAsia="Calibri"/>
          <w:color w:val="000000"/>
          <w:sz w:val="28"/>
          <w:szCs w:val="28"/>
          <w:u w:val="none"/>
        </w:rPr>
        <w:t xml:space="preserve"> </w:t>
      </w:r>
      <w:proofErr w:type="gramStart"/>
      <w:r>
        <w:rPr>
          <w:rStyle w:val="-"/>
          <w:rFonts w:eastAsia="Calibri"/>
          <w:color w:val="000000"/>
          <w:sz w:val="28"/>
          <w:szCs w:val="28"/>
          <w:u w:val="none"/>
        </w:rPr>
        <w:t xml:space="preserve">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w:t>
      </w:r>
      <w:r>
        <w:rPr>
          <w:rStyle w:val="-"/>
          <w:rFonts w:eastAsia="Calibri"/>
          <w:color w:val="000000"/>
          <w:sz w:val="28"/>
          <w:szCs w:val="28"/>
          <w:u w:val="none"/>
        </w:rPr>
        <w:lastRenderedPageBreak/>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Pr>
          <w:rStyle w:val="-"/>
          <w:rFonts w:eastAsia="Calibri"/>
          <w:color w:val="000000"/>
          <w:sz w:val="28"/>
          <w:szCs w:val="28"/>
          <w:u w:val="none"/>
        </w:rPr>
        <w:t xml:space="preserve"> принятия решений о досрочном прекращении исполнения соответствующими руководителями своих должностных обязанностей".</w:t>
      </w:r>
    </w:p>
    <w:p w:rsidR="007D67F8" w:rsidRDefault="00412FDC">
      <w:pPr>
        <w:pStyle w:val="a8"/>
        <w:ind w:firstLine="709"/>
        <w:jc w:val="both"/>
        <w:rPr>
          <w:rStyle w:val="-"/>
          <w:rFonts w:eastAsia="Calibri"/>
          <w:color w:val="000000"/>
          <w:sz w:val="28"/>
          <w:szCs w:val="28"/>
          <w:u w:val="none"/>
        </w:rPr>
      </w:pPr>
      <w:proofErr w:type="gramStart"/>
      <w:r>
        <w:rPr>
          <w:rStyle w:val="-"/>
          <w:rFonts w:eastAsia="Calibri"/>
          <w:color w:val="000000"/>
          <w:sz w:val="28"/>
          <w:szCs w:val="28"/>
          <w:u w:val="none"/>
        </w:rPr>
        <w:t xml:space="preserve">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54" w:history="1">
        <w:r>
          <w:rPr>
            <w:rStyle w:val="-"/>
            <w:rFonts w:eastAsia="Calibri"/>
            <w:color w:val="000000"/>
            <w:sz w:val="28"/>
            <w:szCs w:val="28"/>
            <w:u w:val="none"/>
          </w:rPr>
          <w:t>статьей 11.2</w:t>
        </w:r>
      </w:hyperlink>
      <w:r>
        <w:rPr>
          <w:rStyle w:val="-"/>
          <w:rFonts w:eastAsia="Calibri"/>
          <w:color w:val="000000"/>
          <w:sz w:val="28"/>
          <w:szCs w:val="28"/>
          <w:u w:val="none"/>
        </w:rPr>
        <w:t xml:space="preserve"> Федерального закона N  210-ФЗ и в порядке, установленном </w:t>
      </w:r>
      <w:hyperlink r:id="rId55" w:history="1">
        <w:r>
          <w:rPr>
            <w:rStyle w:val="-"/>
            <w:rFonts w:eastAsia="Calibri"/>
            <w:color w:val="000000"/>
            <w:sz w:val="28"/>
            <w:szCs w:val="28"/>
            <w:u w:val="none"/>
          </w:rPr>
          <w:t>постановлением</w:t>
        </w:r>
      </w:hyperlink>
      <w:r>
        <w:rPr>
          <w:rStyle w:val="-"/>
          <w:rFonts w:eastAsia="Calibri"/>
          <w:color w:val="000000"/>
          <w:sz w:val="28"/>
          <w:szCs w:val="28"/>
          <w:u w:val="none"/>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Pr>
          <w:rStyle w:val="-"/>
          <w:rFonts w:eastAsia="Calibri"/>
          <w:color w:val="000000"/>
          <w:sz w:val="28"/>
          <w:szCs w:val="28"/>
          <w:u w:val="none"/>
        </w:rPr>
        <w:t xml:space="preserve"> </w:t>
      </w:r>
      <w:proofErr w:type="gramStart"/>
      <w:r>
        <w:rPr>
          <w:rStyle w:val="-"/>
          <w:rFonts w:eastAsia="Calibri"/>
          <w:color w:val="000000"/>
          <w:sz w:val="28"/>
          <w:szCs w:val="28"/>
          <w:u w:val="none"/>
        </w:rPr>
        <w:t>предоставлении</w:t>
      </w:r>
      <w:proofErr w:type="gramEnd"/>
      <w:r>
        <w:rPr>
          <w:rStyle w:val="-"/>
          <w:rFonts w:eastAsia="Calibri"/>
          <w:color w:val="000000"/>
          <w:sz w:val="28"/>
          <w:szCs w:val="28"/>
          <w:u w:val="none"/>
        </w:rPr>
        <w:t xml:space="preserve"> государственных и муниципальных услуг.</w:t>
      </w:r>
    </w:p>
    <w:p w:rsidR="007D67F8" w:rsidRDefault="00412FDC">
      <w:pPr>
        <w:pStyle w:val="a9"/>
        <w:widowControl/>
        <w:rPr>
          <w:rStyle w:val="-"/>
          <w:rFonts w:eastAsia="Calibri"/>
        </w:rPr>
      </w:pPr>
      <w:bookmarkStart w:id="143" w:name="sub_207"/>
      <w:bookmarkEnd w:id="143"/>
      <w:r>
        <w:rPr>
          <w:rStyle w:val="-"/>
          <w:rFonts w:eastAsia="Calibri"/>
        </w:rPr>
        <w:t xml:space="preserve"> </w:t>
      </w:r>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 xml:space="preserve">Раздел IV. Формы </w:t>
      </w:r>
      <w:proofErr w:type="gramStart"/>
      <w:r>
        <w:rPr>
          <w:rStyle w:val="-"/>
          <w:color w:val="26282F"/>
          <w:sz w:val="28"/>
          <w:szCs w:val="28"/>
          <w:u w:val="none"/>
        </w:rPr>
        <w:t>контроля за</w:t>
      </w:r>
      <w:proofErr w:type="gramEnd"/>
      <w:r>
        <w:rPr>
          <w:rStyle w:val="-"/>
          <w:color w:val="26282F"/>
          <w:sz w:val="28"/>
          <w:szCs w:val="28"/>
          <w:u w:val="none"/>
        </w:rPr>
        <w:t xml:space="preserve"> исполнением административного регламента</w:t>
      </w:r>
    </w:p>
    <w:p w:rsidR="007D67F8" w:rsidRDefault="007D67F8">
      <w:pPr>
        <w:pStyle w:val="a8"/>
        <w:rPr>
          <w:rStyle w:val="-"/>
          <w:rFonts w:eastAsia="Calibri"/>
          <w:color w:val="auto"/>
          <w:sz w:val="28"/>
          <w:szCs w:val="28"/>
          <w:u w:val="none"/>
        </w:rPr>
      </w:pPr>
      <w:bookmarkStart w:id="144" w:name="sub_1004"/>
      <w:bookmarkEnd w:id="144"/>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 xml:space="preserve">21. Порядок осуществления текущего </w:t>
      </w:r>
      <w:proofErr w:type="gramStart"/>
      <w:r>
        <w:rPr>
          <w:rStyle w:val="-"/>
          <w:color w:val="26282F"/>
          <w:sz w:val="28"/>
          <w:szCs w:val="28"/>
          <w:u w:val="none"/>
        </w:rPr>
        <w:t>контроля за</w:t>
      </w:r>
      <w:proofErr w:type="gramEnd"/>
      <w:r>
        <w:rPr>
          <w:rStyle w:val="-"/>
          <w:color w:val="26282F"/>
          <w:sz w:val="28"/>
          <w:szCs w:val="28"/>
          <w:u w:val="none"/>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67F8" w:rsidRDefault="007D67F8">
      <w:pPr>
        <w:pStyle w:val="a8"/>
        <w:ind w:firstLine="709"/>
        <w:jc w:val="both"/>
        <w:rPr>
          <w:rStyle w:val="-"/>
          <w:rFonts w:eastAsia="Calibri"/>
          <w:color w:val="auto"/>
          <w:sz w:val="28"/>
          <w:szCs w:val="28"/>
          <w:u w:val="none"/>
        </w:rPr>
      </w:pPr>
      <w:bookmarkStart w:id="145" w:name="sub_121"/>
      <w:bookmarkEnd w:id="145"/>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 xml:space="preserve">21.1 Текущий </w:t>
      </w:r>
      <w:proofErr w:type="gramStart"/>
      <w:r>
        <w:rPr>
          <w:rStyle w:val="-"/>
          <w:rFonts w:eastAsia="Calibri"/>
          <w:color w:val="auto"/>
          <w:sz w:val="28"/>
          <w:szCs w:val="28"/>
          <w:u w:val="none"/>
        </w:rPr>
        <w:t>контроль за</w:t>
      </w:r>
      <w:proofErr w:type="gramEnd"/>
      <w:r>
        <w:rPr>
          <w:rStyle w:val="-"/>
          <w:rFonts w:eastAsia="Calibri"/>
          <w:color w:val="auto"/>
          <w:sz w:val="28"/>
          <w:szCs w:val="28"/>
          <w:u w:val="none"/>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D67F8" w:rsidRDefault="00412FDC">
      <w:pPr>
        <w:pStyle w:val="a8"/>
        <w:ind w:firstLine="709"/>
        <w:jc w:val="both"/>
        <w:rPr>
          <w:rStyle w:val="-"/>
          <w:rFonts w:eastAsia="Calibri"/>
          <w:color w:val="auto"/>
          <w:sz w:val="28"/>
          <w:szCs w:val="28"/>
          <w:u w:val="none"/>
        </w:rPr>
      </w:pPr>
      <w:bookmarkStart w:id="146" w:name="sub_211"/>
      <w:bookmarkEnd w:id="146"/>
      <w:r>
        <w:rPr>
          <w:rStyle w:val="-"/>
          <w:rFonts w:eastAsia="Calibri"/>
          <w:color w:val="auto"/>
          <w:sz w:val="28"/>
          <w:szCs w:val="28"/>
          <w:u w:val="none"/>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Текущий контроль осуществляется путем проведения проверок:</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а) решений о предоставлении (об отказе в предоставлении) муниципальной услуги;</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б) выявления и устранения нарушений прав граждан;</w:t>
      </w:r>
    </w:p>
    <w:p w:rsidR="007D67F8" w:rsidRDefault="00412FDC">
      <w:pPr>
        <w:pStyle w:val="a8"/>
        <w:ind w:firstLine="709"/>
        <w:jc w:val="both"/>
        <w:rPr>
          <w:rStyle w:val="-"/>
          <w:rFonts w:eastAsia="Calibri"/>
          <w:color w:val="auto"/>
          <w:sz w:val="28"/>
          <w:szCs w:val="28"/>
          <w:u w:val="none"/>
        </w:rPr>
      </w:pPr>
      <w:bookmarkStart w:id="147" w:name="sub_2111"/>
      <w:bookmarkEnd w:id="147"/>
      <w:r>
        <w:rPr>
          <w:rStyle w:val="-"/>
          <w:rFonts w:eastAsia="Calibri"/>
          <w:color w:val="auto"/>
          <w:sz w:val="28"/>
          <w:szCs w:val="28"/>
          <w:u w:val="none"/>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D67F8" w:rsidRDefault="007D67F8">
      <w:pPr>
        <w:pStyle w:val="a8"/>
        <w:rPr>
          <w:rStyle w:val="-"/>
          <w:rFonts w:eastAsia="Calibri"/>
          <w:color w:val="auto"/>
          <w:u w:val="none"/>
        </w:rPr>
      </w:pPr>
      <w:bookmarkStart w:id="148" w:name="sub_2112"/>
      <w:bookmarkEnd w:id="148"/>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lastRenderedPageBreak/>
        <w:t xml:space="preserve">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Style w:val="-"/>
          <w:color w:val="26282F"/>
          <w:sz w:val="28"/>
          <w:szCs w:val="28"/>
          <w:u w:val="none"/>
        </w:rPr>
        <w:t>контроля за</w:t>
      </w:r>
      <w:proofErr w:type="gramEnd"/>
      <w:r>
        <w:rPr>
          <w:rStyle w:val="-"/>
          <w:color w:val="26282F"/>
          <w:sz w:val="28"/>
          <w:szCs w:val="28"/>
          <w:u w:val="none"/>
        </w:rPr>
        <w:t xml:space="preserve"> полнотой и качеством предоставления муниципальной услуги</w:t>
      </w:r>
    </w:p>
    <w:p w:rsidR="007D67F8" w:rsidRDefault="007D67F8">
      <w:pPr>
        <w:pStyle w:val="a8"/>
        <w:rPr>
          <w:rStyle w:val="-"/>
          <w:rFonts w:eastAsia="Calibri"/>
          <w:color w:val="auto"/>
          <w:u w:val="none"/>
        </w:rPr>
      </w:pPr>
      <w:bookmarkStart w:id="149" w:name="sub_122"/>
      <w:bookmarkEnd w:id="149"/>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 xml:space="preserve">22.1 </w:t>
      </w:r>
      <w:proofErr w:type="gramStart"/>
      <w:r>
        <w:rPr>
          <w:rStyle w:val="-"/>
          <w:rFonts w:eastAsia="Calibri"/>
          <w:color w:val="auto"/>
          <w:sz w:val="28"/>
          <w:szCs w:val="28"/>
          <w:u w:val="none"/>
        </w:rPr>
        <w:t>Контроль за</w:t>
      </w:r>
      <w:proofErr w:type="gramEnd"/>
      <w:r>
        <w:rPr>
          <w:rStyle w:val="-"/>
          <w:rFonts w:eastAsia="Calibri"/>
          <w:color w:val="auto"/>
          <w:sz w:val="28"/>
          <w:szCs w:val="28"/>
          <w:u w:val="none"/>
        </w:rPr>
        <w:t xml:space="preserve"> полнотой и качеством предоставления муниципальной услуги включает в себя проведение плановых и внеплановых проверок.</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22.2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D67F8" w:rsidRDefault="00412FDC">
      <w:pPr>
        <w:pStyle w:val="a8"/>
        <w:ind w:firstLine="709"/>
        <w:jc w:val="both"/>
        <w:rPr>
          <w:rStyle w:val="-"/>
          <w:rFonts w:eastAsia="Calibri"/>
          <w:color w:val="auto"/>
          <w:sz w:val="28"/>
          <w:szCs w:val="28"/>
          <w:u w:val="none"/>
        </w:rPr>
      </w:pPr>
      <w:bookmarkStart w:id="150" w:name="sub_221"/>
      <w:bookmarkEnd w:id="150"/>
      <w:r>
        <w:rPr>
          <w:rStyle w:val="-"/>
          <w:rFonts w:eastAsia="Calibri"/>
          <w:color w:val="auto"/>
          <w:sz w:val="28"/>
          <w:szCs w:val="28"/>
          <w:u w:val="none"/>
        </w:rPr>
        <w:t>При плановой проверке полноты и качества предоставления муниципальной услуги контролю подлежат:</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соблюдение сроков предоставления муниципальной услуги; соблюдение положений настоящего Административного регламента;</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правильность и обоснованность принятого решения об отказе в предоставлении муниципальной услуги.</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Основанием для проведения внеплановых проверок являются:</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самоуправления Заборьевского сельского поселения Демидовского района Смоленской области;</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б) обращения граждан и юридических лиц на нарушения законодательства, в том числе на качество предоставления муниципальной услуги.</w:t>
      </w:r>
    </w:p>
    <w:p w:rsidR="007D67F8" w:rsidRDefault="007D67F8">
      <w:pPr>
        <w:pStyle w:val="a8"/>
        <w:rPr>
          <w:rStyle w:val="-"/>
          <w:rFonts w:eastAsia="Calibri"/>
          <w:color w:val="auto"/>
          <w:u w:val="none"/>
        </w:rPr>
      </w:pPr>
      <w:bookmarkStart w:id="151" w:name="sub_2221"/>
      <w:bookmarkEnd w:id="151"/>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D67F8" w:rsidRDefault="007D67F8">
      <w:pPr>
        <w:pStyle w:val="a8"/>
        <w:rPr>
          <w:rStyle w:val="-"/>
          <w:rFonts w:eastAsia="Calibri"/>
          <w:color w:val="auto"/>
          <w:u w:val="none"/>
        </w:rPr>
      </w:pPr>
      <w:bookmarkStart w:id="152" w:name="sub_123"/>
      <w:bookmarkEnd w:id="152"/>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23.1</w:t>
      </w:r>
      <w:proofErr w:type="gramStart"/>
      <w:r>
        <w:rPr>
          <w:rStyle w:val="-"/>
          <w:rFonts w:eastAsia="Calibri"/>
          <w:color w:val="auto"/>
          <w:sz w:val="28"/>
          <w:szCs w:val="28"/>
          <w:u w:val="none"/>
        </w:rPr>
        <w:t xml:space="preserve"> П</w:t>
      </w:r>
      <w:proofErr w:type="gramEnd"/>
      <w:r>
        <w:rPr>
          <w:rStyle w:val="-"/>
          <w:rFonts w:eastAsia="Calibri"/>
          <w:color w:val="auto"/>
          <w:sz w:val="28"/>
          <w:szCs w:val="28"/>
          <w:u w:val="none"/>
        </w:rPr>
        <w:t>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 и нормативных правовых актов органов местного самоуправления Заборьевского сельского поселения Демидовского района Смоленской области осуществляется привлечение виновных лиц к ответственности в соответствии с законодательством Российской Федерации.</w:t>
      </w:r>
    </w:p>
    <w:p w:rsidR="007D67F8" w:rsidRDefault="00412FDC">
      <w:pPr>
        <w:pStyle w:val="a8"/>
        <w:ind w:firstLine="709"/>
        <w:jc w:val="both"/>
        <w:rPr>
          <w:rStyle w:val="-"/>
          <w:rFonts w:eastAsia="Calibri"/>
          <w:color w:val="auto"/>
          <w:sz w:val="28"/>
          <w:szCs w:val="28"/>
          <w:u w:val="none"/>
        </w:rPr>
      </w:pPr>
      <w:bookmarkStart w:id="153" w:name="sub_231"/>
      <w:bookmarkEnd w:id="153"/>
      <w:r>
        <w:rPr>
          <w:rStyle w:val="-"/>
          <w:rFonts w:eastAsia="Calibri"/>
          <w:color w:val="auto"/>
          <w:sz w:val="28"/>
          <w:szCs w:val="28"/>
          <w:u w:val="none"/>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D67F8" w:rsidRDefault="007D67F8">
      <w:pPr>
        <w:pStyle w:val="a8"/>
        <w:rPr>
          <w:rStyle w:val="-"/>
          <w:rFonts w:eastAsia="Calibri"/>
          <w:color w:val="auto"/>
          <w:u w:val="none"/>
        </w:rPr>
      </w:pPr>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lastRenderedPageBreak/>
        <w:t xml:space="preserve">24. Требования к порядку и формам </w:t>
      </w:r>
      <w:proofErr w:type="gramStart"/>
      <w:r>
        <w:rPr>
          <w:rStyle w:val="-"/>
          <w:color w:val="26282F"/>
          <w:sz w:val="28"/>
          <w:szCs w:val="28"/>
          <w:u w:val="none"/>
        </w:rPr>
        <w:t>контроля за</w:t>
      </w:r>
      <w:proofErr w:type="gramEnd"/>
      <w:r>
        <w:rPr>
          <w:rStyle w:val="-"/>
          <w:color w:val="26282F"/>
          <w:sz w:val="28"/>
          <w:szCs w:val="28"/>
          <w:u w:val="none"/>
        </w:rPr>
        <w:t xml:space="preserve"> предоставлением муниципальной услуги, в том числе со стороны граждан, их объединений и организаций</w:t>
      </w:r>
    </w:p>
    <w:p w:rsidR="007D67F8" w:rsidRDefault="007D67F8">
      <w:pPr>
        <w:pStyle w:val="a8"/>
        <w:ind w:firstLine="709"/>
        <w:jc w:val="both"/>
        <w:rPr>
          <w:rStyle w:val="-"/>
          <w:rFonts w:eastAsia="Calibri"/>
          <w:color w:val="auto"/>
          <w:sz w:val="28"/>
          <w:szCs w:val="28"/>
          <w:u w:val="none"/>
        </w:rPr>
      </w:pPr>
      <w:bookmarkStart w:id="154" w:name="sub_124"/>
      <w:bookmarkEnd w:id="154"/>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 xml:space="preserve">24.1 Граждане, их объединения и организации имеют право осуществлять </w:t>
      </w:r>
      <w:proofErr w:type="gramStart"/>
      <w:r>
        <w:rPr>
          <w:rStyle w:val="-"/>
          <w:rFonts w:eastAsia="Calibri"/>
          <w:color w:val="auto"/>
          <w:sz w:val="28"/>
          <w:szCs w:val="28"/>
          <w:u w:val="none"/>
        </w:rPr>
        <w:t>контроль за</w:t>
      </w:r>
      <w:proofErr w:type="gramEnd"/>
      <w:r>
        <w:rPr>
          <w:rStyle w:val="-"/>
          <w:rFonts w:eastAsia="Calibri"/>
          <w:color w:val="auto"/>
          <w:sz w:val="28"/>
          <w:szCs w:val="28"/>
          <w:u w:val="none"/>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D67F8" w:rsidRDefault="00412FDC">
      <w:pPr>
        <w:pStyle w:val="a8"/>
        <w:ind w:firstLine="709"/>
        <w:jc w:val="both"/>
        <w:rPr>
          <w:rStyle w:val="-"/>
          <w:rFonts w:eastAsia="Calibri"/>
          <w:color w:val="auto"/>
          <w:sz w:val="28"/>
          <w:szCs w:val="28"/>
          <w:u w:val="none"/>
        </w:rPr>
      </w:pPr>
      <w:bookmarkStart w:id="155" w:name="sub_241"/>
      <w:bookmarkEnd w:id="155"/>
      <w:r>
        <w:rPr>
          <w:rStyle w:val="-"/>
          <w:rFonts w:eastAsia="Calibri"/>
          <w:color w:val="auto"/>
          <w:sz w:val="28"/>
          <w:szCs w:val="28"/>
          <w:u w:val="none"/>
        </w:rPr>
        <w:t>Граждане, их объединения и организации также имеют право:</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а) направлять замечания и предложения по улучшению доступности и качества предоставления муниципальной услуги;</w:t>
      </w:r>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б) вносить предложения о мерах по устранению нарушений настоящего Административного регламента.</w:t>
      </w:r>
    </w:p>
    <w:p w:rsidR="007D67F8" w:rsidRDefault="00412FDC">
      <w:pPr>
        <w:pStyle w:val="a8"/>
        <w:ind w:firstLine="709"/>
        <w:jc w:val="both"/>
        <w:rPr>
          <w:rStyle w:val="-"/>
          <w:rFonts w:eastAsia="Calibri"/>
          <w:color w:val="auto"/>
          <w:sz w:val="28"/>
          <w:szCs w:val="28"/>
          <w:u w:val="none"/>
        </w:rPr>
      </w:pPr>
      <w:bookmarkStart w:id="156" w:name="sub_2411"/>
      <w:bookmarkEnd w:id="156"/>
      <w:r>
        <w:rPr>
          <w:rStyle w:val="-"/>
          <w:rFonts w:eastAsia="Calibri"/>
          <w:color w:val="auto"/>
          <w:sz w:val="28"/>
          <w:szCs w:val="28"/>
          <w:u w:val="none"/>
        </w:rPr>
        <w:t>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D67F8" w:rsidRDefault="00412FDC">
      <w:pPr>
        <w:pStyle w:val="a8"/>
        <w:ind w:firstLine="709"/>
        <w:jc w:val="both"/>
        <w:rPr>
          <w:rStyle w:val="-"/>
          <w:rFonts w:eastAsia="Calibri"/>
          <w:color w:val="auto"/>
          <w:sz w:val="28"/>
          <w:szCs w:val="28"/>
          <w:u w:val="none"/>
        </w:rPr>
      </w:pPr>
      <w:bookmarkStart w:id="157" w:name="sub_2412"/>
      <w:bookmarkEnd w:id="157"/>
      <w:r>
        <w:rPr>
          <w:rStyle w:val="-"/>
          <w:rFonts w:eastAsia="Calibri"/>
          <w:color w:val="auto"/>
          <w:sz w:val="28"/>
          <w:szCs w:val="28"/>
          <w:u w:val="none"/>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D67F8" w:rsidRDefault="007D67F8">
      <w:pPr>
        <w:pStyle w:val="a8"/>
        <w:rPr>
          <w:rStyle w:val="-"/>
          <w:rFonts w:eastAsia="Calibri"/>
          <w:color w:val="auto"/>
          <w:u w:val="none"/>
        </w:rPr>
      </w:pPr>
    </w:p>
    <w:p w:rsidR="007D67F8" w:rsidRDefault="00412FDC">
      <w:pPr>
        <w:pStyle w:val="1"/>
        <w:keepNext w:val="0"/>
        <w:pBdr>
          <w:top w:val="nil"/>
          <w:left w:val="nil"/>
          <w:bottom w:val="nil"/>
          <w:right w:val="nil"/>
          <w:between w:val="nil"/>
        </w:pBdr>
        <w:spacing w:before="108" w:after="108"/>
        <w:rPr>
          <w:rStyle w:val="-"/>
          <w:color w:val="000000"/>
          <w:sz w:val="28"/>
          <w:szCs w:val="28"/>
          <w:u w:val="none"/>
        </w:rPr>
      </w:pPr>
      <w:r>
        <w:rPr>
          <w:rStyle w:val="-"/>
          <w:color w:val="000000"/>
          <w:sz w:val="28"/>
          <w:szCs w:val="28"/>
          <w:u w:val="none"/>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D67F8" w:rsidRDefault="007D67F8">
      <w:pPr>
        <w:pStyle w:val="a8"/>
        <w:rPr>
          <w:rStyle w:val="-"/>
          <w:rFonts w:eastAsia="Calibri"/>
          <w:color w:val="000000"/>
          <w:sz w:val="28"/>
          <w:szCs w:val="28"/>
          <w:u w:val="none"/>
        </w:rPr>
      </w:pPr>
      <w:bookmarkStart w:id="158" w:name="sub_1005"/>
      <w:bookmarkEnd w:id="158"/>
    </w:p>
    <w:p w:rsidR="007D67F8" w:rsidRDefault="00412FDC">
      <w:pPr>
        <w:pStyle w:val="1"/>
        <w:keepNext w:val="0"/>
        <w:pBdr>
          <w:top w:val="nil"/>
          <w:left w:val="nil"/>
          <w:bottom w:val="nil"/>
          <w:right w:val="nil"/>
          <w:between w:val="nil"/>
        </w:pBdr>
        <w:spacing w:before="108" w:after="108"/>
        <w:rPr>
          <w:rStyle w:val="-"/>
          <w:color w:val="000000"/>
          <w:sz w:val="28"/>
          <w:szCs w:val="28"/>
          <w:u w:val="none"/>
        </w:rPr>
      </w:pPr>
      <w:r>
        <w:rPr>
          <w:rStyle w:val="-"/>
          <w:color w:val="000000"/>
          <w:sz w:val="28"/>
          <w:szCs w:val="28"/>
          <w:u w:val="none"/>
        </w:rPr>
        <w:t>25. Право заявителя на обжалование</w:t>
      </w:r>
    </w:p>
    <w:p w:rsidR="007D67F8" w:rsidRDefault="007D67F8">
      <w:pPr>
        <w:pStyle w:val="a8"/>
        <w:rPr>
          <w:rStyle w:val="-"/>
          <w:rFonts w:eastAsia="Calibri"/>
          <w:color w:val="auto"/>
          <w:u w:val="none"/>
        </w:rPr>
      </w:pPr>
      <w:bookmarkStart w:id="159" w:name="sub_125"/>
      <w:bookmarkEnd w:id="159"/>
    </w:p>
    <w:p w:rsidR="007D67F8" w:rsidRDefault="00412FDC">
      <w:pPr>
        <w:pStyle w:val="a8"/>
        <w:ind w:firstLine="709"/>
        <w:jc w:val="both"/>
        <w:rPr>
          <w:rStyle w:val="-"/>
          <w:rFonts w:eastAsia="Calibri"/>
          <w:color w:val="auto"/>
          <w:sz w:val="28"/>
          <w:szCs w:val="28"/>
          <w:u w:val="none"/>
        </w:rPr>
      </w:pPr>
      <w:proofErr w:type="gramStart"/>
      <w:r>
        <w:rPr>
          <w:rStyle w:val="-"/>
          <w:rFonts w:eastAsia="Calibri"/>
          <w:color w:val="auto"/>
          <w:sz w:val="28"/>
          <w:szCs w:val="28"/>
          <w:u w:val="none"/>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roofErr w:type="gramEnd"/>
    </w:p>
    <w:p w:rsidR="007D67F8" w:rsidRDefault="007D67F8">
      <w:pPr>
        <w:pStyle w:val="a8"/>
        <w:rPr>
          <w:rStyle w:val="-"/>
          <w:rFonts w:eastAsia="Calibri"/>
          <w:color w:val="auto"/>
          <w:u w:val="none"/>
        </w:rPr>
      </w:pPr>
    </w:p>
    <w:p w:rsidR="007D67F8" w:rsidRDefault="00412FDC">
      <w:pPr>
        <w:pStyle w:val="1"/>
        <w:keepNext w:val="0"/>
        <w:pBdr>
          <w:top w:val="nil"/>
          <w:left w:val="nil"/>
          <w:bottom w:val="nil"/>
          <w:right w:val="nil"/>
          <w:between w:val="nil"/>
        </w:pBdr>
        <w:spacing w:before="108" w:after="108"/>
        <w:rPr>
          <w:rStyle w:val="-"/>
          <w:color w:val="000000"/>
          <w:sz w:val="28"/>
          <w:szCs w:val="28"/>
          <w:u w:val="none"/>
        </w:rPr>
      </w:pPr>
      <w:r>
        <w:rPr>
          <w:rStyle w:val="-"/>
          <w:color w:val="000000"/>
          <w:sz w:val="28"/>
          <w:szCs w:val="28"/>
          <w:u w:val="none"/>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D67F8" w:rsidRDefault="007D67F8">
      <w:pPr>
        <w:pStyle w:val="a8"/>
        <w:rPr>
          <w:rStyle w:val="-"/>
          <w:rFonts w:eastAsia="Calibri"/>
          <w:color w:val="auto"/>
          <w:u w:val="none"/>
        </w:rPr>
      </w:pPr>
      <w:bookmarkStart w:id="160" w:name="sub_126"/>
      <w:bookmarkEnd w:id="160"/>
    </w:p>
    <w:p w:rsidR="007D67F8" w:rsidRDefault="00412FDC">
      <w:pPr>
        <w:pStyle w:val="a8"/>
        <w:ind w:firstLine="709"/>
        <w:jc w:val="both"/>
        <w:rPr>
          <w:rStyle w:val="-"/>
          <w:rFonts w:eastAsia="Calibri"/>
          <w:color w:val="auto"/>
          <w:sz w:val="28"/>
          <w:szCs w:val="28"/>
          <w:u w:val="none"/>
        </w:rPr>
      </w:pPr>
      <w:r>
        <w:rPr>
          <w:rStyle w:val="-"/>
          <w:rFonts w:eastAsia="Calibri"/>
          <w:color w:val="auto"/>
          <w:sz w:val="28"/>
          <w:szCs w:val="28"/>
          <w:u w:val="none"/>
        </w:rPr>
        <w:t>26.1</w:t>
      </w:r>
      <w:proofErr w:type="gramStart"/>
      <w:r>
        <w:rPr>
          <w:rStyle w:val="-"/>
          <w:rFonts w:eastAsia="Calibri"/>
          <w:color w:val="auto"/>
          <w:sz w:val="28"/>
          <w:szCs w:val="28"/>
          <w:u w:val="none"/>
        </w:rPr>
        <w:t xml:space="preserve"> В</w:t>
      </w:r>
      <w:proofErr w:type="gramEnd"/>
      <w:r>
        <w:rPr>
          <w:rStyle w:val="-"/>
          <w:rFonts w:eastAsia="Calibri"/>
          <w:color w:val="auto"/>
          <w:sz w:val="28"/>
          <w:szCs w:val="28"/>
          <w:u w:val="none"/>
        </w:rPr>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D67F8" w:rsidRDefault="00412FDC">
      <w:pPr>
        <w:pStyle w:val="a8"/>
        <w:ind w:firstLine="709"/>
        <w:jc w:val="both"/>
        <w:rPr>
          <w:rStyle w:val="-"/>
          <w:rFonts w:eastAsia="Calibri"/>
          <w:color w:val="auto"/>
          <w:sz w:val="28"/>
          <w:szCs w:val="28"/>
          <w:u w:val="none"/>
        </w:rPr>
      </w:pPr>
      <w:proofErr w:type="gramStart"/>
      <w:r>
        <w:rPr>
          <w:rStyle w:val="-"/>
          <w:rFonts w:eastAsia="Calibri"/>
          <w:color w:val="auto"/>
          <w:sz w:val="28"/>
          <w:szCs w:val="28"/>
          <w:u w:val="none"/>
        </w:rPr>
        <w:t>а)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D67F8" w:rsidRDefault="00412FDC">
      <w:pPr>
        <w:pStyle w:val="a8"/>
        <w:ind w:firstLine="709"/>
        <w:jc w:val="both"/>
        <w:rPr>
          <w:rStyle w:val="-"/>
          <w:rFonts w:eastAsia="Calibri"/>
          <w:color w:val="auto"/>
          <w:sz w:val="28"/>
          <w:szCs w:val="28"/>
          <w:u w:val="none"/>
        </w:rPr>
      </w:pPr>
      <w:bookmarkStart w:id="161" w:name="sub_261"/>
      <w:bookmarkEnd w:id="161"/>
      <w:r>
        <w:rPr>
          <w:rStyle w:val="-"/>
          <w:rFonts w:eastAsia="Calibri"/>
          <w:color w:val="auto"/>
          <w:sz w:val="28"/>
          <w:szCs w:val="28"/>
          <w:u w:val="none"/>
        </w:rPr>
        <w:t xml:space="preserve">б) в вышестоящий орган на решение и (или) действия (бездействие) </w:t>
      </w:r>
      <w:r>
        <w:rPr>
          <w:rStyle w:val="-"/>
          <w:rFonts w:eastAsia="Calibri"/>
          <w:color w:val="auto"/>
          <w:sz w:val="28"/>
          <w:szCs w:val="28"/>
          <w:u w:val="none"/>
        </w:rPr>
        <w:lastRenderedPageBreak/>
        <w:t>должностного лица, руководителя структурного подразделения Уполномоченного органа.</w:t>
      </w:r>
    </w:p>
    <w:p w:rsidR="007D67F8" w:rsidRDefault="00412FDC">
      <w:pPr>
        <w:pStyle w:val="a8"/>
        <w:ind w:firstLine="709"/>
        <w:jc w:val="both"/>
        <w:rPr>
          <w:rStyle w:val="-"/>
          <w:rFonts w:eastAsia="Calibri"/>
          <w:color w:val="auto"/>
          <w:sz w:val="28"/>
          <w:szCs w:val="28"/>
          <w:u w:val="none"/>
        </w:rPr>
      </w:pPr>
      <w:bookmarkStart w:id="162" w:name="sub_2613"/>
      <w:bookmarkEnd w:id="162"/>
      <w:r>
        <w:rPr>
          <w:rStyle w:val="-"/>
          <w:rFonts w:eastAsia="Calibri"/>
          <w:color w:val="auto"/>
          <w:sz w:val="28"/>
          <w:szCs w:val="28"/>
          <w:u w:val="none"/>
        </w:rPr>
        <w:t>В Уполномоченном органе определяются уполномоченные на рассмотрение жалоб должностные лица.</w:t>
      </w:r>
    </w:p>
    <w:p w:rsidR="007D67F8" w:rsidRDefault="007D67F8">
      <w:pPr>
        <w:pStyle w:val="a8"/>
        <w:rPr>
          <w:rStyle w:val="-"/>
          <w:rFonts w:eastAsia="Calibri"/>
          <w:color w:val="auto"/>
          <w:u w:val="none"/>
        </w:rPr>
      </w:pPr>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D67F8" w:rsidRDefault="007D67F8">
      <w:pPr>
        <w:pStyle w:val="a8"/>
        <w:rPr>
          <w:rStyle w:val="-"/>
          <w:rFonts w:eastAsia="Calibri"/>
          <w:color w:val="auto"/>
          <w:u w:val="none"/>
        </w:rPr>
      </w:pPr>
      <w:bookmarkStart w:id="163" w:name="sub_127"/>
      <w:bookmarkEnd w:id="163"/>
    </w:p>
    <w:p w:rsidR="007D67F8" w:rsidRDefault="00412FDC">
      <w:pPr>
        <w:pStyle w:val="a8"/>
        <w:jc w:val="both"/>
        <w:rPr>
          <w:rStyle w:val="-"/>
          <w:rFonts w:eastAsia="Calibri"/>
          <w:color w:val="000000"/>
          <w:sz w:val="28"/>
          <w:szCs w:val="28"/>
          <w:u w:val="none"/>
        </w:rPr>
      </w:pPr>
      <w:r>
        <w:rPr>
          <w:rStyle w:val="-"/>
          <w:rFonts w:eastAsia="Calibri"/>
          <w:color w:val="000000"/>
          <w:sz w:val="28"/>
          <w:szCs w:val="28"/>
          <w:u w:val="none"/>
        </w:rPr>
        <w:t xml:space="preserve">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56" w:history="1">
        <w:r>
          <w:rPr>
            <w:rStyle w:val="-"/>
            <w:rFonts w:eastAsia="Calibri"/>
            <w:color w:val="000000"/>
            <w:sz w:val="28"/>
            <w:szCs w:val="28"/>
            <w:u w:val="none"/>
          </w:rPr>
          <w:t>Едином портале</w:t>
        </w:r>
      </w:hyperlink>
      <w:r>
        <w:rPr>
          <w:rStyle w:val="-"/>
          <w:rFonts w:eastAsia="Calibri"/>
          <w:color w:val="000000"/>
          <w:sz w:val="28"/>
          <w:szCs w:val="28"/>
          <w:u w:val="none"/>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D67F8" w:rsidRDefault="007D67F8">
      <w:pPr>
        <w:pStyle w:val="a8"/>
        <w:rPr>
          <w:rStyle w:val="-"/>
          <w:rFonts w:eastAsia="Calibri"/>
          <w:color w:val="auto"/>
          <w:u w:val="none"/>
        </w:rPr>
      </w:pPr>
      <w:bookmarkStart w:id="164" w:name="sub_271"/>
      <w:bookmarkEnd w:id="164"/>
    </w:p>
    <w:p w:rsidR="007D67F8" w:rsidRDefault="00412FDC">
      <w:pPr>
        <w:pStyle w:val="1"/>
        <w:keepNext w:val="0"/>
        <w:pBdr>
          <w:top w:val="nil"/>
          <w:left w:val="nil"/>
          <w:bottom w:val="nil"/>
          <w:right w:val="nil"/>
          <w:between w:val="nil"/>
        </w:pBdr>
        <w:spacing w:before="108" w:after="108"/>
        <w:rPr>
          <w:rStyle w:val="-"/>
          <w:color w:val="26282F"/>
          <w:sz w:val="28"/>
          <w:szCs w:val="28"/>
          <w:u w:val="none"/>
        </w:rPr>
      </w:pPr>
      <w:r>
        <w:rPr>
          <w:rStyle w:val="-"/>
          <w:color w:val="26282F"/>
          <w:sz w:val="28"/>
          <w:szCs w:val="28"/>
          <w:u w:val="none"/>
        </w:rPr>
        <w:t xml:space="preserve">28. </w:t>
      </w:r>
      <w:proofErr w:type="gramStart"/>
      <w:r>
        <w:rPr>
          <w:rStyle w:val="-"/>
          <w:color w:val="26282F"/>
          <w:sz w:val="28"/>
          <w:szCs w:val="28"/>
          <w:u w:val="none"/>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D67F8" w:rsidRDefault="007D67F8">
      <w:pPr>
        <w:pStyle w:val="a8"/>
        <w:ind w:firstLine="709"/>
        <w:jc w:val="both"/>
        <w:rPr>
          <w:rStyle w:val="-"/>
          <w:rFonts w:eastAsia="Calibri"/>
          <w:color w:val="000000"/>
          <w:sz w:val="28"/>
          <w:szCs w:val="28"/>
          <w:u w:val="none"/>
        </w:rPr>
      </w:pPr>
      <w:bookmarkStart w:id="165" w:name="sub_128"/>
      <w:bookmarkEnd w:id="165"/>
    </w:p>
    <w:p w:rsidR="007D67F8" w:rsidRDefault="00412FDC">
      <w:pPr>
        <w:pStyle w:val="a8"/>
        <w:ind w:firstLine="709"/>
        <w:jc w:val="both"/>
        <w:rPr>
          <w:rStyle w:val="-"/>
          <w:rFonts w:eastAsia="Calibri"/>
          <w:color w:val="000000"/>
          <w:sz w:val="28"/>
          <w:szCs w:val="28"/>
          <w:u w:val="none"/>
        </w:rPr>
      </w:pPr>
      <w:r>
        <w:rPr>
          <w:rStyle w:val="-"/>
          <w:rFonts w:eastAsia="Calibri"/>
          <w:color w:val="000000"/>
          <w:sz w:val="28"/>
          <w:szCs w:val="28"/>
          <w:u w:val="none"/>
        </w:rPr>
        <w:t>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D67F8" w:rsidRDefault="003B3198">
      <w:pPr>
        <w:pStyle w:val="a8"/>
        <w:ind w:firstLine="709"/>
        <w:jc w:val="both"/>
        <w:rPr>
          <w:rStyle w:val="-"/>
          <w:rFonts w:eastAsia="Calibri"/>
          <w:color w:val="000000"/>
          <w:sz w:val="28"/>
          <w:szCs w:val="28"/>
          <w:u w:val="none"/>
        </w:rPr>
      </w:pPr>
      <w:hyperlink r:id="rId57" w:history="1">
        <w:bookmarkStart w:id="166" w:name="sub_281"/>
        <w:bookmarkEnd w:id="166"/>
        <w:r w:rsidR="00412FDC">
          <w:rPr>
            <w:rStyle w:val="-"/>
            <w:rFonts w:eastAsia="Calibri"/>
            <w:color w:val="000000"/>
            <w:sz w:val="28"/>
            <w:szCs w:val="28"/>
            <w:u w:val="none"/>
          </w:rPr>
          <w:t>Федеральным законом</w:t>
        </w:r>
      </w:hyperlink>
      <w:r w:rsidR="00412FDC">
        <w:rPr>
          <w:rStyle w:val="-"/>
          <w:rFonts w:eastAsia="Calibri"/>
          <w:color w:val="000000"/>
          <w:sz w:val="28"/>
          <w:szCs w:val="28"/>
          <w:u w:val="none"/>
        </w:rPr>
        <w:t xml:space="preserve"> "Об организации предоставления государственных и муниципальных услуг";</w:t>
      </w:r>
    </w:p>
    <w:p w:rsidR="007D67F8" w:rsidRDefault="003B3198">
      <w:pPr>
        <w:pStyle w:val="a8"/>
        <w:ind w:firstLine="709"/>
        <w:jc w:val="both"/>
        <w:rPr>
          <w:rStyle w:val="-"/>
          <w:rFonts w:eastAsia="Calibri"/>
          <w:color w:val="000000"/>
          <w:sz w:val="28"/>
          <w:szCs w:val="28"/>
          <w:u w:val="none"/>
        </w:rPr>
      </w:pPr>
      <w:hyperlink r:id="rId58" w:history="1">
        <w:r w:rsidR="00412FDC">
          <w:rPr>
            <w:rStyle w:val="-"/>
            <w:rFonts w:eastAsia="Calibri"/>
            <w:color w:val="000000"/>
            <w:sz w:val="28"/>
            <w:szCs w:val="28"/>
            <w:u w:val="none"/>
          </w:rPr>
          <w:t>Постановлением</w:t>
        </w:r>
      </w:hyperlink>
      <w:r w:rsidR="00412FDC">
        <w:rPr>
          <w:rStyle w:val="-"/>
          <w:rFonts w:eastAsia="Calibri"/>
          <w:color w:val="000000"/>
          <w:sz w:val="28"/>
          <w:szCs w:val="28"/>
          <w:u w:val="none"/>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Default="007D67F8">
      <w:pPr>
        <w:pStyle w:val="a8"/>
        <w:rPr>
          <w:rStyle w:val="-"/>
          <w:rFonts w:eastAsia="Calibri"/>
          <w:color w:val="auto"/>
          <w:u w:val="none"/>
        </w:rPr>
      </w:pPr>
    </w:p>
    <w:p w:rsidR="007D67F8" w:rsidRPr="00C52038" w:rsidRDefault="00412FDC">
      <w:pPr>
        <w:pStyle w:val="a8"/>
        <w:ind w:firstLine="698"/>
        <w:jc w:val="right"/>
        <w:rPr>
          <w:rStyle w:val="-"/>
          <w:rFonts w:asciiTheme="majorHAnsi" w:eastAsia="Calibri" w:hAnsiTheme="majorHAnsi" w:cstheme="majorHAnsi"/>
          <w:color w:val="auto"/>
          <w:sz w:val="28"/>
          <w:szCs w:val="28"/>
          <w:u w:val="none"/>
        </w:rPr>
      </w:pPr>
      <w:r w:rsidRPr="00C52038">
        <w:rPr>
          <w:rStyle w:val="af3"/>
          <w:rFonts w:asciiTheme="majorHAnsi" w:eastAsia="Calibri" w:hAnsiTheme="majorHAnsi" w:cstheme="majorHAnsi"/>
          <w:b w:val="0"/>
          <w:color w:val="auto"/>
          <w:sz w:val="28"/>
          <w:szCs w:val="28"/>
        </w:rPr>
        <w:t>Приложение N  1</w:t>
      </w:r>
      <w:r w:rsidRPr="00C52038">
        <w:rPr>
          <w:rStyle w:val="af3"/>
          <w:rFonts w:asciiTheme="majorHAnsi" w:eastAsia="Calibri" w:hAnsiTheme="majorHAnsi" w:cstheme="majorHAnsi"/>
          <w:color w:val="auto"/>
          <w:sz w:val="28"/>
          <w:szCs w:val="28"/>
        </w:rPr>
        <w:br/>
      </w:r>
      <w:r w:rsidRPr="00C52038">
        <w:rPr>
          <w:rStyle w:val="af3"/>
          <w:rFonts w:asciiTheme="majorHAnsi" w:eastAsia="Calibri" w:hAnsiTheme="majorHAnsi" w:cstheme="majorHAnsi"/>
          <w:b w:val="0"/>
          <w:color w:val="auto"/>
          <w:sz w:val="28"/>
          <w:szCs w:val="28"/>
        </w:rPr>
        <w:t>к</w:t>
      </w:r>
      <w:r w:rsidRPr="00C52038">
        <w:rPr>
          <w:rStyle w:val="af3"/>
          <w:rFonts w:asciiTheme="majorHAnsi" w:eastAsia="Calibri" w:hAnsiTheme="majorHAnsi" w:cstheme="majorHAnsi"/>
          <w:color w:val="auto"/>
          <w:sz w:val="28"/>
          <w:szCs w:val="28"/>
        </w:rPr>
        <w:t xml:space="preserve"> </w:t>
      </w:r>
      <w:hyperlink w:anchor="sub_1000" w:history="1">
        <w:r w:rsidRPr="00C52038">
          <w:rPr>
            <w:rStyle w:val="-"/>
            <w:rFonts w:asciiTheme="majorHAnsi" w:eastAsia="Calibri" w:hAnsiTheme="majorHAnsi" w:cstheme="majorHAnsi"/>
            <w:color w:val="auto"/>
            <w:sz w:val="28"/>
            <w:szCs w:val="28"/>
            <w:u w:val="none"/>
          </w:rPr>
          <w:t>Административному регламенту</w:t>
        </w:r>
      </w:hyperlink>
      <w:r w:rsidRPr="00C52038">
        <w:rPr>
          <w:rStyle w:val="-"/>
          <w:rFonts w:asciiTheme="majorHAnsi" w:eastAsia="Calibri" w:hAnsiTheme="majorHAnsi" w:cstheme="majorHAnsi"/>
          <w:color w:val="auto"/>
          <w:sz w:val="28"/>
          <w:szCs w:val="28"/>
          <w:u w:val="none"/>
        </w:rPr>
        <w:br/>
        <w:t>по предоставлению</w:t>
      </w:r>
      <w:r w:rsidRPr="00C52038">
        <w:rPr>
          <w:rStyle w:val="-"/>
          <w:rFonts w:asciiTheme="majorHAnsi" w:eastAsia="Calibri" w:hAnsiTheme="majorHAnsi" w:cstheme="majorHAnsi"/>
          <w:color w:val="auto"/>
          <w:sz w:val="28"/>
          <w:szCs w:val="28"/>
          <w:u w:val="none"/>
        </w:rPr>
        <w:br/>
        <w:t>муниципальной услуги</w:t>
      </w:r>
    </w:p>
    <w:p w:rsidR="007D67F8" w:rsidRDefault="007D67F8">
      <w:pPr>
        <w:pStyle w:val="a8"/>
        <w:rPr>
          <w:rStyle w:val="-"/>
          <w:rFonts w:eastAsia="Calibri"/>
          <w:color w:val="auto"/>
          <w:u w:val="none"/>
        </w:rPr>
      </w:pPr>
      <w:bookmarkStart w:id="167" w:name="sub_1100"/>
      <w:bookmarkEnd w:id="167"/>
    </w:p>
    <w:p w:rsidR="007D67F8" w:rsidRDefault="00412FDC">
      <w:pPr>
        <w:pStyle w:val="1"/>
        <w:keepNext w:val="0"/>
        <w:pBdr>
          <w:top w:val="nil"/>
          <w:left w:val="nil"/>
          <w:bottom w:val="nil"/>
          <w:right w:val="nil"/>
          <w:between w:val="nil"/>
        </w:pBdr>
        <w:spacing w:before="108" w:after="108"/>
        <w:rPr>
          <w:rStyle w:val="-"/>
          <w:color w:val="26282F"/>
          <w:u w:val="none"/>
        </w:rPr>
      </w:pPr>
      <w:r>
        <w:rPr>
          <w:rStyle w:val="-"/>
          <w:color w:val="26282F"/>
          <w:u w:val="none"/>
        </w:rPr>
        <w:t>Форма разрешения на право вырубки зеленых насаждений</w:t>
      </w:r>
    </w:p>
    <w:p w:rsidR="007D67F8" w:rsidRDefault="007D67F8">
      <w:pPr>
        <w:pStyle w:val="a8"/>
        <w:rPr>
          <w:rStyle w:val="-"/>
          <w:rFonts w:eastAsia="Calibri"/>
          <w:color w:val="auto"/>
          <w:u w:val="none"/>
        </w:rPr>
      </w:pP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От: ___________________</w:t>
      </w: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proofErr w:type="gramStart"/>
      <w:r>
        <w:rPr>
          <w:rStyle w:val="-"/>
          <w:rFonts w:eastAsia="Courier New" w:cs="Courier New"/>
          <w:sz w:val="22"/>
        </w:rPr>
        <w:t>(наименование</w:t>
      </w:r>
      <w:proofErr w:type="gramEnd"/>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уполномоченного органа)</w:t>
      </w: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Кому _______________________</w:t>
      </w: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proofErr w:type="gramStart"/>
      <w:r>
        <w:rPr>
          <w:rStyle w:val="-"/>
          <w:rFonts w:eastAsia="Courier New" w:cs="Courier New"/>
          <w:sz w:val="22"/>
        </w:rPr>
        <w:t>(фамилия, имя, отчество</w:t>
      </w:r>
      <w:proofErr w:type="gramEnd"/>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 для граждан и ИП, или</w:t>
      </w: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полное наименование</w:t>
      </w: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 xml:space="preserve">организации - </w:t>
      </w:r>
      <w:proofErr w:type="gramStart"/>
      <w:r>
        <w:rPr>
          <w:rStyle w:val="-"/>
          <w:rFonts w:eastAsia="Courier New" w:cs="Courier New"/>
          <w:sz w:val="22"/>
        </w:rPr>
        <w:t>для</w:t>
      </w:r>
      <w:proofErr w:type="gramEnd"/>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юридических лиц</w:t>
      </w: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_______________________</w:t>
      </w: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proofErr w:type="gramStart"/>
      <w:r>
        <w:rPr>
          <w:rStyle w:val="-"/>
          <w:rFonts w:eastAsia="Courier New" w:cs="Courier New"/>
          <w:sz w:val="22"/>
        </w:rPr>
        <w:t>(почтовый индекс</w:t>
      </w:r>
      <w:proofErr w:type="gramEnd"/>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и адрес, адрес</w:t>
      </w: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электронной почты)</w:t>
      </w:r>
    </w:p>
    <w:p w:rsidR="007D67F8" w:rsidRDefault="007D67F8">
      <w:pPr>
        <w:pStyle w:val="a8"/>
        <w:rPr>
          <w:rStyle w:val="-"/>
          <w:rFonts w:eastAsia="Calibri"/>
          <w:color w:val="auto"/>
          <w:u w:val="none"/>
        </w:rPr>
      </w:pPr>
    </w:p>
    <w:p w:rsidR="007D67F8" w:rsidRDefault="00412FDC">
      <w:pPr>
        <w:pStyle w:val="1"/>
        <w:keepNext w:val="0"/>
        <w:pBdr>
          <w:top w:val="nil"/>
          <w:left w:val="nil"/>
          <w:bottom w:val="nil"/>
          <w:right w:val="nil"/>
          <w:between w:val="nil"/>
        </w:pBdr>
        <w:spacing w:before="108" w:after="108"/>
        <w:rPr>
          <w:rStyle w:val="-"/>
          <w:color w:val="26282F"/>
          <w:u w:val="none"/>
        </w:rPr>
      </w:pPr>
      <w:r>
        <w:rPr>
          <w:rStyle w:val="-"/>
          <w:color w:val="26282F"/>
          <w:u w:val="none"/>
        </w:rPr>
        <w:t>РАЗРЕШЕНИЕ</w:t>
      </w:r>
      <w:r>
        <w:rPr>
          <w:rStyle w:val="-"/>
          <w:color w:val="26282F"/>
          <w:u w:val="none"/>
        </w:rPr>
        <w:br/>
        <w:t>на право вырубки зеленых насаждений</w:t>
      </w:r>
    </w:p>
    <w:p w:rsidR="007D67F8" w:rsidRDefault="007D67F8">
      <w:pPr>
        <w:pStyle w:val="a8"/>
        <w:rPr>
          <w:rStyle w:val="-"/>
          <w:rFonts w:eastAsia="Calibri"/>
          <w:color w:val="auto"/>
          <w:u w:val="none"/>
        </w:rPr>
      </w:pPr>
    </w:p>
    <w:p w:rsidR="007D67F8" w:rsidRDefault="00412FDC">
      <w:pPr>
        <w:pStyle w:val="ab"/>
        <w:widowControl/>
        <w:rPr>
          <w:rStyle w:val="-"/>
          <w:rFonts w:eastAsia="Courier New" w:cs="Courier New"/>
        </w:rPr>
      </w:pPr>
      <w:r>
        <w:rPr>
          <w:rStyle w:val="-"/>
          <w:rFonts w:eastAsia="Courier New" w:cs="Courier New"/>
          <w:sz w:val="22"/>
        </w:rPr>
        <w:t>________________________                           ______________________</w:t>
      </w:r>
    </w:p>
    <w:p w:rsidR="007D67F8" w:rsidRDefault="00412FDC">
      <w:pPr>
        <w:pStyle w:val="ab"/>
        <w:widowControl/>
        <w:rPr>
          <w:rStyle w:val="-"/>
          <w:rFonts w:eastAsia="Courier New" w:cs="Courier New"/>
        </w:rPr>
      </w:pPr>
      <w:r>
        <w:rPr>
          <w:rStyle w:val="-"/>
          <w:rFonts w:eastAsia="Courier New" w:cs="Courier New"/>
          <w:sz w:val="22"/>
          <w:szCs w:val="22"/>
        </w:rPr>
        <w:t xml:space="preserve">    </w:t>
      </w:r>
      <w:r>
        <w:rPr>
          <w:rStyle w:val="-"/>
          <w:rFonts w:eastAsia="Courier New" w:cs="Courier New"/>
          <w:sz w:val="22"/>
        </w:rPr>
        <w:t>дата решения                                       номер решения</w:t>
      </w:r>
    </w:p>
    <w:p w:rsidR="007D67F8" w:rsidRDefault="00412FDC">
      <w:pPr>
        <w:pStyle w:val="ab"/>
        <w:widowControl/>
        <w:rPr>
          <w:rStyle w:val="-"/>
          <w:rFonts w:eastAsia="Courier New" w:cs="Courier New"/>
        </w:rPr>
      </w:pPr>
      <w:r>
        <w:rPr>
          <w:rStyle w:val="-"/>
          <w:rFonts w:eastAsia="Courier New" w:cs="Courier New"/>
          <w:sz w:val="22"/>
        </w:rPr>
        <w:t>уполномоченного органа                                уполномоченного</w:t>
      </w:r>
    </w:p>
    <w:p w:rsidR="007D67F8" w:rsidRDefault="00412FDC">
      <w:pPr>
        <w:pStyle w:val="ab"/>
        <w:widowControl/>
        <w:rPr>
          <w:rStyle w:val="-"/>
          <w:rFonts w:eastAsia="Courier New" w:cs="Courier New"/>
        </w:rPr>
      </w:pPr>
      <w:r>
        <w:rPr>
          <w:rStyle w:val="-"/>
          <w:rFonts w:eastAsia="Courier New" w:cs="Courier New"/>
          <w:sz w:val="22"/>
        </w:rPr>
        <w:t>местного самоуправления                               органа местного</w:t>
      </w:r>
    </w:p>
    <w:p w:rsidR="007D67F8" w:rsidRDefault="00412FDC">
      <w:pPr>
        <w:pStyle w:val="ab"/>
        <w:widowControl/>
        <w:rPr>
          <w:rStyle w:val="-"/>
          <w:rFonts w:eastAsia="Courier New" w:cs="Courier New"/>
        </w:rPr>
      </w:pPr>
      <w:r>
        <w:rPr>
          <w:rStyle w:val="-"/>
          <w:rFonts w:eastAsia="Courier New" w:cs="Courier New"/>
          <w:sz w:val="22"/>
          <w:szCs w:val="22"/>
        </w:rPr>
        <w:t xml:space="preserve">                                                       </w:t>
      </w:r>
      <w:r>
        <w:rPr>
          <w:rStyle w:val="-"/>
          <w:rFonts w:eastAsia="Courier New" w:cs="Courier New"/>
          <w:sz w:val="22"/>
        </w:rPr>
        <w:t>самоуправления</w:t>
      </w:r>
    </w:p>
    <w:p w:rsidR="007D67F8" w:rsidRDefault="007D67F8">
      <w:pPr>
        <w:pStyle w:val="a8"/>
        <w:rPr>
          <w:rStyle w:val="-"/>
          <w:rFonts w:eastAsia="Calibri"/>
          <w:color w:val="auto"/>
          <w:u w:val="none"/>
        </w:rPr>
      </w:pPr>
    </w:p>
    <w:p w:rsidR="007D67F8" w:rsidRDefault="00412FDC">
      <w:pPr>
        <w:pStyle w:val="a8"/>
        <w:rPr>
          <w:rStyle w:val="-"/>
          <w:rFonts w:eastAsia="Calibri"/>
          <w:color w:val="auto"/>
          <w:u w:val="none"/>
        </w:rPr>
      </w:pPr>
      <w:r>
        <w:rPr>
          <w:rStyle w:val="-"/>
          <w:rFonts w:eastAsia="Calibri"/>
          <w:color w:val="auto"/>
          <w:u w:val="none"/>
        </w:rPr>
        <w:t xml:space="preserve">По результатам рассмотрения запроса ________________________, уведомляем о предоставлении разрешения на право вырубки зеленых насаждений ________________ на основании ________________ на земельном участке с кадастровым номером __________ на срок </w:t>
      </w:r>
      <w:proofErr w:type="gramStart"/>
      <w:r>
        <w:rPr>
          <w:rStyle w:val="-"/>
          <w:rFonts w:eastAsia="Calibri"/>
          <w:color w:val="auto"/>
          <w:u w:val="none"/>
        </w:rPr>
        <w:t>до</w:t>
      </w:r>
      <w:proofErr w:type="gramEnd"/>
      <w:r>
        <w:rPr>
          <w:rStyle w:val="-"/>
          <w:rFonts w:eastAsia="Calibri"/>
          <w:color w:val="auto"/>
          <w:u w:val="none"/>
        </w:rPr>
        <w:t xml:space="preserve"> __________________.</w:t>
      </w:r>
    </w:p>
    <w:p w:rsidR="007D67F8" w:rsidRDefault="00412FDC">
      <w:pPr>
        <w:pStyle w:val="a8"/>
        <w:rPr>
          <w:rStyle w:val="-"/>
          <w:rFonts w:eastAsia="Calibri"/>
          <w:color w:val="auto"/>
          <w:u w:val="none"/>
        </w:rPr>
      </w:pPr>
      <w:r>
        <w:rPr>
          <w:rStyle w:val="-"/>
          <w:rFonts w:eastAsia="Calibri"/>
          <w:color w:val="auto"/>
          <w:u w:val="none"/>
        </w:rPr>
        <w:t>Приложение: схема участка с нанесением зеленых насаждений, подлежащих вырубке.</w:t>
      </w:r>
    </w:p>
    <w:p w:rsidR="007D67F8" w:rsidRDefault="007D67F8">
      <w:pPr>
        <w:pStyle w:val="a8"/>
        <w:rPr>
          <w:rStyle w:val="-"/>
          <w:rFonts w:eastAsia="Calibri"/>
          <w:color w:val="auto"/>
          <w:u w:val="none"/>
        </w:rPr>
      </w:pPr>
    </w:p>
    <w:tbl>
      <w:tblPr>
        <w:tblW w:w="10107" w:type="dxa"/>
        <w:tblLook w:val="04A0" w:firstRow="1" w:lastRow="0" w:firstColumn="1" w:lastColumn="0" w:noHBand="0" w:noVBand="1"/>
      </w:tblPr>
      <w:tblGrid>
        <w:gridCol w:w="4785"/>
        <w:gridCol w:w="236"/>
        <w:gridCol w:w="5086"/>
      </w:tblGrid>
      <w:tr w:rsidR="007D67F8">
        <w:tc>
          <w:tcPr>
            <w:tcW w:w="4785" w:type="dxa"/>
            <w:tcBorders>
              <w:top w:val="single" w:sz="0" w:space="0" w:color="000000"/>
              <w:left w:val="nil"/>
              <w:bottom w:val="nil"/>
              <w:right w:val="nil"/>
              <w:tl2br w:val="nil"/>
              <w:tr2bl w:val="nil"/>
            </w:tcBorders>
            <w:shd w:val="clear" w:color="auto" w:fill="auto"/>
            <w:tcMar>
              <w:top w:w="0" w:type="dxa"/>
              <w:left w:w="108" w:type="dxa"/>
              <w:bottom w:w="0" w:type="dxa"/>
              <w:right w:w="108" w:type="dxa"/>
            </w:tcMar>
          </w:tcPr>
          <w:p w:rsidR="007D67F8" w:rsidRDefault="00412FDC">
            <w:pPr>
              <w:pStyle w:val="ac"/>
              <w:widowControl/>
              <w:jc w:val="center"/>
              <w:rPr>
                <w:rStyle w:val="-"/>
                <w:rFonts w:eastAsia="Calibri"/>
              </w:rPr>
            </w:pPr>
            <w:r>
              <w:rPr>
                <w:rStyle w:val="-"/>
                <w:rFonts w:eastAsia="Calibri"/>
              </w:rPr>
              <w:t>{Ф.И.О. должность уполномоченного сотрудника}</w:t>
            </w:r>
          </w:p>
        </w:tc>
        <w:tc>
          <w:tcPr>
            <w:tcW w:w="236" w:type="dxa"/>
            <w:tcBorders>
              <w:top w:val="nil"/>
              <w:left w:val="nil"/>
              <w:bottom w:val="nil"/>
              <w:right w:val="single" w:sz="0" w:space="0" w:color="000000"/>
              <w:tl2br w:val="nil"/>
              <w:tr2bl w:val="nil"/>
            </w:tcBorders>
            <w:shd w:val="clear" w:color="auto" w:fill="auto"/>
            <w:tcMar>
              <w:top w:w="0" w:type="dxa"/>
              <w:left w:w="108" w:type="dxa"/>
              <w:bottom w:w="0" w:type="dxa"/>
              <w:right w:w="108" w:type="dxa"/>
            </w:tcMar>
          </w:tcPr>
          <w:p w:rsidR="007D67F8" w:rsidRDefault="007D67F8">
            <w:pPr>
              <w:pStyle w:val="ac"/>
              <w:widowControl/>
              <w:rPr>
                <w:rStyle w:val="-"/>
                <w:rFonts w:eastAsia="Calibri"/>
              </w:rPr>
            </w:pPr>
          </w:p>
        </w:tc>
        <w:tc>
          <w:tcPr>
            <w:tcW w:w="5086"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Default="00412FDC">
            <w:pPr>
              <w:pStyle w:val="ac"/>
              <w:widowControl/>
              <w:jc w:val="center"/>
              <w:rPr>
                <w:rStyle w:val="-"/>
                <w:rFonts w:eastAsia="Calibri"/>
              </w:rPr>
            </w:pPr>
            <w:r>
              <w:rPr>
                <w:rStyle w:val="-"/>
                <w:rFonts w:eastAsia="Calibri"/>
              </w:rPr>
              <w:t xml:space="preserve">Сведения </w:t>
            </w:r>
            <w:proofErr w:type="gramStart"/>
            <w:r>
              <w:rPr>
                <w:rStyle w:val="-"/>
                <w:rFonts w:eastAsia="Calibri"/>
              </w:rPr>
              <w:t>об</w:t>
            </w:r>
            <w:proofErr w:type="gramEnd"/>
          </w:p>
          <w:p w:rsidR="007D67F8" w:rsidRDefault="003B3198">
            <w:pPr>
              <w:pStyle w:val="ac"/>
              <w:widowControl/>
              <w:spacing w:after="200" w:line="276" w:lineRule="auto"/>
              <w:jc w:val="center"/>
              <w:rPr>
                <w:rStyle w:val="-"/>
                <w:rFonts w:eastAsia="Calibri"/>
              </w:rPr>
            </w:pPr>
            <w:hyperlink r:id="rId59" w:history="1">
              <w:r w:rsidR="00412FDC">
                <w:rPr>
                  <w:rStyle w:val="-"/>
                  <w:rFonts w:eastAsia="Calibri"/>
                  <w:color w:val="106BBE"/>
                </w:rPr>
                <w:t>электронной подписи</w:t>
              </w:r>
            </w:hyperlink>
          </w:p>
        </w:tc>
      </w:tr>
    </w:tbl>
    <w:p w:rsidR="007D67F8" w:rsidRDefault="007D67F8">
      <w:pPr>
        <w:pStyle w:val="a8"/>
        <w:rPr>
          <w:rStyle w:val="-"/>
          <w:rFonts w:eastAsia="Calibri"/>
          <w:color w:val="auto"/>
          <w:u w:val="none"/>
        </w:rPr>
      </w:pPr>
    </w:p>
    <w:p w:rsidR="00412FDC" w:rsidRDefault="00412FDC">
      <w:pPr>
        <w:pStyle w:val="a8"/>
        <w:ind w:firstLine="698"/>
        <w:jc w:val="right"/>
        <w:rPr>
          <w:rStyle w:val="af3"/>
          <w:rFonts w:eastAsia="Calibri"/>
        </w:rPr>
        <w:sectPr w:rsidR="00412FDC">
          <w:headerReference w:type="default" r:id="rId60"/>
          <w:endnotePr>
            <w:numFmt w:val="decimal"/>
          </w:endnotePr>
          <w:pgSz w:w="11906" w:h="16838"/>
          <w:pgMar w:top="1134" w:right="851" w:bottom="1134" w:left="1701" w:header="709" w:footer="0" w:gutter="0"/>
          <w:cols w:space="720"/>
          <w:titlePg/>
        </w:sectPr>
      </w:pPr>
    </w:p>
    <w:p w:rsidR="007D67F8" w:rsidRDefault="00412FDC">
      <w:pPr>
        <w:pStyle w:val="a8"/>
        <w:ind w:firstLine="698"/>
        <w:jc w:val="right"/>
        <w:rPr>
          <w:rStyle w:val="-"/>
          <w:rFonts w:eastAsia="Calibri"/>
          <w:color w:val="auto"/>
          <w:u w:val="none"/>
        </w:rPr>
      </w:pPr>
      <w:r>
        <w:rPr>
          <w:rStyle w:val="af3"/>
          <w:rFonts w:eastAsia="Calibri"/>
        </w:rPr>
        <w:lastRenderedPageBreak/>
        <w:t>Приложение</w:t>
      </w:r>
      <w:r>
        <w:rPr>
          <w:rStyle w:val="af3"/>
          <w:rFonts w:eastAsia="Calibri"/>
        </w:rPr>
        <w:br/>
        <w:t xml:space="preserve">к </w:t>
      </w:r>
      <w:hyperlink w:anchor="sub_1100" w:history="1">
        <w:r>
          <w:rPr>
            <w:rStyle w:val="-"/>
            <w:rFonts w:eastAsia="Calibri"/>
            <w:color w:val="106BBE"/>
          </w:rPr>
          <w:t>разрешению</w:t>
        </w:r>
      </w:hyperlink>
      <w:r>
        <w:rPr>
          <w:rStyle w:val="-"/>
          <w:rFonts w:eastAsia="Calibri"/>
          <w:color w:val="auto"/>
          <w:u w:val="none"/>
        </w:rPr>
        <w:t xml:space="preserve"> на право вырубки</w:t>
      </w:r>
      <w:r>
        <w:rPr>
          <w:rStyle w:val="-"/>
          <w:rFonts w:eastAsia="Calibri"/>
          <w:color w:val="auto"/>
          <w:u w:val="none"/>
        </w:rPr>
        <w:br/>
        <w:t>зеленых насаждений</w:t>
      </w:r>
      <w:r>
        <w:rPr>
          <w:rStyle w:val="-"/>
          <w:rFonts w:eastAsia="Calibri"/>
          <w:color w:val="auto"/>
          <w:u w:val="none"/>
        </w:rPr>
        <w:br/>
      </w:r>
      <w:proofErr w:type="gramStart"/>
      <w:r>
        <w:rPr>
          <w:rStyle w:val="-"/>
          <w:rFonts w:eastAsia="Calibri"/>
          <w:color w:val="auto"/>
          <w:u w:val="none"/>
        </w:rPr>
        <w:t>Регистрационный</w:t>
      </w:r>
      <w:proofErr w:type="gramEnd"/>
      <w:r>
        <w:rPr>
          <w:rStyle w:val="-"/>
          <w:rFonts w:eastAsia="Calibri"/>
          <w:color w:val="auto"/>
          <w:u w:val="none"/>
        </w:rPr>
        <w:t xml:space="preserve"> N:</w:t>
      </w:r>
      <w:r>
        <w:rPr>
          <w:rStyle w:val="-"/>
          <w:rFonts w:eastAsia="Calibri"/>
          <w:color w:val="auto"/>
          <w:u w:val="none"/>
        </w:rPr>
        <w:br/>
        <w:t>___________________</w:t>
      </w:r>
      <w:r>
        <w:rPr>
          <w:rStyle w:val="-"/>
          <w:rFonts w:eastAsia="Calibri"/>
          <w:color w:val="auto"/>
          <w:u w:val="none"/>
        </w:rPr>
        <w:br/>
        <w:t>Дата: ___________________</w:t>
      </w:r>
    </w:p>
    <w:p w:rsidR="007D67F8" w:rsidRDefault="007D67F8">
      <w:pPr>
        <w:pStyle w:val="a8"/>
        <w:rPr>
          <w:rStyle w:val="-"/>
          <w:rFonts w:eastAsia="Calibri"/>
          <w:color w:val="auto"/>
          <w:u w:val="none"/>
        </w:rPr>
      </w:pPr>
      <w:bookmarkStart w:id="168" w:name="sub_1110"/>
      <w:bookmarkEnd w:id="168"/>
    </w:p>
    <w:p w:rsidR="007D67F8" w:rsidRDefault="00412FDC">
      <w:pPr>
        <w:pStyle w:val="1"/>
        <w:keepNext w:val="0"/>
        <w:pBdr>
          <w:top w:val="nil"/>
          <w:left w:val="nil"/>
          <w:bottom w:val="nil"/>
          <w:right w:val="nil"/>
          <w:between w:val="nil"/>
        </w:pBdr>
        <w:spacing w:before="108" w:after="108"/>
        <w:rPr>
          <w:rStyle w:val="-"/>
          <w:color w:val="26282F"/>
          <w:u w:val="none"/>
        </w:rPr>
      </w:pPr>
      <w:r>
        <w:rPr>
          <w:rStyle w:val="-"/>
          <w:color w:val="26282F"/>
          <w:u w:val="none"/>
        </w:rPr>
        <w:t>СХЕМА УЧАСТКА С НАНЕСЕНИЕМ ЗЕЛЕНЫХ НАСАЖДЕНИЙ, ПОДЛЕЖАЩИХ ВЫРУБКЕ</w:t>
      </w:r>
    </w:p>
    <w:p w:rsidR="007D67F8" w:rsidRDefault="007D67F8">
      <w:pPr>
        <w:pStyle w:val="a8"/>
        <w:rPr>
          <w:rStyle w:val="-"/>
          <w:rFonts w:eastAsia="Calibri"/>
          <w:color w:val="auto"/>
          <w:u w:val="none"/>
        </w:rPr>
      </w:pPr>
    </w:p>
    <w:tbl>
      <w:tblPr>
        <w:tblW w:w="10152" w:type="dxa"/>
        <w:tblLook w:val="04A0" w:firstRow="1" w:lastRow="0" w:firstColumn="1" w:lastColumn="0" w:noHBand="0" w:noVBand="1"/>
      </w:tblPr>
      <w:tblGrid>
        <w:gridCol w:w="5396"/>
        <w:gridCol w:w="4756"/>
      </w:tblGrid>
      <w:tr w:rsidR="007D67F8">
        <w:tc>
          <w:tcPr>
            <w:tcW w:w="5396" w:type="dxa"/>
            <w:tcBorders>
              <w:top w:val="nil"/>
              <w:left w:val="nil"/>
              <w:bottom w:val="nil"/>
              <w:right w:val="single" w:sz="0" w:space="0" w:color="000000"/>
              <w:tl2br w:val="nil"/>
              <w:tr2bl w:val="nil"/>
            </w:tcBorders>
            <w:shd w:val="clear" w:color="auto" w:fill="auto"/>
            <w:tcMar>
              <w:top w:w="0" w:type="dxa"/>
              <w:left w:w="108" w:type="dxa"/>
              <w:bottom w:w="0" w:type="dxa"/>
              <w:right w:w="108" w:type="dxa"/>
            </w:tcMar>
          </w:tcPr>
          <w:p w:rsidR="007D67F8" w:rsidRDefault="00412FDC">
            <w:pPr>
              <w:pStyle w:val="ac"/>
              <w:widowControl/>
              <w:jc w:val="center"/>
              <w:rPr>
                <w:rStyle w:val="-"/>
                <w:rFonts w:eastAsia="Calibri"/>
              </w:rPr>
            </w:pPr>
            <w:r>
              <w:rPr>
                <w:rStyle w:val="-"/>
                <w:rFonts w:eastAsia="Calibri"/>
              </w:rPr>
              <w:t>{Ф.И.О. должность уполномоченного сотрудника}</w:t>
            </w:r>
          </w:p>
        </w:tc>
        <w:tc>
          <w:tcPr>
            <w:tcW w:w="4756"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Default="00412FDC">
            <w:pPr>
              <w:pStyle w:val="ac"/>
              <w:widowControl/>
              <w:jc w:val="center"/>
              <w:rPr>
                <w:rStyle w:val="-"/>
                <w:rFonts w:eastAsia="Calibri"/>
              </w:rPr>
            </w:pPr>
            <w:r>
              <w:rPr>
                <w:rStyle w:val="-"/>
                <w:rFonts w:eastAsia="Calibri"/>
              </w:rPr>
              <w:t xml:space="preserve">Сведения </w:t>
            </w:r>
            <w:proofErr w:type="gramStart"/>
            <w:r>
              <w:rPr>
                <w:rStyle w:val="-"/>
                <w:rFonts w:eastAsia="Calibri"/>
              </w:rPr>
              <w:t>об</w:t>
            </w:r>
            <w:proofErr w:type="gramEnd"/>
          </w:p>
          <w:p w:rsidR="007D67F8" w:rsidRDefault="003B3198">
            <w:pPr>
              <w:pStyle w:val="ac"/>
              <w:widowControl/>
              <w:spacing w:after="200" w:line="276" w:lineRule="auto"/>
              <w:jc w:val="center"/>
              <w:rPr>
                <w:rStyle w:val="-"/>
                <w:rFonts w:eastAsia="Calibri"/>
              </w:rPr>
            </w:pPr>
            <w:hyperlink r:id="rId61" w:history="1">
              <w:r w:rsidR="00412FDC">
                <w:rPr>
                  <w:rStyle w:val="-"/>
                  <w:rFonts w:eastAsia="Calibri"/>
                  <w:color w:val="106BBE"/>
                </w:rPr>
                <w:t>электронной подписи</w:t>
              </w:r>
            </w:hyperlink>
          </w:p>
        </w:tc>
      </w:tr>
    </w:tbl>
    <w:p w:rsidR="007D67F8" w:rsidRDefault="007D67F8">
      <w:pPr>
        <w:pStyle w:val="a8"/>
        <w:rPr>
          <w:rStyle w:val="-"/>
          <w:rFonts w:eastAsia="Calibri"/>
          <w:color w:val="auto"/>
          <w:u w:val="none"/>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Default="007D67F8">
      <w:pPr>
        <w:pStyle w:val="a8"/>
        <w:ind w:firstLine="698"/>
        <w:jc w:val="right"/>
        <w:rPr>
          <w:rStyle w:val="af3"/>
          <w:rFonts w:eastAsia="Calibri"/>
        </w:rPr>
      </w:pPr>
    </w:p>
    <w:p w:rsidR="007D67F8" w:rsidRPr="00C52038" w:rsidRDefault="00412FDC">
      <w:pPr>
        <w:pStyle w:val="a8"/>
        <w:ind w:firstLine="698"/>
        <w:jc w:val="right"/>
        <w:rPr>
          <w:rStyle w:val="-"/>
          <w:rFonts w:eastAsia="Calibri"/>
          <w:color w:val="auto"/>
          <w:sz w:val="28"/>
          <w:szCs w:val="28"/>
          <w:u w:val="none"/>
        </w:rPr>
      </w:pPr>
      <w:r w:rsidRPr="00C52038">
        <w:rPr>
          <w:rStyle w:val="af3"/>
          <w:rFonts w:eastAsia="Calibri"/>
          <w:b w:val="0"/>
          <w:color w:val="auto"/>
          <w:sz w:val="28"/>
          <w:szCs w:val="28"/>
        </w:rPr>
        <w:lastRenderedPageBreak/>
        <w:t>Приложение N  2</w:t>
      </w:r>
      <w:r w:rsidRPr="00C52038">
        <w:rPr>
          <w:rStyle w:val="af3"/>
          <w:rFonts w:eastAsia="Calibri"/>
          <w:color w:val="auto"/>
          <w:sz w:val="28"/>
          <w:szCs w:val="28"/>
        </w:rPr>
        <w:br/>
      </w:r>
      <w:r w:rsidRPr="00C52038">
        <w:rPr>
          <w:rStyle w:val="af3"/>
          <w:rFonts w:eastAsia="Calibri"/>
          <w:b w:val="0"/>
          <w:color w:val="auto"/>
          <w:sz w:val="28"/>
          <w:szCs w:val="28"/>
        </w:rPr>
        <w:t>к</w:t>
      </w:r>
      <w:r w:rsidRPr="00C52038">
        <w:rPr>
          <w:rStyle w:val="af3"/>
          <w:rFonts w:eastAsia="Calibri"/>
          <w:color w:val="auto"/>
          <w:sz w:val="28"/>
          <w:szCs w:val="28"/>
        </w:rPr>
        <w:t xml:space="preserve"> </w:t>
      </w:r>
      <w:hyperlink w:anchor="sub_1000" w:history="1">
        <w:r w:rsidRPr="00C52038">
          <w:rPr>
            <w:rStyle w:val="-"/>
            <w:rFonts w:eastAsia="Calibri"/>
            <w:color w:val="auto"/>
            <w:sz w:val="28"/>
            <w:szCs w:val="28"/>
            <w:u w:val="none"/>
          </w:rPr>
          <w:t>Административному регламенту</w:t>
        </w:r>
      </w:hyperlink>
      <w:r w:rsidRPr="00C52038">
        <w:rPr>
          <w:rStyle w:val="-"/>
          <w:rFonts w:eastAsia="Calibri"/>
          <w:color w:val="auto"/>
          <w:sz w:val="28"/>
          <w:szCs w:val="28"/>
          <w:u w:val="none"/>
        </w:rPr>
        <w:br/>
        <w:t>по предоставлению</w:t>
      </w:r>
      <w:r w:rsidRPr="00C52038">
        <w:rPr>
          <w:rStyle w:val="-"/>
          <w:rFonts w:eastAsia="Calibri"/>
          <w:color w:val="auto"/>
          <w:sz w:val="28"/>
          <w:szCs w:val="28"/>
          <w:u w:val="none"/>
        </w:rPr>
        <w:br/>
        <w:t>муниципальной услуги</w:t>
      </w:r>
    </w:p>
    <w:p w:rsidR="007D67F8" w:rsidRDefault="007D67F8">
      <w:pPr>
        <w:pStyle w:val="a8"/>
        <w:rPr>
          <w:rStyle w:val="-"/>
          <w:rFonts w:eastAsia="Calibri"/>
          <w:color w:val="auto"/>
          <w:u w:val="none"/>
        </w:rPr>
      </w:pPr>
      <w:bookmarkStart w:id="169" w:name="sub_1200"/>
      <w:bookmarkEnd w:id="169"/>
    </w:p>
    <w:p w:rsidR="007D67F8" w:rsidRDefault="00412FDC">
      <w:pPr>
        <w:pStyle w:val="1"/>
        <w:keepNext w:val="0"/>
        <w:pBdr>
          <w:top w:val="nil"/>
          <w:left w:val="nil"/>
          <w:bottom w:val="nil"/>
          <w:right w:val="nil"/>
          <w:between w:val="nil"/>
        </w:pBdr>
        <w:spacing w:before="108" w:after="108"/>
        <w:rPr>
          <w:rStyle w:val="-"/>
          <w:color w:val="26282F"/>
          <w:u w:val="none"/>
        </w:rPr>
      </w:pPr>
      <w:r>
        <w:rPr>
          <w:rStyle w:val="-"/>
          <w:color w:val="26282F"/>
          <w:u w:val="none"/>
        </w:rPr>
        <w:t>Форма решения об отказе в приеме документов, необходимых для предоставления услуги/об отказе в предоставлении услуги</w:t>
      </w:r>
    </w:p>
    <w:p w:rsidR="007D67F8" w:rsidRDefault="007D67F8">
      <w:pPr>
        <w:pStyle w:val="a8"/>
        <w:rPr>
          <w:rStyle w:val="-"/>
          <w:rFonts w:eastAsia="Calibri"/>
          <w:color w:val="auto"/>
          <w:u w:val="none"/>
        </w:rPr>
      </w:pP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Кому _______________________</w:t>
      </w: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proofErr w:type="gramStart"/>
      <w:r>
        <w:rPr>
          <w:rStyle w:val="-"/>
          <w:rFonts w:eastAsia="Courier New" w:cs="Courier New"/>
          <w:sz w:val="22"/>
        </w:rPr>
        <w:t>(фамилия, имя, отчество</w:t>
      </w:r>
      <w:proofErr w:type="gramEnd"/>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 для граждан и ИП или</w:t>
      </w: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полное наименование</w:t>
      </w: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 xml:space="preserve">организации - </w:t>
      </w:r>
      <w:proofErr w:type="gramStart"/>
      <w:r>
        <w:rPr>
          <w:rStyle w:val="-"/>
          <w:rFonts w:eastAsia="Courier New" w:cs="Courier New"/>
          <w:sz w:val="22"/>
        </w:rPr>
        <w:t>для</w:t>
      </w:r>
      <w:proofErr w:type="gramEnd"/>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юридических лиц</w:t>
      </w: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_______________________</w:t>
      </w: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proofErr w:type="gramStart"/>
      <w:r>
        <w:rPr>
          <w:rStyle w:val="-"/>
          <w:rFonts w:eastAsia="Courier New" w:cs="Courier New"/>
          <w:sz w:val="22"/>
        </w:rPr>
        <w:t>(почтовый индекс</w:t>
      </w:r>
      <w:proofErr w:type="gramEnd"/>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и адрес, адрес</w:t>
      </w: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электронной почты)</w:t>
      </w: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От: _________________________</w:t>
      </w:r>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proofErr w:type="gramStart"/>
      <w:r>
        <w:rPr>
          <w:rStyle w:val="-"/>
          <w:rFonts w:eastAsia="Courier New" w:cs="Courier New"/>
          <w:sz w:val="22"/>
        </w:rPr>
        <w:t>(наименование уполномоченного</w:t>
      </w:r>
      <w:proofErr w:type="gramEnd"/>
    </w:p>
    <w:p w:rsidR="007D67F8" w:rsidRDefault="00412FDC" w:rsidP="00412FDC">
      <w:pPr>
        <w:pStyle w:val="ab"/>
        <w:widowControl/>
        <w:jc w:val="right"/>
        <w:rPr>
          <w:rStyle w:val="-"/>
          <w:rFonts w:eastAsia="Courier New" w:cs="Courier New"/>
        </w:rPr>
      </w:pPr>
      <w:r>
        <w:rPr>
          <w:rStyle w:val="-"/>
          <w:rFonts w:eastAsia="Courier New" w:cs="Courier New"/>
          <w:sz w:val="22"/>
          <w:szCs w:val="22"/>
        </w:rPr>
        <w:t xml:space="preserve">                                            </w:t>
      </w:r>
      <w:r>
        <w:rPr>
          <w:rStyle w:val="-"/>
          <w:rFonts w:eastAsia="Courier New" w:cs="Courier New"/>
          <w:sz w:val="22"/>
        </w:rPr>
        <w:t>органа)</w:t>
      </w:r>
    </w:p>
    <w:p w:rsidR="007D67F8" w:rsidRDefault="007D67F8">
      <w:pPr>
        <w:pStyle w:val="a8"/>
        <w:rPr>
          <w:rStyle w:val="-"/>
          <w:rFonts w:eastAsia="Calibri"/>
          <w:color w:val="auto"/>
          <w:u w:val="none"/>
        </w:rPr>
      </w:pPr>
    </w:p>
    <w:p w:rsidR="007D67F8" w:rsidRDefault="00412FDC">
      <w:pPr>
        <w:pStyle w:val="1"/>
        <w:keepNext w:val="0"/>
        <w:pBdr>
          <w:top w:val="nil"/>
          <w:left w:val="nil"/>
          <w:bottom w:val="nil"/>
          <w:right w:val="nil"/>
          <w:between w:val="nil"/>
        </w:pBdr>
        <w:spacing w:before="108" w:after="108"/>
        <w:rPr>
          <w:rStyle w:val="-"/>
          <w:color w:val="26282F"/>
          <w:u w:val="none"/>
        </w:rPr>
      </w:pPr>
      <w:r>
        <w:rPr>
          <w:rStyle w:val="-"/>
          <w:color w:val="26282F"/>
          <w:u w:val="none"/>
        </w:rPr>
        <w:t>РЕШЕНИЕ</w:t>
      </w:r>
      <w:r>
        <w:rPr>
          <w:rStyle w:val="-"/>
          <w:color w:val="26282F"/>
          <w:u w:val="none"/>
        </w:rPr>
        <w:br/>
        <w:t>об отказе в приеме документов, необходимых для предоставления услуги/об отказе в предоставлении услуги</w:t>
      </w:r>
    </w:p>
    <w:p w:rsidR="007D67F8" w:rsidRDefault="007D67F8">
      <w:pPr>
        <w:pStyle w:val="a8"/>
        <w:rPr>
          <w:rStyle w:val="-"/>
          <w:rFonts w:eastAsia="Calibri"/>
          <w:color w:val="auto"/>
          <w:u w:val="none"/>
        </w:rPr>
      </w:pPr>
    </w:p>
    <w:p w:rsidR="007D67F8" w:rsidRDefault="00412FDC">
      <w:pPr>
        <w:pStyle w:val="ab"/>
        <w:widowControl/>
        <w:rPr>
          <w:rStyle w:val="-"/>
          <w:rFonts w:eastAsia="Courier New" w:cs="Courier New"/>
        </w:rPr>
      </w:pPr>
      <w:r>
        <w:rPr>
          <w:rStyle w:val="-"/>
          <w:rFonts w:eastAsia="Courier New" w:cs="Courier New"/>
          <w:sz w:val="22"/>
          <w:szCs w:val="22"/>
        </w:rPr>
        <w:t xml:space="preserve">                   </w:t>
      </w:r>
      <w:r>
        <w:rPr>
          <w:rStyle w:val="-"/>
          <w:rFonts w:eastAsia="Courier New" w:cs="Courier New"/>
          <w:sz w:val="22"/>
        </w:rPr>
        <w:t>N _____________/от __________________</w:t>
      </w:r>
    </w:p>
    <w:p w:rsidR="007D67F8" w:rsidRDefault="00412FDC">
      <w:pPr>
        <w:pStyle w:val="ab"/>
        <w:widowControl/>
        <w:rPr>
          <w:rStyle w:val="-"/>
          <w:rFonts w:eastAsia="Courier New" w:cs="Courier New"/>
        </w:rPr>
      </w:pPr>
      <w:r>
        <w:rPr>
          <w:rStyle w:val="-"/>
          <w:rFonts w:eastAsia="Courier New" w:cs="Courier New"/>
          <w:sz w:val="22"/>
          <w:szCs w:val="22"/>
        </w:rPr>
        <w:t xml:space="preserve">                         </w:t>
      </w:r>
      <w:r>
        <w:rPr>
          <w:rStyle w:val="-"/>
          <w:rFonts w:eastAsia="Courier New" w:cs="Courier New"/>
          <w:sz w:val="22"/>
        </w:rPr>
        <w:t>(номер и дата решения)</w:t>
      </w:r>
    </w:p>
    <w:p w:rsidR="007D67F8" w:rsidRDefault="007D67F8">
      <w:pPr>
        <w:pStyle w:val="a8"/>
        <w:rPr>
          <w:rStyle w:val="-"/>
          <w:rFonts w:eastAsia="Calibri"/>
          <w:color w:val="auto"/>
          <w:u w:val="none"/>
        </w:rPr>
      </w:pPr>
    </w:p>
    <w:p w:rsidR="007D67F8" w:rsidRDefault="00412FDC">
      <w:pPr>
        <w:pStyle w:val="a8"/>
        <w:rPr>
          <w:rStyle w:val="-"/>
          <w:rFonts w:eastAsia="Calibri"/>
          <w:color w:val="auto"/>
          <w:u w:val="none"/>
        </w:rPr>
      </w:pPr>
      <w:r>
        <w:rPr>
          <w:rStyle w:val="-"/>
          <w:rFonts w:eastAsia="Calibri"/>
          <w:color w:val="auto"/>
          <w:u w:val="none"/>
        </w:rPr>
        <w:t>По результатам рассмотрения заявления по услуге "Выдача разрешения на право вырубки зеленых насаждений" ___________________ от 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 _______________________________________________________.</w:t>
      </w:r>
    </w:p>
    <w:p w:rsidR="007D67F8" w:rsidRDefault="00412FDC">
      <w:pPr>
        <w:pStyle w:val="a8"/>
        <w:rPr>
          <w:rStyle w:val="-"/>
          <w:rFonts w:eastAsia="Calibri"/>
          <w:color w:val="auto"/>
          <w:u w:val="none"/>
        </w:rPr>
      </w:pPr>
      <w:r>
        <w:rPr>
          <w:rStyle w:val="-"/>
          <w:rFonts w:eastAsia="Calibri"/>
          <w:color w:val="auto"/>
          <w:u w:val="none"/>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D67F8" w:rsidRDefault="00412FDC">
      <w:pPr>
        <w:pStyle w:val="a8"/>
        <w:rPr>
          <w:rStyle w:val="-"/>
          <w:rFonts w:eastAsia="Calibri"/>
          <w:color w:val="auto"/>
          <w:u w:val="none"/>
        </w:rPr>
      </w:pPr>
      <w:r>
        <w:rPr>
          <w:rStyle w:val="-"/>
          <w:rFonts w:eastAsia="Calibri"/>
          <w:color w:val="auto"/>
          <w:u w:val="none"/>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D67F8" w:rsidRDefault="007D67F8">
      <w:pPr>
        <w:pStyle w:val="a8"/>
        <w:rPr>
          <w:rStyle w:val="-"/>
          <w:rFonts w:eastAsia="Calibri"/>
          <w:color w:val="auto"/>
          <w:u w:val="none"/>
        </w:rPr>
      </w:pPr>
    </w:p>
    <w:tbl>
      <w:tblPr>
        <w:tblW w:w="10220" w:type="dxa"/>
        <w:tblLook w:val="04A0" w:firstRow="1" w:lastRow="0" w:firstColumn="1" w:lastColumn="0" w:noHBand="0" w:noVBand="1"/>
      </w:tblPr>
      <w:tblGrid>
        <w:gridCol w:w="5040"/>
        <w:gridCol w:w="280"/>
        <w:gridCol w:w="4900"/>
      </w:tblGrid>
      <w:tr w:rsidR="007D67F8">
        <w:tc>
          <w:tcPr>
            <w:tcW w:w="5040" w:type="dxa"/>
            <w:tcBorders>
              <w:top w:val="single" w:sz="0" w:space="0" w:color="000000"/>
              <w:left w:val="nil"/>
              <w:bottom w:val="nil"/>
              <w:right w:val="nil"/>
              <w:tl2br w:val="nil"/>
              <w:tr2bl w:val="nil"/>
            </w:tcBorders>
            <w:shd w:val="clear" w:color="auto" w:fill="auto"/>
            <w:tcMar>
              <w:top w:w="0" w:type="dxa"/>
              <w:left w:w="108" w:type="dxa"/>
              <w:bottom w:w="0" w:type="dxa"/>
              <w:right w:w="108" w:type="dxa"/>
            </w:tcMar>
          </w:tcPr>
          <w:p w:rsidR="007D67F8" w:rsidRDefault="00412FDC">
            <w:pPr>
              <w:pStyle w:val="ac"/>
              <w:widowControl/>
              <w:jc w:val="center"/>
              <w:rPr>
                <w:rStyle w:val="-"/>
                <w:rFonts w:eastAsia="Calibri"/>
              </w:rPr>
            </w:pPr>
            <w:r>
              <w:rPr>
                <w:rStyle w:val="-"/>
                <w:rFonts w:eastAsia="Calibri"/>
              </w:rPr>
              <w:t>{Ф.И.О. должность уполномоченного сотрудника}</w:t>
            </w:r>
          </w:p>
        </w:tc>
        <w:tc>
          <w:tcPr>
            <w:tcW w:w="280" w:type="dxa"/>
            <w:tcBorders>
              <w:top w:val="nil"/>
              <w:left w:val="nil"/>
              <w:bottom w:val="nil"/>
              <w:right w:val="single" w:sz="0" w:space="0" w:color="000000"/>
              <w:tl2br w:val="nil"/>
              <w:tr2bl w:val="nil"/>
            </w:tcBorders>
            <w:shd w:val="clear" w:color="auto" w:fill="auto"/>
            <w:tcMar>
              <w:top w:w="0" w:type="dxa"/>
              <w:left w:w="108" w:type="dxa"/>
              <w:bottom w:w="0" w:type="dxa"/>
              <w:right w:w="108" w:type="dxa"/>
            </w:tcMar>
          </w:tcPr>
          <w:p w:rsidR="007D67F8" w:rsidRDefault="007D67F8">
            <w:pPr>
              <w:pStyle w:val="ac"/>
              <w:widowControl/>
              <w:rPr>
                <w:rStyle w:val="-"/>
                <w:rFonts w:eastAsia="Calibri"/>
              </w:rPr>
            </w:pPr>
          </w:p>
        </w:tc>
        <w:tc>
          <w:tcPr>
            <w:tcW w:w="490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Default="00412FDC">
            <w:pPr>
              <w:pStyle w:val="ac"/>
              <w:widowControl/>
              <w:jc w:val="center"/>
              <w:rPr>
                <w:rStyle w:val="-"/>
                <w:rFonts w:eastAsia="Calibri"/>
              </w:rPr>
            </w:pPr>
            <w:r>
              <w:rPr>
                <w:rStyle w:val="-"/>
                <w:rFonts w:eastAsia="Calibri"/>
              </w:rPr>
              <w:t xml:space="preserve">Сведения </w:t>
            </w:r>
            <w:proofErr w:type="gramStart"/>
            <w:r>
              <w:rPr>
                <w:rStyle w:val="-"/>
                <w:rFonts w:eastAsia="Calibri"/>
              </w:rPr>
              <w:t>об</w:t>
            </w:r>
            <w:proofErr w:type="gramEnd"/>
          </w:p>
          <w:p w:rsidR="007D67F8" w:rsidRDefault="003B3198">
            <w:pPr>
              <w:pStyle w:val="ac"/>
              <w:widowControl/>
              <w:spacing w:after="200" w:line="276" w:lineRule="auto"/>
              <w:jc w:val="center"/>
              <w:rPr>
                <w:rStyle w:val="-"/>
                <w:rFonts w:eastAsia="Calibri"/>
              </w:rPr>
            </w:pPr>
            <w:hyperlink r:id="rId62" w:history="1">
              <w:r w:rsidR="00412FDC">
                <w:rPr>
                  <w:rStyle w:val="-"/>
                  <w:rFonts w:eastAsia="Calibri"/>
                  <w:color w:val="106BBE"/>
                </w:rPr>
                <w:t>электронной подписи</w:t>
              </w:r>
            </w:hyperlink>
          </w:p>
        </w:tc>
      </w:tr>
    </w:tbl>
    <w:p w:rsidR="007D67F8" w:rsidRDefault="007D67F8">
      <w:pPr>
        <w:pStyle w:val="a8"/>
        <w:rPr>
          <w:rStyle w:val="-"/>
          <w:rFonts w:eastAsia="Calibri"/>
          <w:color w:val="auto"/>
          <w:u w:val="none"/>
        </w:rPr>
      </w:pPr>
    </w:p>
    <w:p w:rsidR="007D67F8" w:rsidRDefault="007D67F8">
      <w:pPr>
        <w:sectPr w:rsidR="007D67F8">
          <w:endnotePr>
            <w:numFmt w:val="decimal"/>
          </w:endnotePr>
          <w:pgSz w:w="11906" w:h="16838"/>
          <w:pgMar w:top="1134" w:right="851" w:bottom="1134" w:left="1701" w:header="709" w:footer="0" w:gutter="0"/>
          <w:cols w:space="720"/>
          <w:titlePg/>
        </w:sectPr>
      </w:pPr>
    </w:p>
    <w:p w:rsidR="00412FDC" w:rsidRPr="00C52038" w:rsidRDefault="00412FDC">
      <w:pPr>
        <w:pStyle w:val="a8"/>
        <w:ind w:firstLine="698"/>
        <w:jc w:val="right"/>
        <w:rPr>
          <w:rStyle w:val="-"/>
          <w:rFonts w:asciiTheme="majorHAnsi" w:eastAsia="Calibri" w:hAnsiTheme="majorHAnsi" w:cstheme="majorHAnsi"/>
          <w:color w:val="auto"/>
          <w:sz w:val="28"/>
          <w:szCs w:val="28"/>
          <w:u w:val="none"/>
        </w:rPr>
      </w:pPr>
      <w:r w:rsidRPr="00C52038">
        <w:rPr>
          <w:rStyle w:val="af3"/>
          <w:rFonts w:asciiTheme="majorHAnsi" w:eastAsia="Calibri" w:hAnsiTheme="majorHAnsi" w:cstheme="majorHAnsi"/>
          <w:b w:val="0"/>
          <w:color w:val="auto"/>
          <w:sz w:val="28"/>
          <w:szCs w:val="28"/>
        </w:rPr>
        <w:lastRenderedPageBreak/>
        <w:t>Приложение N  3</w:t>
      </w:r>
      <w:r w:rsidRPr="00C52038">
        <w:rPr>
          <w:rStyle w:val="af3"/>
          <w:rFonts w:asciiTheme="majorHAnsi" w:eastAsia="Calibri" w:hAnsiTheme="majorHAnsi" w:cstheme="majorHAnsi"/>
          <w:color w:val="auto"/>
          <w:sz w:val="28"/>
          <w:szCs w:val="28"/>
        </w:rPr>
        <w:br/>
      </w:r>
      <w:r w:rsidRPr="00C52038">
        <w:rPr>
          <w:rStyle w:val="af3"/>
          <w:rFonts w:asciiTheme="majorHAnsi" w:eastAsia="Calibri" w:hAnsiTheme="majorHAnsi" w:cstheme="majorHAnsi"/>
          <w:b w:val="0"/>
          <w:color w:val="auto"/>
          <w:sz w:val="28"/>
          <w:szCs w:val="28"/>
        </w:rPr>
        <w:t>к</w:t>
      </w:r>
      <w:r w:rsidRPr="00C52038">
        <w:rPr>
          <w:rStyle w:val="af3"/>
          <w:rFonts w:asciiTheme="majorHAnsi" w:eastAsia="Calibri" w:hAnsiTheme="majorHAnsi" w:cstheme="majorHAnsi"/>
          <w:color w:val="auto"/>
          <w:sz w:val="28"/>
          <w:szCs w:val="28"/>
        </w:rPr>
        <w:t xml:space="preserve"> </w:t>
      </w:r>
      <w:hyperlink w:anchor="sub_1000" w:history="1">
        <w:r w:rsidRPr="00C52038">
          <w:rPr>
            <w:rStyle w:val="-"/>
            <w:rFonts w:asciiTheme="majorHAnsi" w:eastAsia="Calibri" w:hAnsiTheme="majorHAnsi" w:cstheme="majorHAnsi"/>
            <w:color w:val="auto"/>
            <w:sz w:val="28"/>
            <w:szCs w:val="28"/>
            <w:u w:val="none"/>
          </w:rPr>
          <w:t>Административному регламенту</w:t>
        </w:r>
      </w:hyperlink>
      <w:r w:rsidRPr="00C52038">
        <w:rPr>
          <w:rStyle w:val="-"/>
          <w:rFonts w:asciiTheme="majorHAnsi" w:eastAsia="Calibri" w:hAnsiTheme="majorHAnsi" w:cstheme="majorHAnsi"/>
          <w:color w:val="auto"/>
          <w:sz w:val="28"/>
          <w:szCs w:val="28"/>
          <w:u w:val="none"/>
        </w:rPr>
        <w:t xml:space="preserve"> </w:t>
      </w:r>
    </w:p>
    <w:p w:rsidR="007D67F8" w:rsidRPr="00C52038" w:rsidRDefault="00412FDC">
      <w:pPr>
        <w:pStyle w:val="a8"/>
        <w:ind w:firstLine="698"/>
        <w:jc w:val="right"/>
        <w:rPr>
          <w:rStyle w:val="-"/>
          <w:rFonts w:asciiTheme="majorHAnsi" w:eastAsia="Calibri" w:hAnsiTheme="majorHAnsi" w:cstheme="majorHAnsi"/>
          <w:color w:val="auto"/>
          <w:sz w:val="28"/>
          <w:szCs w:val="28"/>
          <w:u w:val="none"/>
        </w:rPr>
      </w:pPr>
      <w:r w:rsidRPr="00C52038">
        <w:rPr>
          <w:rStyle w:val="-"/>
          <w:rFonts w:asciiTheme="majorHAnsi" w:eastAsia="Calibri" w:hAnsiTheme="majorHAnsi" w:cstheme="majorHAnsi"/>
          <w:color w:val="auto"/>
          <w:sz w:val="28"/>
          <w:szCs w:val="28"/>
          <w:u w:val="none"/>
        </w:rPr>
        <w:t>по предоставлению муниципальной услуги</w:t>
      </w:r>
    </w:p>
    <w:p w:rsidR="007D67F8" w:rsidRPr="00412FDC" w:rsidRDefault="007D67F8">
      <w:pPr>
        <w:pStyle w:val="a8"/>
        <w:rPr>
          <w:rStyle w:val="-"/>
          <w:rFonts w:eastAsia="Calibri"/>
          <w:color w:val="auto"/>
          <w:u w:val="none"/>
        </w:rPr>
      </w:pPr>
      <w:bookmarkStart w:id="170" w:name="sub_1300"/>
      <w:bookmarkEnd w:id="170"/>
    </w:p>
    <w:p w:rsidR="007D67F8" w:rsidRPr="00412FDC" w:rsidRDefault="00412FDC">
      <w:pPr>
        <w:pStyle w:val="1"/>
        <w:keepNext w:val="0"/>
        <w:pBdr>
          <w:top w:val="nil"/>
          <w:left w:val="nil"/>
          <w:bottom w:val="nil"/>
          <w:right w:val="nil"/>
          <w:between w:val="nil"/>
        </w:pBdr>
        <w:spacing w:before="108" w:after="108"/>
        <w:rPr>
          <w:rStyle w:val="-"/>
          <w:color w:val="auto"/>
          <w:u w:val="none"/>
        </w:rPr>
      </w:pPr>
      <w:r w:rsidRPr="00412FDC">
        <w:rPr>
          <w:rStyle w:val="-"/>
          <w:color w:val="auto"/>
          <w:u w:val="none"/>
        </w:rPr>
        <w:t>Перечень административных процедур</w:t>
      </w:r>
    </w:p>
    <w:p w:rsidR="007D67F8" w:rsidRPr="00412FDC" w:rsidRDefault="007D67F8">
      <w:pPr>
        <w:pStyle w:val="a8"/>
        <w:rPr>
          <w:rStyle w:val="-"/>
          <w:rFonts w:eastAsia="Calibri"/>
          <w:color w:val="auto"/>
          <w:u w:val="none"/>
        </w:rPr>
      </w:pPr>
    </w:p>
    <w:tbl>
      <w:tblPr>
        <w:tblW w:w="10031" w:type="dxa"/>
        <w:tblLayout w:type="fixed"/>
        <w:tblLook w:val="04A0" w:firstRow="1" w:lastRow="0" w:firstColumn="1" w:lastColumn="0" w:noHBand="0" w:noVBand="1"/>
      </w:tblPr>
      <w:tblGrid>
        <w:gridCol w:w="560"/>
        <w:gridCol w:w="1958"/>
        <w:gridCol w:w="2410"/>
        <w:gridCol w:w="3402"/>
        <w:gridCol w:w="1701"/>
      </w:tblGrid>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N</w:t>
            </w:r>
            <w:r w:rsidRPr="00412FDC">
              <w:rPr>
                <w:rStyle w:val="-"/>
                <w:rFonts w:eastAsia="Calibri"/>
                <w:color w:val="auto"/>
                <w:u w:val="none"/>
              </w:rPr>
              <w:br/>
            </w:r>
            <w:proofErr w:type="gramStart"/>
            <w:r w:rsidRPr="00412FDC">
              <w:rPr>
                <w:rStyle w:val="-"/>
                <w:rFonts w:eastAsia="Calibri"/>
                <w:color w:val="auto"/>
                <w:u w:val="none"/>
              </w:rPr>
              <w:t>п</w:t>
            </w:r>
            <w:proofErr w:type="gramEnd"/>
            <w:r w:rsidRPr="00412FDC">
              <w:rPr>
                <w:rStyle w:val="-"/>
                <w:rFonts w:eastAsia="Calibri"/>
                <w:color w:val="auto"/>
                <w:u w:val="none"/>
              </w:rPr>
              <w:t>/п</w:t>
            </w: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Место выполнения действия/используемая ИС</w:t>
            </w: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Процедуры</w:t>
            </w: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Действия</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spacing w:after="200" w:line="276" w:lineRule="auto"/>
              <w:jc w:val="center"/>
              <w:rPr>
                <w:rStyle w:val="-"/>
                <w:rFonts w:eastAsia="Calibri"/>
                <w:color w:val="auto"/>
                <w:u w:val="none"/>
              </w:rPr>
            </w:pPr>
            <w:r w:rsidRPr="00412FDC">
              <w:rPr>
                <w:rStyle w:val="-"/>
                <w:rFonts w:eastAsia="Calibri"/>
                <w:color w:val="auto"/>
                <w:u w:val="none"/>
              </w:rPr>
              <w:t>Максимальный срок</w:t>
            </w: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1</w:t>
            </w: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2</w:t>
            </w: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3</w:t>
            </w: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4</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spacing w:after="200" w:line="276" w:lineRule="auto"/>
              <w:jc w:val="center"/>
              <w:rPr>
                <w:rStyle w:val="-"/>
                <w:rFonts w:eastAsia="Calibri"/>
                <w:color w:val="auto"/>
                <w:u w:val="none"/>
              </w:rPr>
            </w:pPr>
            <w:r w:rsidRPr="00412FDC">
              <w:rPr>
                <w:rStyle w:val="-"/>
                <w:rFonts w:eastAsia="Calibri"/>
                <w:color w:val="auto"/>
                <w:u w:val="none"/>
              </w:rPr>
              <w:t>5</w:t>
            </w: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1</w:t>
            </w: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Ведомство/ПГС</w:t>
            </w: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Проверка документов и регистрация заявления</w:t>
            </w: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Контроль комплектности предоставленных документов</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spacing w:after="200" w:line="276" w:lineRule="auto"/>
              <w:rPr>
                <w:rStyle w:val="-"/>
                <w:rFonts w:eastAsia="Calibri"/>
                <w:color w:val="auto"/>
                <w:u w:val="none"/>
              </w:rPr>
            </w:pPr>
            <w:r w:rsidRPr="00412FDC">
              <w:rPr>
                <w:rStyle w:val="-"/>
                <w:rFonts w:eastAsia="Calibri"/>
                <w:color w:val="auto"/>
                <w:u w:val="none"/>
              </w:rPr>
              <w:t>До 1 рабочего дня</w:t>
            </w:r>
            <w:hyperlink w:anchor="sub_4111" w:history="1">
              <w:r w:rsidRPr="00412FDC">
                <w:rPr>
                  <w:rStyle w:val="-"/>
                  <w:rFonts w:eastAsia="Calibri"/>
                  <w:color w:val="auto"/>
                  <w:u w:val="none"/>
                </w:rPr>
                <w:t>*</w:t>
              </w:r>
            </w:hyperlink>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2</w:t>
            </w: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Ведомство/ПГС</w:t>
            </w: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Подтверждение полномочий представителя заявителя</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spacing w:after="200" w:line="276" w:lineRule="auto"/>
              <w:rPr>
                <w:rStyle w:val="-"/>
                <w:rFonts w:eastAsia="Calibri"/>
                <w:color w:val="auto"/>
                <w:u w:val="none"/>
              </w:rPr>
            </w:pP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3</w:t>
            </w: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Ведомство/ПГС</w:t>
            </w: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Регистрация заявления</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spacing w:after="200" w:line="276" w:lineRule="auto"/>
              <w:rPr>
                <w:rStyle w:val="-"/>
                <w:rFonts w:eastAsia="Calibri"/>
                <w:color w:val="auto"/>
                <w:u w:val="none"/>
              </w:rPr>
            </w:pP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4</w:t>
            </w: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Ведомство/ПГС</w:t>
            </w: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Принятие решения об отказе в приеме документов</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spacing w:after="200" w:line="276" w:lineRule="auto"/>
              <w:rPr>
                <w:rStyle w:val="-"/>
                <w:rFonts w:eastAsia="Calibri"/>
                <w:color w:val="auto"/>
                <w:u w:val="none"/>
              </w:rPr>
            </w:pP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5</w:t>
            </w: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Ведомство/ПГС/СМЭВ</w:t>
            </w: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Получение сведений посредством СМЭВ</w:t>
            </w: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Направление межведомственных запросов</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spacing w:after="200" w:line="276" w:lineRule="auto"/>
              <w:rPr>
                <w:rStyle w:val="-"/>
                <w:rFonts w:eastAsia="Calibri"/>
                <w:color w:val="auto"/>
                <w:u w:val="none"/>
              </w:rPr>
            </w:pPr>
            <w:r w:rsidRPr="00412FDC">
              <w:rPr>
                <w:rStyle w:val="-"/>
                <w:rFonts w:eastAsia="Calibri"/>
                <w:color w:val="auto"/>
                <w:u w:val="none"/>
              </w:rPr>
              <w:t>До 5 рабочих дней</w:t>
            </w: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6</w:t>
            </w: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Ведомство/ПГС/СМЭВ</w:t>
            </w: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Получение ответов на межведомственные запросы</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spacing w:after="200" w:line="276" w:lineRule="auto"/>
              <w:rPr>
                <w:rStyle w:val="-"/>
                <w:rFonts w:eastAsia="Calibri"/>
                <w:color w:val="auto"/>
                <w:u w:val="none"/>
              </w:rPr>
            </w:pP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7</w:t>
            </w: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Ведомство/ПГС/СМЭВ</w:t>
            </w: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Подготовка акта обследования, направление начислений компенсационной стоимости</w:t>
            </w: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Выезд на место проведения работ для обследования участка</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spacing w:after="200" w:line="276" w:lineRule="auto"/>
              <w:rPr>
                <w:rStyle w:val="-"/>
                <w:rFonts w:eastAsia="Calibri"/>
                <w:color w:val="auto"/>
                <w:u w:val="none"/>
              </w:rPr>
            </w:pPr>
            <w:r w:rsidRPr="00412FDC">
              <w:rPr>
                <w:rStyle w:val="-"/>
                <w:rFonts w:eastAsia="Calibri"/>
                <w:color w:val="auto"/>
                <w:u w:val="none"/>
              </w:rPr>
              <w:t>До 10 рабочих дней</w:t>
            </w: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Направление акта обследования, расчета компенсационной стоимости</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spacing w:after="200" w:line="276" w:lineRule="auto"/>
              <w:rPr>
                <w:rStyle w:val="-"/>
                <w:rFonts w:eastAsia="Calibri"/>
                <w:color w:val="auto"/>
                <w:u w:val="none"/>
              </w:rPr>
            </w:pP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Выдача (направление) акта обследования и счета для оплаты компенсационной стоимости</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spacing w:after="200" w:line="276" w:lineRule="auto"/>
              <w:rPr>
                <w:rStyle w:val="-"/>
                <w:rFonts w:eastAsia="Calibri"/>
                <w:color w:val="auto"/>
                <w:u w:val="none"/>
              </w:rPr>
            </w:pP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Контроль поступления оплаты</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spacing w:after="200" w:line="276" w:lineRule="auto"/>
              <w:rPr>
                <w:rStyle w:val="-"/>
                <w:rFonts w:eastAsia="Calibri"/>
                <w:color w:val="auto"/>
                <w:u w:val="none"/>
              </w:rPr>
            </w:pP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Прием сведений об оплате</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spacing w:after="200" w:line="276" w:lineRule="auto"/>
              <w:rPr>
                <w:rStyle w:val="-"/>
                <w:rFonts w:eastAsia="Calibri"/>
                <w:color w:val="auto"/>
                <w:u w:val="none"/>
              </w:rPr>
            </w:pP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8</w:t>
            </w: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Ведомство/ПГС</w:t>
            </w: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Рассмотрение документов и сведений</w:t>
            </w: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Проверка соответствия документов и сведений установленным критериям для принятия решения</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spacing w:after="200" w:line="276" w:lineRule="auto"/>
              <w:rPr>
                <w:rStyle w:val="-"/>
                <w:rFonts w:eastAsia="Calibri"/>
                <w:color w:val="auto"/>
                <w:u w:val="none"/>
              </w:rPr>
            </w:pPr>
            <w:r w:rsidRPr="00412FDC">
              <w:rPr>
                <w:rStyle w:val="-"/>
                <w:rFonts w:eastAsia="Calibri"/>
                <w:color w:val="auto"/>
                <w:u w:val="none"/>
              </w:rPr>
              <w:t>До 2 рабочих дней</w:t>
            </w: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9</w:t>
            </w: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Ведомство/ПГС</w:t>
            </w: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Принятие решения</w:t>
            </w: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Принятие решения о предоставлении услуги</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spacing w:after="200" w:line="276" w:lineRule="auto"/>
              <w:rPr>
                <w:rStyle w:val="-"/>
                <w:rFonts w:eastAsia="Calibri"/>
                <w:color w:val="auto"/>
                <w:u w:val="none"/>
              </w:rPr>
            </w:pPr>
            <w:r w:rsidRPr="00412FDC">
              <w:rPr>
                <w:rStyle w:val="-"/>
                <w:rFonts w:eastAsia="Calibri"/>
                <w:color w:val="auto"/>
                <w:u w:val="none"/>
              </w:rPr>
              <w:t>До 1 часа</w:t>
            </w: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10</w:t>
            </w: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Ведомство/ПГС</w:t>
            </w: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Формирование решения о предоставлении услуги</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spacing w:after="200" w:line="276" w:lineRule="auto"/>
              <w:rPr>
                <w:rStyle w:val="-"/>
                <w:rFonts w:eastAsia="Calibri"/>
                <w:color w:val="auto"/>
                <w:u w:val="none"/>
              </w:rPr>
            </w:pP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lastRenderedPageBreak/>
              <w:t>11</w:t>
            </w: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Ведомство/ПГС</w:t>
            </w: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Принятие решения об отказе в предоставлении услуги</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spacing w:after="200" w:line="276" w:lineRule="auto"/>
              <w:rPr>
                <w:rStyle w:val="-"/>
                <w:rFonts w:eastAsia="Calibri"/>
                <w:color w:val="auto"/>
                <w:u w:val="none"/>
              </w:rPr>
            </w:pP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12</w:t>
            </w: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Ведомство/ПГС</w:t>
            </w: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rPr>
                <w:rStyle w:val="-"/>
                <w:rFonts w:eastAsia="Calibri"/>
                <w:color w:val="auto"/>
                <w:u w:val="none"/>
              </w:rPr>
            </w:pP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Формирование отказа в предоставлении услуги</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7D67F8">
            <w:pPr>
              <w:pStyle w:val="ac"/>
              <w:widowControl/>
              <w:spacing w:after="200" w:line="276" w:lineRule="auto"/>
              <w:rPr>
                <w:rStyle w:val="-"/>
                <w:rFonts w:eastAsia="Calibri"/>
                <w:color w:val="auto"/>
                <w:u w:val="none"/>
              </w:rPr>
            </w:pPr>
          </w:p>
        </w:tc>
      </w:tr>
      <w:tr w:rsidR="00412FDC" w:rsidRPr="00412FDC" w:rsidTr="001A1832">
        <w:tc>
          <w:tcPr>
            <w:tcW w:w="56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c"/>
              <w:widowControl/>
              <w:jc w:val="center"/>
              <w:rPr>
                <w:rStyle w:val="-"/>
                <w:rFonts w:eastAsia="Calibri"/>
                <w:color w:val="auto"/>
                <w:u w:val="none"/>
              </w:rPr>
            </w:pPr>
            <w:r w:rsidRPr="00412FDC">
              <w:rPr>
                <w:rStyle w:val="-"/>
                <w:rFonts w:eastAsia="Calibri"/>
                <w:color w:val="auto"/>
                <w:u w:val="none"/>
              </w:rPr>
              <w:t>13</w:t>
            </w:r>
          </w:p>
        </w:tc>
        <w:tc>
          <w:tcPr>
            <w:tcW w:w="1958"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/Ведомство/ПГС</w:t>
            </w:r>
          </w:p>
        </w:tc>
        <w:tc>
          <w:tcPr>
            <w:tcW w:w="2410"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Выдача результата на бумажном носителе (опционально)</w:t>
            </w:r>
          </w:p>
        </w:tc>
        <w:tc>
          <w:tcPr>
            <w:tcW w:w="3402"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rPr>
                <w:rStyle w:val="-"/>
                <w:rFonts w:eastAsia="Calibri"/>
                <w:color w:val="auto"/>
                <w:u w:val="none"/>
              </w:rPr>
            </w:pPr>
            <w:r w:rsidRPr="00412FDC">
              <w:rPr>
                <w:rStyle w:val="-"/>
                <w:rFonts w:eastAsia="Calibri"/>
                <w:color w:val="auto"/>
                <w:u w:val="none"/>
              </w:rPr>
              <w:t>Выдача результата в виде экземпляра электронного документа, распечатанного на бумажном носителе, заверенного подписью и печатью / Ведомства</w:t>
            </w:r>
          </w:p>
        </w:tc>
        <w:tc>
          <w:tcPr>
            <w:tcW w:w="1701" w:type="dxa"/>
            <w:tcBorders>
              <w:top w:val="single" w:sz="0" w:space="0" w:color="000000"/>
              <w:left w:val="single" w:sz="0" w:space="0" w:color="000000"/>
              <w:bottom w:val="single" w:sz="0" w:space="0" w:color="000000"/>
              <w:right w:val="single" w:sz="0" w:space="0" w:color="000000"/>
              <w:tl2br w:val="nil"/>
              <w:tr2bl w:val="nil"/>
            </w:tcBorders>
            <w:shd w:val="clear" w:color="auto" w:fill="auto"/>
            <w:tcMar>
              <w:top w:w="0" w:type="dxa"/>
              <w:left w:w="108" w:type="dxa"/>
              <w:bottom w:w="0" w:type="dxa"/>
              <w:right w:w="108" w:type="dxa"/>
            </w:tcMar>
          </w:tcPr>
          <w:p w:rsidR="007D67F8" w:rsidRPr="00412FDC" w:rsidRDefault="00412FDC">
            <w:pPr>
              <w:pStyle w:val="ad"/>
              <w:widowControl/>
              <w:spacing w:after="200" w:line="276" w:lineRule="auto"/>
              <w:rPr>
                <w:rStyle w:val="-"/>
                <w:rFonts w:eastAsia="Calibri"/>
                <w:color w:val="auto"/>
                <w:u w:val="none"/>
              </w:rPr>
            </w:pPr>
            <w:r w:rsidRPr="00412FDC">
              <w:rPr>
                <w:rStyle w:val="-"/>
                <w:rFonts w:eastAsia="Calibri"/>
                <w:color w:val="auto"/>
                <w:u w:val="none"/>
              </w:rPr>
              <w:t>После окончания процедуры принятия решения</w:t>
            </w:r>
          </w:p>
        </w:tc>
      </w:tr>
    </w:tbl>
    <w:p w:rsidR="007D67F8" w:rsidRPr="00412FDC" w:rsidRDefault="007D67F8">
      <w:pPr>
        <w:pStyle w:val="a8"/>
        <w:rPr>
          <w:rStyle w:val="-"/>
          <w:rFonts w:eastAsia="Calibri"/>
          <w:color w:val="auto"/>
          <w:u w:val="none"/>
        </w:rPr>
      </w:pPr>
    </w:p>
    <w:p w:rsidR="007D67F8" w:rsidRPr="00412FDC" w:rsidRDefault="00412FDC">
      <w:pPr>
        <w:pStyle w:val="ad"/>
        <w:widowControl/>
        <w:rPr>
          <w:rStyle w:val="-"/>
          <w:rFonts w:eastAsia="Calibri"/>
          <w:color w:val="auto"/>
        </w:rPr>
      </w:pPr>
      <w:r w:rsidRPr="00412FDC">
        <w:rPr>
          <w:rStyle w:val="-"/>
          <w:rFonts w:eastAsia="Calibri"/>
          <w:color w:val="auto"/>
        </w:rPr>
        <w:t>______________________________</w:t>
      </w:r>
    </w:p>
    <w:p w:rsidR="007D67F8" w:rsidRPr="00412FDC" w:rsidRDefault="00412FDC">
      <w:pPr>
        <w:pStyle w:val="a8"/>
        <w:rPr>
          <w:rStyle w:val="-"/>
          <w:rFonts w:eastAsia="Calibri"/>
          <w:color w:val="auto"/>
          <w:u w:val="none"/>
        </w:rPr>
      </w:pPr>
      <w:r w:rsidRPr="00412FDC">
        <w:rPr>
          <w:rStyle w:val="-"/>
          <w:rFonts w:eastAsia="Calibri"/>
          <w:color w:val="auto"/>
          <w:u w:val="none"/>
        </w:rPr>
        <w:t>* Не включается в общий срок предоставления муниципальной услуги.</w:t>
      </w:r>
    </w:p>
    <w:p w:rsidR="007D67F8" w:rsidRPr="00412FDC" w:rsidRDefault="007D67F8">
      <w:pPr>
        <w:tabs>
          <w:tab w:val="right" w:pos="9923"/>
        </w:tabs>
        <w:spacing w:after="0" w:line="240" w:lineRule="auto"/>
        <w:rPr>
          <w:rFonts w:ascii="Times New Roman" w:eastAsia="Times New Roman" w:hAnsi="Times New Roman"/>
          <w:sz w:val="20"/>
          <w:szCs w:val="20"/>
        </w:rPr>
      </w:pPr>
    </w:p>
    <w:sectPr w:rsidR="007D67F8" w:rsidRPr="00412FDC" w:rsidSect="00C52038">
      <w:headerReference w:type="default" r:id="rId63"/>
      <w:footerReference w:type="default" r:id="rId64"/>
      <w:endnotePr>
        <w:numFmt w:val="decimal"/>
      </w:endnotePr>
      <w:pgSz w:w="11905" w:h="16837"/>
      <w:pgMar w:top="800" w:right="565" w:bottom="80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198" w:rsidRDefault="003B3198">
      <w:pPr>
        <w:spacing w:after="0" w:line="240" w:lineRule="auto"/>
      </w:pPr>
      <w:r>
        <w:separator/>
      </w:r>
    </w:p>
  </w:endnote>
  <w:endnote w:type="continuationSeparator" w:id="0">
    <w:p w:rsidR="003B3198" w:rsidRDefault="003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DC" w:rsidRDefault="00412FDC">
    <w:pPr>
      <w:pStyle w:val="a8"/>
      <w:rPr>
        <w:rStyle w:val="-"/>
        <w:rFonts w:eastAsia="Calibri"/>
        <w:color w:val="auto"/>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198" w:rsidRDefault="003B3198">
      <w:pPr>
        <w:spacing w:after="0" w:line="240" w:lineRule="auto"/>
      </w:pPr>
      <w:r>
        <w:separator/>
      </w:r>
    </w:p>
  </w:footnote>
  <w:footnote w:type="continuationSeparator" w:id="0">
    <w:p w:rsidR="003B3198" w:rsidRDefault="003B3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DC" w:rsidRDefault="00412FDC">
    <w:pPr>
      <w:pStyle w:val="a4"/>
      <w:jc w:val="center"/>
    </w:pPr>
    <w:r>
      <w:fldChar w:fldCharType="begin"/>
    </w:r>
    <w:r>
      <w:instrText xml:space="preserve"> PAGE </w:instrText>
    </w:r>
    <w:r>
      <w:fldChar w:fldCharType="separate"/>
    </w:r>
    <w:r>
      <w:t>2</w:t>
    </w:r>
    <w:r>
      <w:fldChar w:fldCharType="end"/>
    </w:r>
  </w:p>
  <w:p w:rsidR="00412FDC" w:rsidRDefault="00412FD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DC" w:rsidRDefault="00412FDC">
    <w:pPr>
      <w:pStyle w:val="a4"/>
      <w:jc w:val="center"/>
    </w:pPr>
    <w:r>
      <w:fldChar w:fldCharType="begin"/>
    </w:r>
    <w:r>
      <w:instrText xml:space="preserve"> PAGE </w:instrText>
    </w:r>
    <w:r>
      <w:fldChar w:fldCharType="separate"/>
    </w:r>
    <w:r w:rsidR="00937CA2">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DC" w:rsidRDefault="00412FDC">
    <w:pPr>
      <w:pStyle w:val="a8"/>
      <w:jc w:val="center"/>
      <w:rPr>
        <w:rStyle w:val="-"/>
        <w:rFonts w:eastAsia="Calibri"/>
        <w:color w:val="auto"/>
        <w:u w:val="none"/>
      </w:rPr>
    </w:pPr>
    <w:r>
      <w:rPr>
        <w:rStyle w:val="-"/>
        <w:rFonts w:eastAsia="Calibri"/>
        <w:color w:val="auto"/>
        <w:u w:val="none"/>
      </w:rPr>
      <w:fldChar w:fldCharType="begin"/>
    </w:r>
    <w:r>
      <w:rPr>
        <w:rStyle w:val="-"/>
        <w:rFonts w:eastAsia="Calibri"/>
        <w:color w:val="auto"/>
        <w:u w:val="none"/>
      </w:rPr>
      <w:instrText xml:space="preserve"> PAGE </w:instrText>
    </w:r>
    <w:r>
      <w:rPr>
        <w:rStyle w:val="-"/>
        <w:rFonts w:eastAsia="Calibri"/>
        <w:color w:val="auto"/>
        <w:u w:val="none"/>
      </w:rPr>
      <w:fldChar w:fldCharType="separate"/>
    </w:r>
    <w:r w:rsidR="00937CA2">
      <w:rPr>
        <w:rStyle w:val="-"/>
        <w:rFonts w:eastAsia="Calibri"/>
        <w:noProof/>
        <w:color w:val="auto"/>
        <w:u w:val="none"/>
      </w:rPr>
      <w:t>29</w:t>
    </w:r>
    <w:r>
      <w:rPr>
        <w:rStyle w:val="-"/>
        <w:rFonts w:eastAsia="Calibri"/>
        <w:color w:val="auto"/>
        <w:u w:val="non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6427"/>
    <w:multiLevelType w:val="hybridMultilevel"/>
    <w:tmpl w:val="DFF44E6E"/>
    <w:name w:val="Нумерованный список 7"/>
    <w:lvl w:ilvl="0" w:tplc="225CAD46">
      <w:numFmt w:val="bullet"/>
      <w:lvlText w:val="•"/>
      <w:lvlJc w:val="left"/>
      <w:pPr>
        <w:ind w:left="0" w:firstLine="0"/>
      </w:pPr>
    </w:lvl>
    <w:lvl w:ilvl="1" w:tplc="01CC4634">
      <w:numFmt w:val="decimal"/>
      <w:lvlText w:val=""/>
      <w:lvlJc w:val="left"/>
      <w:pPr>
        <w:ind w:left="0" w:firstLine="0"/>
      </w:pPr>
    </w:lvl>
    <w:lvl w:ilvl="2" w:tplc="B66836D6">
      <w:numFmt w:val="decimal"/>
      <w:lvlText w:val=""/>
      <w:lvlJc w:val="left"/>
      <w:pPr>
        <w:ind w:left="0" w:firstLine="0"/>
      </w:pPr>
    </w:lvl>
    <w:lvl w:ilvl="3" w:tplc="14240212">
      <w:numFmt w:val="decimal"/>
      <w:lvlText w:val=""/>
      <w:lvlJc w:val="left"/>
      <w:pPr>
        <w:ind w:left="0" w:firstLine="0"/>
      </w:pPr>
    </w:lvl>
    <w:lvl w:ilvl="4" w:tplc="EBE08040">
      <w:numFmt w:val="decimal"/>
      <w:lvlText w:val=""/>
      <w:lvlJc w:val="left"/>
      <w:pPr>
        <w:ind w:left="0" w:firstLine="0"/>
      </w:pPr>
    </w:lvl>
    <w:lvl w:ilvl="5" w:tplc="AC56FD9E">
      <w:numFmt w:val="decimal"/>
      <w:lvlText w:val=""/>
      <w:lvlJc w:val="left"/>
      <w:pPr>
        <w:ind w:left="0" w:firstLine="0"/>
      </w:pPr>
    </w:lvl>
    <w:lvl w:ilvl="6" w:tplc="221E580E">
      <w:numFmt w:val="decimal"/>
      <w:lvlText w:val=""/>
      <w:lvlJc w:val="left"/>
      <w:pPr>
        <w:ind w:left="0" w:firstLine="0"/>
      </w:pPr>
    </w:lvl>
    <w:lvl w:ilvl="7" w:tplc="96BE69CE">
      <w:numFmt w:val="decimal"/>
      <w:lvlText w:val=""/>
      <w:lvlJc w:val="left"/>
      <w:pPr>
        <w:ind w:left="0" w:firstLine="0"/>
      </w:pPr>
    </w:lvl>
    <w:lvl w:ilvl="8" w:tplc="7844443C">
      <w:numFmt w:val="decimal"/>
      <w:lvlText w:val=""/>
      <w:lvlJc w:val="left"/>
      <w:pPr>
        <w:ind w:left="0" w:firstLine="0"/>
      </w:pPr>
    </w:lvl>
  </w:abstractNum>
  <w:abstractNum w:abstractNumId="1">
    <w:nsid w:val="19AD3AA4"/>
    <w:multiLevelType w:val="hybridMultilevel"/>
    <w:tmpl w:val="C30AE550"/>
    <w:lvl w:ilvl="0" w:tplc="B9AC7320">
      <w:numFmt w:val="none"/>
      <w:lvlText w:val=""/>
      <w:lvlJc w:val="left"/>
      <w:pPr>
        <w:tabs>
          <w:tab w:val="num" w:pos="360"/>
        </w:tabs>
        <w:ind w:left="360" w:hanging="360"/>
      </w:pPr>
    </w:lvl>
    <w:lvl w:ilvl="1" w:tplc="2842F59E">
      <w:numFmt w:val="none"/>
      <w:lvlText w:val=""/>
      <w:lvlJc w:val="left"/>
      <w:pPr>
        <w:tabs>
          <w:tab w:val="num" w:pos="360"/>
        </w:tabs>
        <w:ind w:left="360" w:hanging="360"/>
      </w:pPr>
    </w:lvl>
    <w:lvl w:ilvl="2" w:tplc="75525074">
      <w:numFmt w:val="none"/>
      <w:lvlText w:val=""/>
      <w:lvlJc w:val="left"/>
      <w:pPr>
        <w:tabs>
          <w:tab w:val="num" w:pos="360"/>
        </w:tabs>
        <w:ind w:left="360" w:hanging="360"/>
      </w:pPr>
    </w:lvl>
    <w:lvl w:ilvl="3" w:tplc="C8AE3246">
      <w:numFmt w:val="none"/>
      <w:lvlText w:val=""/>
      <w:lvlJc w:val="left"/>
      <w:pPr>
        <w:tabs>
          <w:tab w:val="num" w:pos="360"/>
        </w:tabs>
        <w:ind w:left="360" w:hanging="360"/>
      </w:pPr>
    </w:lvl>
    <w:lvl w:ilvl="4" w:tplc="25F217BA">
      <w:numFmt w:val="none"/>
      <w:lvlText w:val=""/>
      <w:lvlJc w:val="left"/>
      <w:pPr>
        <w:tabs>
          <w:tab w:val="num" w:pos="360"/>
        </w:tabs>
        <w:ind w:left="360" w:hanging="360"/>
      </w:pPr>
    </w:lvl>
    <w:lvl w:ilvl="5" w:tplc="826C0650">
      <w:numFmt w:val="none"/>
      <w:lvlText w:val=""/>
      <w:lvlJc w:val="left"/>
      <w:pPr>
        <w:tabs>
          <w:tab w:val="num" w:pos="360"/>
        </w:tabs>
        <w:ind w:left="360" w:hanging="360"/>
      </w:pPr>
    </w:lvl>
    <w:lvl w:ilvl="6" w:tplc="84729D7A">
      <w:numFmt w:val="none"/>
      <w:lvlText w:val=""/>
      <w:lvlJc w:val="left"/>
      <w:pPr>
        <w:tabs>
          <w:tab w:val="num" w:pos="360"/>
        </w:tabs>
        <w:ind w:left="360" w:hanging="360"/>
      </w:pPr>
    </w:lvl>
    <w:lvl w:ilvl="7" w:tplc="E98E91E2">
      <w:numFmt w:val="none"/>
      <w:lvlText w:val=""/>
      <w:lvlJc w:val="left"/>
      <w:pPr>
        <w:tabs>
          <w:tab w:val="num" w:pos="360"/>
        </w:tabs>
        <w:ind w:left="360" w:hanging="360"/>
      </w:pPr>
    </w:lvl>
    <w:lvl w:ilvl="8" w:tplc="F1DAF88A">
      <w:numFmt w:val="none"/>
      <w:lvlText w:val=""/>
      <w:lvlJc w:val="left"/>
      <w:pPr>
        <w:tabs>
          <w:tab w:val="num" w:pos="360"/>
        </w:tabs>
        <w:ind w:left="360" w:hanging="360"/>
      </w:pPr>
    </w:lvl>
  </w:abstractNum>
  <w:abstractNum w:abstractNumId="2">
    <w:nsid w:val="216A1CF6"/>
    <w:multiLevelType w:val="hybridMultilevel"/>
    <w:tmpl w:val="9BBAAA48"/>
    <w:name w:val="Нумерованный список 8"/>
    <w:lvl w:ilvl="0" w:tplc="045C8748">
      <w:numFmt w:val="bullet"/>
      <w:lvlText w:val="•"/>
      <w:lvlJc w:val="left"/>
      <w:pPr>
        <w:ind w:left="0" w:firstLine="0"/>
      </w:pPr>
    </w:lvl>
    <w:lvl w:ilvl="1" w:tplc="501220BE">
      <w:numFmt w:val="decimal"/>
      <w:lvlText w:val=""/>
      <w:lvlJc w:val="left"/>
      <w:pPr>
        <w:ind w:left="0" w:firstLine="0"/>
      </w:pPr>
    </w:lvl>
    <w:lvl w:ilvl="2" w:tplc="6AA6FECA">
      <w:numFmt w:val="decimal"/>
      <w:lvlText w:val=""/>
      <w:lvlJc w:val="left"/>
      <w:pPr>
        <w:ind w:left="0" w:firstLine="0"/>
      </w:pPr>
    </w:lvl>
    <w:lvl w:ilvl="3" w:tplc="3E64CC52">
      <w:numFmt w:val="decimal"/>
      <w:lvlText w:val=""/>
      <w:lvlJc w:val="left"/>
      <w:pPr>
        <w:ind w:left="0" w:firstLine="0"/>
      </w:pPr>
    </w:lvl>
    <w:lvl w:ilvl="4" w:tplc="1E807412">
      <w:numFmt w:val="decimal"/>
      <w:lvlText w:val=""/>
      <w:lvlJc w:val="left"/>
      <w:pPr>
        <w:ind w:left="0" w:firstLine="0"/>
      </w:pPr>
    </w:lvl>
    <w:lvl w:ilvl="5" w:tplc="75604DA8">
      <w:numFmt w:val="decimal"/>
      <w:lvlText w:val=""/>
      <w:lvlJc w:val="left"/>
      <w:pPr>
        <w:ind w:left="0" w:firstLine="0"/>
      </w:pPr>
    </w:lvl>
    <w:lvl w:ilvl="6" w:tplc="79705344">
      <w:numFmt w:val="decimal"/>
      <w:lvlText w:val=""/>
      <w:lvlJc w:val="left"/>
      <w:pPr>
        <w:ind w:left="0" w:firstLine="0"/>
      </w:pPr>
    </w:lvl>
    <w:lvl w:ilvl="7" w:tplc="BE4050B8">
      <w:numFmt w:val="decimal"/>
      <w:lvlText w:val=""/>
      <w:lvlJc w:val="left"/>
      <w:pPr>
        <w:ind w:left="0" w:firstLine="0"/>
      </w:pPr>
    </w:lvl>
    <w:lvl w:ilvl="8" w:tplc="273EFC86">
      <w:numFmt w:val="decimal"/>
      <w:lvlText w:val=""/>
      <w:lvlJc w:val="left"/>
      <w:pPr>
        <w:ind w:left="0" w:firstLine="0"/>
      </w:pPr>
    </w:lvl>
  </w:abstractNum>
  <w:abstractNum w:abstractNumId="3">
    <w:nsid w:val="2ADF70AA"/>
    <w:multiLevelType w:val="hybridMultilevel"/>
    <w:tmpl w:val="D8B6813C"/>
    <w:name w:val="Нумерованный список 6"/>
    <w:lvl w:ilvl="0" w:tplc="647C6D32">
      <w:numFmt w:val="bullet"/>
      <w:lvlText w:val="•"/>
      <w:lvlJc w:val="left"/>
      <w:pPr>
        <w:ind w:left="0" w:firstLine="0"/>
      </w:pPr>
    </w:lvl>
    <w:lvl w:ilvl="1" w:tplc="6E8097BE">
      <w:numFmt w:val="decimal"/>
      <w:lvlText w:val=""/>
      <w:lvlJc w:val="left"/>
      <w:pPr>
        <w:ind w:left="0" w:firstLine="0"/>
      </w:pPr>
    </w:lvl>
    <w:lvl w:ilvl="2" w:tplc="B868082E">
      <w:numFmt w:val="decimal"/>
      <w:lvlText w:val=""/>
      <w:lvlJc w:val="left"/>
      <w:pPr>
        <w:ind w:left="0" w:firstLine="0"/>
      </w:pPr>
    </w:lvl>
    <w:lvl w:ilvl="3" w:tplc="0772EDF6">
      <w:numFmt w:val="decimal"/>
      <w:lvlText w:val=""/>
      <w:lvlJc w:val="left"/>
      <w:pPr>
        <w:ind w:left="0" w:firstLine="0"/>
      </w:pPr>
    </w:lvl>
    <w:lvl w:ilvl="4" w:tplc="B818243E">
      <w:numFmt w:val="decimal"/>
      <w:lvlText w:val=""/>
      <w:lvlJc w:val="left"/>
      <w:pPr>
        <w:ind w:left="0" w:firstLine="0"/>
      </w:pPr>
    </w:lvl>
    <w:lvl w:ilvl="5" w:tplc="D24091EA">
      <w:numFmt w:val="decimal"/>
      <w:lvlText w:val=""/>
      <w:lvlJc w:val="left"/>
      <w:pPr>
        <w:ind w:left="0" w:firstLine="0"/>
      </w:pPr>
    </w:lvl>
    <w:lvl w:ilvl="6" w:tplc="5A1C72C8">
      <w:numFmt w:val="decimal"/>
      <w:lvlText w:val=""/>
      <w:lvlJc w:val="left"/>
      <w:pPr>
        <w:ind w:left="0" w:firstLine="0"/>
      </w:pPr>
    </w:lvl>
    <w:lvl w:ilvl="7" w:tplc="DDF22354">
      <w:numFmt w:val="decimal"/>
      <w:lvlText w:val=""/>
      <w:lvlJc w:val="left"/>
      <w:pPr>
        <w:ind w:left="0" w:firstLine="0"/>
      </w:pPr>
    </w:lvl>
    <w:lvl w:ilvl="8" w:tplc="B5FE6056">
      <w:numFmt w:val="decimal"/>
      <w:lvlText w:val=""/>
      <w:lvlJc w:val="left"/>
      <w:pPr>
        <w:ind w:left="0" w:firstLine="0"/>
      </w:pPr>
    </w:lvl>
  </w:abstractNum>
  <w:abstractNum w:abstractNumId="4">
    <w:nsid w:val="2D4D294F"/>
    <w:multiLevelType w:val="hybridMultilevel"/>
    <w:tmpl w:val="C9BE3856"/>
    <w:name w:val="WW8Num2"/>
    <w:lvl w:ilvl="0" w:tplc="87A2EEF2">
      <w:start w:val="1"/>
      <w:numFmt w:val="decimal"/>
      <w:lvlText w:val="%1."/>
      <w:lvlJc w:val="left"/>
      <w:pPr>
        <w:ind w:left="360" w:firstLine="0"/>
      </w:pPr>
    </w:lvl>
    <w:lvl w:ilvl="1" w:tplc="82427C7C">
      <w:start w:val="1"/>
      <w:numFmt w:val="decimal"/>
      <w:lvlText w:val="%2."/>
      <w:lvlJc w:val="left"/>
      <w:pPr>
        <w:ind w:left="720" w:firstLine="0"/>
      </w:pPr>
    </w:lvl>
    <w:lvl w:ilvl="2" w:tplc="445271F6">
      <w:start w:val="2"/>
      <w:numFmt w:val="decimal"/>
      <w:lvlText w:val="%3)"/>
      <w:lvlJc w:val="left"/>
      <w:pPr>
        <w:ind w:left="1080" w:firstLine="0"/>
      </w:pPr>
      <w:rPr>
        <w:rFonts w:ascii="Times New Roman" w:hAnsi="Times New Roman" w:cs="Times New Roman"/>
        <w:color w:val="000000"/>
        <w:sz w:val="28"/>
        <w:szCs w:val="28"/>
        <w:lang w:val="ru-RU" w:bidi="ar-SA"/>
      </w:rPr>
    </w:lvl>
    <w:lvl w:ilvl="3" w:tplc="82E4CA2E">
      <w:start w:val="1"/>
      <w:numFmt w:val="decimal"/>
      <w:lvlText w:val="%4."/>
      <w:lvlJc w:val="left"/>
      <w:pPr>
        <w:ind w:left="1440" w:firstLine="0"/>
      </w:pPr>
    </w:lvl>
    <w:lvl w:ilvl="4" w:tplc="E34A3620">
      <w:start w:val="1"/>
      <w:numFmt w:val="decimal"/>
      <w:lvlText w:val="%5."/>
      <w:lvlJc w:val="left"/>
      <w:pPr>
        <w:ind w:left="1800" w:firstLine="0"/>
      </w:pPr>
    </w:lvl>
    <w:lvl w:ilvl="5" w:tplc="DC4CE274">
      <w:start w:val="1"/>
      <w:numFmt w:val="decimal"/>
      <w:lvlText w:val="%6."/>
      <w:lvlJc w:val="left"/>
      <w:pPr>
        <w:ind w:left="2160" w:firstLine="0"/>
      </w:pPr>
    </w:lvl>
    <w:lvl w:ilvl="6" w:tplc="094E3DC4">
      <w:start w:val="1"/>
      <w:numFmt w:val="decimal"/>
      <w:lvlText w:val="%7."/>
      <w:lvlJc w:val="left"/>
      <w:pPr>
        <w:ind w:left="2520" w:firstLine="0"/>
      </w:pPr>
    </w:lvl>
    <w:lvl w:ilvl="7" w:tplc="F4B0BCCA">
      <w:start w:val="1"/>
      <w:numFmt w:val="decimal"/>
      <w:lvlText w:val="%8."/>
      <w:lvlJc w:val="left"/>
      <w:pPr>
        <w:ind w:left="2880" w:firstLine="0"/>
      </w:pPr>
    </w:lvl>
    <w:lvl w:ilvl="8" w:tplc="1F2E8E5A">
      <w:start w:val="1"/>
      <w:numFmt w:val="decimal"/>
      <w:lvlText w:val="%9."/>
      <w:lvlJc w:val="left"/>
      <w:pPr>
        <w:ind w:left="3240" w:firstLine="0"/>
      </w:pPr>
    </w:lvl>
  </w:abstractNum>
  <w:abstractNum w:abstractNumId="5">
    <w:nsid w:val="2E3E3F00"/>
    <w:multiLevelType w:val="hybridMultilevel"/>
    <w:tmpl w:val="45CE44E0"/>
    <w:name w:val="Нумерованный список 9"/>
    <w:lvl w:ilvl="0" w:tplc="C8586986">
      <w:numFmt w:val="bullet"/>
      <w:lvlText w:val="•"/>
      <w:lvlJc w:val="left"/>
      <w:pPr>
        <w:ind w:left="0" w:firstLine="0"/>
      </w:pPr>
    </w:lvl>
    <w:lvl w:ilvl="1" w:tplc="D84EE57A">
      <w:numFmt w:val="decimal"/>
      <w:lvlText w:val=""/>
      <w:lvlJc w:val="left"/>
      <w:pPr>
        <w:ind w:left="0" w:firstLine="0"/>
      </w:pPr>
    </w:lvl>
    <w:lvl w:ilvl="2" w:tplc="047A220A">
      <w:numFmt w:val="decimal"/>
      <w:lvlText w:val=""/>
      <w:lvlJc w:val="left"/>
      <w:pPr>
        <w:ind w:left="0" w:firstLine="0"/>
      </w:pPr>
    </w:lvl>
    <w:lvl w:ilvl="3" w:tplc="53509F4C">
      <w:numFmt w:val="decimal"/>
      <w:lvlText w:val=""/>
      <w:lvlJc w:val="left"/>
      <w:pPr>
        <w:ind w:left="0" w:firstLine="0"/>
      </w:pPr>
    </w:lvl>
    <w:lvl w:ilvl="4" w:tplc="8F926AE4">
      <w:numFmt w:val="decimal"/>
      <w:lvlText w:val=""/>
      <w:lvlJc w:val="left"/>
      <w:pPr>
        <w:ind w:left="0" w:firstLine="0"/>
      </w:pPr>
    </w:lvl>
    <w:lvl w:ilvl="5" w:tplc="05FAC898">
      <w:numFmt w:val="decimal"/>
      <w:lvlText w:val=""/>
      <w:lvlJc w:val="left"/>
      <w:pPr>
        <w:ind w:left="0" w:firstLine="0"/>
      </w:pPr>
    </w:lvl>
    <w:lvl w:ilvl="6" w:tplc="FB1610A0">
      <w:numFmt w:val="decimal"/>
      <w:lvlText w:val=""/>
      <w:lvlJc w:val="left"/>
      <w:pPr>
        <w:ind w:left="0" w:firstLine="0"/>
      </w:pPr>
    </w:lvl>
    <w:lvl w:ilvl="7" w:tplc="1952C138">
      <w:numFmt w:val="decimal"/>
      <w:lvlText w:val=""/>
      <w:lvlJc w:val="left"/>
      <w:pPr>
        <w:ind w:left="0" w:firstLine="0"/>
      </w:pPr>
    </w:lvl>
    <w:lvl w:ilvl="8" w:tplc="14F08B28">
      <w:numFmt w:val="decimal"/>
      <w:lvlText w:val=""/>
      <w:lvlJc w:val="left"/>
      <w:pPr>
        <w:ind w:left="0" w:firstLine="0"/>
      </w:pPr>
    </w:lvl>
  </w:abstractNum>
  <w:abstractNum w:abstractNumId="6">
    <w:nsid w:val="3BC35D4F"/>
    <w:multiLevelType w:val="hybridMultilevel"/>
    <w:tmpl w:val="D7A4314C"/>
    <w:name w:val="Нумерованный список 5"/>
    <w:lvl w:ilvl="0" w:tplc="B81C9C04">
      <w:numFmt w:val="bullet"/>
      <w:lvlText w:val="•"/>
      <w:lvlJc w:val="left"/>
      <w:pPr>
        <w:ind w:left="0" w:firstLine="0"/>
      </w:pPr>
    </w:lvl>
    <w:lvl w:ilvl="1" w:tplc="D4101D40">
      <w:numFmt w:val="decimal"/>
      <w:lvlText w:val=""/>
      <w:lvlJc w:val="left"/>
      <w:pPr>
        <w:ind w:left="0" w:firstLine="0"/>
      </w:pPr>
    </w:lvl>
    <w:lvl w:ilvl="2" w:tplc="7C2046E6">
      <w:numFmt w:val="decimal"/>
      <w:lvlText w:val=""/>
      <w:lvlJc w:val="left"/>
      <w:pPr>
        <w:ind w:left="0" w:firstLine="0"/>
      </w:pPr>
    </w:lvl>
    <w:lvl w:ilvl="3" w:tplc="39864B22">
      <w:numFmt w:val="decimal"/>
      <w:lvlText w:val=""/>
      <w:lvlJc w:val="left"/>
      <w:pPr>
        <w:ind w:left="0" w:firstLine="0"/>
      </w:pPr>
    </w:lvl>
    <w:lvl w:ilvl="4" w:tplc="AF060FC6">
      <w:numFmt w:val="decimal"/>
      <w:lvlText w:val=""/>
      <w:lvlJc w:val="left"/>
      <w:pPr>
        <w:ind w:left="0" w:firstLine="0"/>
      </w:pPr>
    </w:lvl>
    <w:lvl w:ilvl="5" w:tplc="8250C94C">
      <w:numFmt w:val="decimal"/>
      <w:lvlText w:val=""/>
      <w:lvlJc w:val="left"/>
      <w:pPr>
        <w:ind w:left="0" w:firstLine="0"/>
      </w:pPr>
    </w:lvl>
    <w:lvl w:ilvl="6" w:tplc="F8927FF8">
      <w:numFmt w:val="decimal"/>
      <w:lvlText w:val=""/>
      <w:lvlJc w:val="left"/>
      <w:pPr>
        <w:ind w:left="0" w:firstLine="0"/>
      </w:pPr>
    </w:lvl>
    <w:lvl w:ilvl="7" w:tplc="B4C8F0B6">
      <w:numFmt w:val="decimal"/>
      <w:lvlText w:val=""/>
      <w:lvlJc w:val="left"/>
      <w:pPr>
        <w:ind w:left="0" w:firstLine="0"/>
      </w:pPr>
    </w:lvl>
    <w:lvl w:ilvl="8" w:tplc="2780C112">
      <w:numFmt w:val="decimal"/>
      <w:lvlText w:val=""/>
      <w:lvlJc w:val="left"/>
      <w:pPr>
        <w:ind w:left="0" w:firstLine="0"/>
      </w:pPr>
    </w:lvl>
  </w:abstractNum>
  <w:abstractNum w:abstractNumId="7">
    <w:nsid w:val="3CAD7DF4"/>
    <w:multiLevelType w:val="hybridMultilevel"/>
    <w:tmpl w:val="80CEFB02"/>
    <w:name w:val="Нумерованный список 3"/>
    <w:lvl w:ilvl="0" w:tplc="3C3AF5F6">
      <w:start w:val="5"/>
      <w:numFmt w:val="decimal"/>
      <w:lvlText w:val="%1."/>
      <w:lvlJc w:val="left"/>
      <w:pPr>
        <w:ind w:left="709" w:firstLine="0"/>
      </w:pPr>
    </w:lvl>
    <w:lvl w:ilvl="1" w:tplc="72BE62A0">
      <w:start w:val="1"/>
      <w:numFmt w:val="lowerLetter"/>
      <w:lvlText w:val="%2."/>
      <w:lvlJc w:val="left"/>
      <w:pPr>
        <w:ind w:left="1429" w:firstLine="0"/>
      </w:pPr>
    </w:lvl>
    <w:lvl w:ilvl="2" w:tplc="16E80990">
      <w:start w:val="1"/>
      <w:numFmt w:val="lowerRoman"/>
      <w:lvlText w:val="%3."/>
      <w:lvlJc w:val="left"/>
      <w:pPr>
        <w:ind w:left="2329" w:firstLine="0"/>
      </w:pPr>
    </w:lvl>
    <w:lvl w:ilvl="3" w:tplc="45AC6800">
      <w:start w:val="1"/>
      <w:numFmt w:val="decimal"/>
      <w:lvlText w:val="%4."/>
      <w:lvlJc w:val="left"/>
      <w:pPr>
        <w:ind w:left="2869" w:firstLine="0"/>
      </w:pPr>
    </w:lvl>
    <w:lvl w:ilvl="4" w:tplc="1E0C315E">
      <w:start w:val="1"/>
      <w:numFmt w:val="lowerLetter"/>
      <w:lvlText w:val="%5."/>
      <w:lvlJc w:val="left"/>
      <w:pPr>
        <w:ind w:left="3589" w:firstLine="0"/>
      </w:pPr>
    </w:lvl>
    <w:lvl w:ilvl="5" w:tplc="6630A6EC">
      <w:start w:val="1"/>
      <w:numFmt w:val="lowerRoman"/>
      <w:lvlText w:val="%6."/>
      <w:lvlJc w:val="left"/>
      <w:pPr>
        <w:ind w:left="4489" w:firstLine="0"/>
      </w:pPr>
    </w:lvl>
    <w:lvl w:ilvl="6" w:tplc="43A6B226">
      <w:start w:val="1"/>
      <w:numFmt w:val="decimal"/>
      <w:lvlText w:val="%7."/>
      <w:lvlJc w:val="left"/>
      <w:pPr>
        <w:ind w:left="5029" w:firstLine="0"/>
      </w:pPr>
    </w:lvl>
    <w:lvl w:ilvl="7" w:tplc="C9E877D8">
      <w:start w:val="1"/>
      <w:numFmt w:val="lowerLetter"/>
      <w:lvlText w:val="%8."/>
      <w:lvlJc w:val="left"/>
      <w:pPr>
        <w:ind w:left="5749" w:firstLine="0"/>
      </w:pPr>
    </w:lvl>
    <w:lvl w:ilvl="8" w:tplc="10481FAE">
      <w:start w:val="1"/>
      <w:numFmt w:val="lowerRoman"/>
      <w:lvlText w:val="%9."/>
      <w:lvlJc w:val="left"/>
      <w:pPr>
        <w:ind w:left="6649" w:firstLine="0"/>
      </w:pPr>
    </w:lvl>
  </w:abstractNum>
  <w:abstractNum w:abstractNumId="8">
    <w:nsid w:val="47FC4784"/>
    <w:multiLevelType w:val="hybridMultilevel"/>
    <w:tmpl w:val="A97EB43C"/>
    <w:name w:val="Нумерованный список 2"/>
    <w:lvl w:ilvl="0" w:tplc="D6DEC254">
      <w:numFmt w:val="bullet"/>
      <w:lvlText w:val="•"/>
      <w:lvlJc w:val="left"/>
      <w:pPr>
        <w:ind w:left="0" w:firstLine="0"/>
      </w:pPr>
    </w:lvl>
    <w:lvl w:ilvl="1" w:tplc="C2F23086">
      <w:numFmt w:val="decimal"/>
      <w:lvlText w:val=""/>
      <w:lvlJc w:val="left"/>
      <w:pPr>
        <w:ind w:left="0" w:firstLine="0"/>
      </w:pPr>
    </w:lvl>
    <w:lvl w:ilvl="2" w:tplc="086EDFAA">
      <w:numFmt w:val="decimal"/>
      <w:lvlText w:val=""/>
      <w:lvlJc w:val="left"/>
      <w:pPr>
        <w:ind w:left="0" w:firstLine="0"/>
      </w:pPr>
    </w:lvl>
    <w:lvl w:ilvl="3" w:tplc="1CB258C6">
      <w:numFmt w:val="decimal"/>
      <w:lvlText w:val=""/>
      <w:lvlJc w:val="left"/>
      <w:pPr>
        <w:ind w:left="0" w:firstLine="0"/>
      </w:pPr>
    </w:lvl>
    <w:lvl w:ilvl="4" w:tplc="0B1C865A">
      <w:numFmt w:val="decimal"/>
      <w:lvlText w:val=""/>
      <w:lvlJc w:val="left"/>
      <w:pPr>
        <w:ind w:left="0" w:firstLine="0"/>
      </w:pPr>
    </w:lvl>
    <w:lvl w:ilvl="5" w:tplc="B41E50EE">
      <w:numFmt w:val="decimal"/>
      <w:lvlText w:val=""/>
      <w:lvlJc w:val="left"/>
      <w:pPr>
        <w:ind w:left="0" w:firstLine="0"/>
      </w:pPr>
    </w:lvl>
    <w:lvl w:ilvl="6" w:tplc="4FA85548">
      <w:numFmt w:val="decimal"/>
      <w:lvlText w:val=""/>
      <w:lvlJc w:val="left"/>
      <w:pPr>
        <w:ind w:left="0" w:firstLine="0"/>
      </w:pPr>
    </w:lvl>
    <w:lvl w:ilvl="7" w:tplc="1AF8FFCA">
      <w:numFmt w:val="decimal"/>
      <w:lvlText w:val=""/>
      <w:lvlJc w:val="left"/>
      <w:pPr>
        <w:ind w:left="0" w:firstLine="0"/>
      </w:pPr>
    </w:lvl>
    <w:lvl w:ilvl="8" w:tplc="A7666D38">
      <w:numFmt w:val="decimal"/>
      <w:lvlText w:val=""/>
      <w:lvlJc w:val="left"/>
      <w:pPr>
        <w:ind w:left="0" w:firstLine="0"/>
      </w:pPr>
    </w:lvl>
  </w:abstractNum>
  <w:abstractNum w:abstractNumId="9">
    <w:nsid w:val="49BD0D86"/>
    <w:multiLevelType w:val="hybridMultilevel"/>
    <w:tmpl w:val="DA742E40"/>
    <w:name w:val="Нумерованный список 1"/>
    <w:lvl w:ilvl="0" w:tplc="CF7C6294">
      <w:start w:val="1"/>
      <w:numFmt w:val="decimal"/>
      <w:lvlText w:val="%1."/>
      <w:lvlJc w:val="left"/>
      <w:pPr>
        <w:ind w:left="709" w:firstLine="0"/>
      </w:pPr>
    </w:lvl>
    <w:lvl w:ilvl="1" w:tplc="267831EC">
      <w:start w:val="1"/>
      <w:numFmt w:val="lowerLetter"/>
      <w:lvlText w:val="%2."/>
      <w:lvlJc w:val="left"/>
      <w:pPr>
        <w:ind w:left="1429" w:firstLine="0"/>
      </w:pPr>
    </w:lvl>
    <w:lvl w:ilvl="2" w:tplc="72E2D708">
      <w:start w:val="1"/>
      <w:numFmt w:val="lowerRoman"/>
      <w:lvlText w:val="%3."/>
      <w:lvlJc w:val="left"/>
      <w:pPr>
        <w:ind w:left="2329" w:firstLine="0"/>
      </w:pPr>
    </w:lvl>
    <w:lvl w:ilvl="3" w:tplc="D5BC29A0">
      <w:start w:val="1"/>
      <w:numFmt w:val="decimal"/>
      <w:lvlText w:val="%4."/>
      <w:lvlJc w:val="left"/>
      <w:pPr>
        <w:ind w:left="2869" w:firstLine="0"/>
      </w:pPr>
    </w:lvl>
    <w:lvl w:ilvl="4" w:tplc="5C4C5B4C">
      <w:start w:val="1"/>
      <w:numFmt w:val="lowerLetter"/>
      <w:lvlText w:val="%5."/>
      <w:lvlJc w:val="left"/>
      <w:pPr>
        <w:ind w:left="3589" w:firstLine="0"/>
      </w:pPr>
    </w:lvl>
    <w:lvl w:ilvl="5" w:tplc="D386515E">
      <w:start w:val="1"/>
      <w:numFmt w:val="lowerRoman"/>
      <w:lvlText w:val="%6."/>
      <w:lvlJc w:val="left"/>
      <w:pPr>
        <w:ind w:left="4489" w:firstLine="0"/>
      </w:pPr>
    </w:lvl>
    <w:lvl w:ilvl="6" w:tplc="069873D4">
      <w:start w:val="1"/>
      <w:numFmt w:val="decimal"/>
      <w:lvlText w:val="%7."/>
      <w:lvlJc w:val="left"/>
      <w:pPr>
        <w:ind w:left="5029" w:firstLine="0"/>
      </w:pPr>
    </w:lvl>
    <w:lvl w:ilvl="7" w:tplc="2BD6187C">
      <w:start w:val="1"/>
      <w:numFmt w:val="lowerLetter"/>
      <w:lvlText w:val="%8."/>
      <w:lvlJc w:val="left"/>
      <w:pPr>
        <w:ind w:left="5749" w:firstLine="0"/>
      </w:pPr>
    </w:lvl>
    <w:lvl w:ilvl="8" w:tplc="C9868D92">
      <w:start w:val="1"/>
      <w:numFmt w:val="lowerRoman"/>
      <w:lvlText w:val="%9."/>
      <w:lvlJc w:val="left"/>
      <w:pPr>
        <w:ind w:left="6649" w:firstLine="0"/>
      </w:pPr>
    </w:lvl>
  </w:abstractNum>
  <w:abstractNum w:abstractNumId="10">
    <w:nsid w:val="6DBD316D"/>
    <w:multiLevelType w:val="hybridMultilevel"/>
    <w:tmpl w:val="A5E85676"/>
    <w:name w:val="Нумерованный список 4"/>
    <w:lvl w:ilvl="0" w:tplc="52F61098">
      <w:numFmt w:val="bullet"/>
      <w:lvlText w:val="•"/>
      <w:lvlJc w:val="left"/>
      <w:pPr>
        <w:ind w:left="0" w:firstLine="0"/>
      </w:pPr>
    </w:lvl>
    <w:lvl w:ilvl="1" w:tplc="EDCE9504">
      <w:numFmt w:val="decimal"/>
      <w:lvlText w:val=""/>
      <w:lvlJc w:val="left"/>
      <w:pPr>
        <w:ind w:left="0" w:firstLine="0"/>
      </w:pPr>
    </w:lvl>
    <w:lvl w:ilvl="2" w:tplc="455C60F4">
      <w:numFmt w:val="decimal"/>
      <w:lvlText w:val=""/>
      <w:lvlJc w:val="left"/>
      <w:pPr>
        <w:ind w:left="0" w:firstLine="0"/>
      </w:pPr>
    </w:lvl>
    <w:lvl w:ilvl="3" w:tplc="FCFE2C94">
      <w:numFmt w:val="decimal"/>
      <w:lvlText w:val=""/>
      <w:lvlJc w:val="left"/>
      <w:pPr>
        <w:ind w:left="0" w:firstLine="0"/>
      </w:pPr>
    </w:lvl>
    <w:lvl w:ilvl="4" w:tplc="7A5CA210">
      <w:numFmt w:val="decimal"/>
      <w:lvlText w:val=""/>
      <w:lvlJc w:val="left"/>
      <w:pPr>
        <w:ind w:left="0" w:firstLine="0"/>
      </w:pPr>
    </w:lvl>
    <w:lvl w:ilvl="5" w:tplc="E5381430">
      <w:numFmt w:val="decimal"/>
      <w:lvlText w:val=""/>
      <w:lvlJc w:val="left"/>
      <w:pPr>
        <w:ind w:left="0" w:firstLine="0"/>
      </w:pPr>
    </w:lvl>
    <w:lvl w:ilvl="6" w:tplc="F60A65C8">
      <w:numFmt w:val="decimal"/>
      <w:lvlText w:val=""/>
      <w:lvlJc w:val="left"/>
      <w:pPr>
        <w:ind w:left="0" w:firstLine="0"/>
      </w:pPr>
    </w:lvl>
    <w:lvl w:ilvl="7" w:tplc="139A6464">
      <w:numFmt w:val="decimal"/>
      <w:lvlText w:val=""/>
      <w:lvlJc w:val="left"/>
      <w:pPr>
        <w:ind w:left="0" w:firstLine="0"/>
      </w:pPr>
    </w:lvl>
    <w:lvl w:ilvl="8" w:tplc="E68AD89C">
      <w:numFmt w:val="decimal"/>
      <w:lvlText w:val=""/>
      <w:lvlJc w:val="left"/>
      <w:pPr>
        <w:ind w:left="0" w:firstLine="0"/>
      </w:pPr>
    </w:lvl>
  </w:abstractNum>
  <w:num w:numId="1">
    <w:abstractNumId w:val="4"/>
  </w:num>
  <w:num w:numId="2">
    <w:abstractNumId w:val="9"/>
  </w:num>
  <w:num w:numId="3">
    <w:abstractNumId w:val="8"/>
  </w:num>
  <w:num w:numId="4">
    <w:abstractNumId w:val="7"/>
  </w:num>
  <w:num w:numId="5">
    <w:abstractNumId w:val="10"/>
  </w:num>
  <w:num w:numId="6">
    <w:abstractNumId w:val="6"/>
  </w:num>
  <w:num w:numId="7">
    <w:abstractNumId w:val="3"/>
  </w:num>
  <w:num w:numId="8">
    <w:abstractNumId w:val="0"/>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F8"/>
    <w:rsid w:val="00011DB8"/>
    <w:rsid w:val="001A1832"/>
    <w:rsid w:val="003B3198"/>
    <w:rsid w:val="003D6357"/>
    <w:rsid w:val="00412FDC"/>
    <w:rsid w:val="007D67F8"/>
    <w:rsid w:val="00937CA2"/>
    <w:rsid w:val="00C52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after="0" w:line="240" w:lineRule="auto"/>
      <w:jc w:val="center"/>
      <w:outlineLvl w:val="0"/>
    </w:pPr>
    <w:rPr>
      <w:rFonts w:ascii="Times New Roman" w:eastAsia="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styleId="a4">
    <w:name w:val="header"/>
    <w:basedOn w:val="a"/>
    <w:qFormat/>
    <w:pPr>
      <w:tabs>
        <w:tab w:val="center" w:pos="4677"/>
        <w:tab w:val="right" w:pos="9355"/>
      </w:tabs>
      <w:spacing w:after="0" w:line="240" w:lineRule="auto"/>
    </w:pPr>
  </w:style>
  <w:style w:type="paragraph" w:styleId="a5">
    <w:name w:val="footer"/>
    <w:basedOn w:val="a"/>
    <w:qFormat/>
    <w:pPr>
      <w:tabs>
        <w:tab w:val="center" w:pos="4677"/>
        <w:tab w:val="right" w:pos="9355"/>
      </w:tabs>
      <w:spacing w:after="0" w:line="240" w:lineRule="auto"/>
    </w:pPr>
  </w:style>
  <w:style w:type="paragraph" w:styleId="a6">
    <w:name w:val="Body Text"/>
    <w:basedOn w:val="a"/>
    <w:qFormat/>
    <w:pPr>
      <w:widowControl w:val="0"/>
      <w:suppressAutoHyphens/>
      <w:spacing w:after="120" w:line="240" w:lineRule="auto"/>
    </w:pPr>
    <w:rPr>
      <w:rFonts w:ascii="Times New Roman" w:eastAsia="Times New Roman" w:hAnsi="Times New Roman"/>
      <w:sz w:val="24"/>
      <w:szCs w:val="24"/>
    </w:rPr>
  </w:style>
  <w:style w:type="paragraph" w:customStyle="1" w:styleId="ConsPlusNormal">
    <w:name w:val="ConsPlusNormal"/>
    <w:qFormat/>
    <w:pPr>
      <w:widowControl w:val="0"/>
      <w:suppressAutoHyphens/>
      <w:spacing w:after="0" w:line="240" w:lineRule="auto"/>
      <w:ind w:firstLine="720"/>
    </w:pPr>
    <w:rPr>
      <w:rFonts w:ascii="Arial" w:hAnsi="Arial" w:cs="Arial"/>
    </w:rPr>
  </w:style>
  <w:style w:type="paragraph" w:customStyle="1" w:styleId="Style2">
    <w:name w:val="Style2"/>
    <w:basedOn w:val="a"/>
    <w:qFormat/>
    <w:pPr>
      <w:widowControl w:val="0"/>
      <w:suppressAutoHyphens/>
      <w:spacing w:after="0" w:line="240" w:lineRule="auto"/>
      <w:jc w:val="center"/>
    </w:pPr>
    <w:rPr>
      <w:rFonts w:ascii="Times New Roman" w:eastAsia="Times New Roman" w:hAnsi="Times New Roman"/>
      <w:sz w:val="24"/>
      <w:szCs w:val="24"/>
    </w:rPr>
  </w:style>
  <w:style w:type="paragraph" w:styleId="a7">
    <w:name w:val="Body Text Indent"/>
    <w:basedOn w:val="a"/>
    <w:qFormat/>
    <w:pPr>
      <w:suppressAutoHyphens/>
      <w:spacing w:after="120" w:line="240" w:lineRule="auto"/>
      <w:ind w:left="283"/>
    </w:pPr>
    <w:rPr>
      <w:rFonts w:ascii="Times New Roman" w:eastAsia="Times New Roman" w:hAnsi="Times New Roman"/>
      <w:sz w:val="24"/>
      <w:szCs w:val="24"/>
    </w:rPr>
  </w:style>
  <w:style w:type="paragraph" w:customStyle="1" w:styleId="10">
    <w:name w:val="Без интервала1"/>
    <w:qFormat/>
    <w:pPr>
      <w:suppressAutoHyphens/>
      <w:spacing w:after="0" w:line="240" w:lineRule="auto"/>
      <w:ind w:firstLine="567"/>
      <w:jc w:val="both"/>
    </w:pPr>
    <w:rPr>
      <w:rFonts w:eastAsia="Courier New"/>
      <w:kern w:val="1"/>
      <w:sz w:val="28"/>
      <w:szCs w:val="28"/>
    </w:rPr>
  </w:style>
  <w:style w:type="paragraph" w:customStyle="1" w:styleId="Style4">
    <w:name w:val="Style4"/>
    <w:basedOn w:val="a"/>
    <w:qFormat/>
    <w:pPr>
      <w:widowControl w:val="0"/>
      <w:spacing w:after="0" w:line="319" w:lineRule="exact"/>
      <w:ind w:firstLine="696"/>
      <w:jc w:val="both"/>
    </w:pPr>
    <w:rPr>
      <w:rFonts w:ascii="Times New Roman" w:eastAsia="Times New Roman" w:hAnsi="Times New Roman"/>
      <w:kern w:val="1"/>
      <w:sz w:val="24"/>
      <w:szCs w:val="24"/>
    </w:rPr>
  </w:style>
  <w:style w:type="paragraph" w:customStyle="1" w:styleId="ConsPlusNonformat">
    <w:name w:val="ConsPlusNonformat"/>
    <w:qFormat/>
    <w:pPr>
      <w:widowControl w:val="0"/>
      <w:spacing w:after="0" w:line="240" w:lineRule="auto"/>
    </w:pPr>
    <w:rPr>
      <w:rFonts w:ascii="Courier New" w:hAnsi="Courier New" w:cs="Courier New"/>
    </w:rPr>
  </w:style>
  <w:style w:type="paragraph" w:customStyle="1" w:styleId="a8">
    <w:name w:val="???????"/>
    <w:qFormat/>
    <w:pPr>
      <w:widowControl w:val="0"/>
      <w:pBdr>
        <w:top w:val="nil"/>
        <w:left w:val="nil"/>
        <w:bottom w:val="nil"/>
        <w:right w:val="nil"/>
        <w:between w:val="nil"/>
      </w:pBdr>
      <w:spacing w:after="0" w:line="240" w:lineRule="auto"/>
    </w:pPr>
    <w:rPr>
      <w:kern w:val="1"/>
      <w:sz w:val="24"/>
      <w:szCs w:val="24"/>
    </w:rPr>
  </w:style>
  <w:style w:type="paragraph" w:customStyle="1" w:styleId="a9">
    <w:name w:val="???????????"/>
    <w:basedOn w:val="aa"/>
    <w:next w:val="a8"/>
    <w:qFormat/>
    <w:pPr>
      <w:spacing w:before="75"/>
      <w:ind w:right="0"/>
      <w:jc w:val="both"/>
    </w:pPr>
    <w:rPr>
      <w:color w:val="353842"/>
    </w:rPr>
  </w:style>
  <w:style w:type="paragraph" w:customStyle="1" w:styleId="aa">
    <w:name w:val="????? (???????)"/>
    <w:basedOn w:val="a8"/>
    <w:next w:val="a8"/>
    <w:qFormat/>
    <w:pPr>
      <w:ind w:left="170" w:right="170"/>
    </w:pPr>
  </w:style>
  <w:style w:type="paragraph" w:customStyle="1" w:styleId="ab">
    <w:name w:val="Таблицы (моноширинный)"/>
    <w:basedOn w:val="a8"/>
    <w:next w:val="a8"/>
    <w:qFormat/>
    <w:rPr>
      <w:rFonts w:ascii="Courier New" w:eastAsia="Courier New" w:hAnsi="Courier New"/>
    </w:rPr>
  </w:style>
  <w:style w:type="paragraph" w:customStyle="1" w:styleId="ac">
    <w:name w:val="Нормальный (таблица)"/>
    <w:basedOn w:val="a8"/>
    <w:next w:val="a8"/>
    <w:qFormat/>
  </w:style>
  <w:style w:type="paragraph" w:customStyle="1" w:styleId="ad">
    <w:name w:val="Прижатый влево"/>
    <w:basedOn w:val="a8"/>
    <w:next w:val="a8"/>
    <w:qFormat/>
  </w:style>
  <w:style w:type="character" w:customStyle="1" w:styleId="ae">
    <w:name w:val="Верхний колонтитул Знак"/>
    <w:basedOn w:val="a0"/>
  </w:style>
  <w:style w:type="character" w:customStyle="1" w:styleId="af">
    <w:name w:val="Нижний колонтитул Знак"/>
    <w:basedOn w:val="a0"/>
  </w:style>
  <w:style w:type="character" w:customStyle="1" w:styleId="FontStyle39">
    <w:name w:val="Font Style39"/>
    <w:basedOn w:val="a0"/>
    <w:rPr>
      <w:rFonts w:ascii="Times New Roman" w:hAnsi="Times New Roman" w:cs="Times New Roman"/>
      <w:sz w:val="26"/>
      <w:szCs w:val="26"/>
    </w:rPr>
  </w:style>
  <w:style w:type="character" w:customStyle="1" w:styleId="af0">
    <w:name w:val="Основной текст Знак"/>
    <w:basedOn w:val="a0"/>
    <w:rPr>
      <w:rFonts w:ascii="Times New Roman" w:eastAsia="Times New Roman" w:hAnsi="Times New Roman" w:cs="Times New Roman"/>
      <w:sz w:val="24"/>
      <w:szCs w:val="24"/>
      <w:lang w:eastAsia="zh-CN"/>
    </w:rPr>
  </w:style>
  <w:style w:type="character" w:customStyle="1" w:styleId="FontStyle11">
    <w:name w:val="Font Style11"/>
    <w:basedOn w:val="a0"/>
    <w:rPr>
      <w:rFonts w:ascii="Times New Roman" w:hAnsi="Times New Roman" w:cs="Times New Roman"/>
      <w:sz w:val="22"/>
      <w:szCs w:val="22"/>
    </w:rPr>
  </w:style>
  <w:style w:type="character" w:customStyle="1" w:styleId="WW8Num8z0">
    <w:name w:val="WW8Num8z0"/>
    <w:rPr>
      <w:rFonts w:ascii="Symbol" w:hAnsi="Symbol" w:cs="Symbol"/>
    </w:rPr>
  </w:style>
  <w:style w:type="character" w:customStyle="1" w:styleId="af1">
    <w:name w:val="Основной текст с отступом Знак"/>
    <w:basedOn w:val="a0"/>
    <w:rPr>
      <w:rFonts w:ascii="Times New Roman" w:eastAsia="Times New Roman" w:hAnsi="Times New Roman" w:cs="Times New Roman"/>
      <w:sz w:val="24"/>
      <w:szCs w:val="24"/>
      <w:lang w:eastAsia="zh-CN"/>
    </w:rPr>
  </w:style>
  <w:style w:type="character" w:styleId="af2">
    <w:name w:val="Hyperlink"/>
    <w:rPr>
      <w:color w:val="0000FF"/>
      <w:u w:val="single"/>
    </w:rPr>
  </w:style>
  <w:style w:type="character" w:customStyle="1" w:styleId="-">
    <w:name w:val="????????-??????"/>
    <w:rPr>
      <w:rFonts w:ascii="Times New Roman" w:eastAsia="Times New Roman" w:hAnsi="Times New Roman"/>
      <w:color w:val="353535"/>
      <w:kern w:val="1"/>
      <w:sz w:val="24"/>
      <w:szCs w:val="24"/>
      <w:u w:val="single"/>
      <w:lang w:bidi="ar-SA"/>
    </w:rPr>
  </w:style>
  <w:style w:type="character" w:customStyle="1" w:styleId="af3">
    <w:name w:val="Цветовое выделение"/>
    <w:rPr>
      <w:rFonts w:ascii="Times New Roman" w:eastAsia="Times New Roman" w:hAnsi="Times New Roman"/>
      <w:b/>
      <w:bCs/>
      <w:color w:val="26282F"/>
      <w:kern w:val="1"/>
      <w:sz w:val="24"/>
      <w:szCs w:val="24"/>
      <w:lang w:val="ru-RU" w:eastAsia="zh-CN" w:bidi="ar-SA"/>
    </w:rPr>
  </w:style>
  <w:style w:type="table" w:styleId="af4">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Balloon Text"/>
    <w:basedOn w:val="a"/>
    <w:link w:val="af6"/>
    <w:uiPriority w:val="99"/>
    <w:rsid w:val="00412FD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rsid w:val="00412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after="0" w:line="240" w:lineRule="auto"/>
      <w:jc w:val="center"/>
      <w:outlineLvl w:val="0"/>
    </w:pPr>
    <w:rPr>
      <w:rFonts w:ascii="Times New Roman" w:eastAsia="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styleId="a4">
    <w:name w:val="header"/>
    <w:basedOn w:val="a"/>
    <w:qFormat/>
    <w:pPr>
      <w:tabs>
        <w:tab w:val="center" w:pos="4677"/>
        <w:tab w:val="right" w:pos="9355"/>
      </w:tabs>
      <w:spacing w:after="0" w:line="240" w:lineRule="auto"/>
    </w:pPr>
  </w:style>
  <w:style w:type="paragraph" w:styleId="a5">
    <w:name w:val="footer"/>
    <w:basedOn w:val="a"/>
    <w:qFormat/>
    <w:pPr>
      <w:tabs>
        <w:tab w:val="center" w:pos="4677"/>
        <w:tab w:val="right" w:pos="9355"/>
      </w:tabs>
      <w:spacing w:after="0" w:line="240" w:lineRule="auto"/>
    </w:pPr>
  </w:style>
  <w:style w:type="paragraph" w:styleId="a6">
    <w:name w:val="Body Text"/>
    <w:basedOn w:val="a"/>
    <w:qFormat/>
    <w:pPr>
      <w:widowControl w:val="0"/>
      <w:suppressAutoHyphens/>
      <w:spacing w:after="120" w:line="240" w:lineRule="auto"/>
    </w:pPr>
    <w:rPr>
      <w:rFonts w:ascii="Times New Roman" w:eastAsia="Times New Roman" w:hAnsi="Times New Roman"/>
      <w:sz w:val="24"/>
      <w:szCs w:val="24"/>
    </w:rPr>
  </w:style>
  <w:style w:type="paragraph" w:customStyle="1" w:styleId="ConsPlusNormal">
    <w:name w:val="ConsPlusNormal"/>
    <w:qFormat/>
    <w:pPr>
      <w:widowControl w:val="0"/>
      <w:suppressAutoHyphens/>
      <w:spacing w:after="0" w:line="240" w:lineRule="auto"/>
      <w:ind w:firstLine="720"/>
    </w:pPr>
    <w:rPr>
      <w:rFonts w:ascii="Arial" w:hAnsi="Arial" w:cs="Arial"/>
    </w:rPr>
  </w:style>
  <w:style w:type="paragraph" w:customStyle="1" w:styleId="Style2">
    <w:name w:val="Style2"/>
    <w:basedOn w:val="a"/>
    <w:qFormat/>
    <w:pPr>
      <w:widowControl w:val="0"/>
      <w:suppressAutoHyphens/>
      <w:spacing w:after="0" w:line="240" w:lineRule="auto"/>
      <w:jc w:val="center"/>
    </w:pPr>
    <w:rPr>
      <w:rFonts w:ascii="Times New Roman" w:eastAsia="Times New Roman" w:hAnsi="Times New Roman"/>
      <w:sz w:val="24"/>
      <w:szCs w:val="24"/>
    </w:rPr>
  </w:style>
  <w:style w:type="paragraph" w:styleId="a7">
    <w:name w:val="Body Text Indent"/>
    <w:basedOn w:val="a"/>
    <w:qFormat/>
    <w:pPr>
      <w:suppressAutoHyphens/>
      <w:spacing w:after="120" w:line="240" w:lineRule="auto"/>
      <w:ind w:left="283"/>
    </w:pPr>
    <w:rPr>
      <w:rFonts w:ascii="Times New Roman" w:eastAsia="Times New Roman" w:hAnsi="Times New Roman"/>
      <w:sz w:val="24"/>
      <w:szCs w:val="24"/>
    </w:rPr>
  </w:style>
  <w:style w:type="paragraph" w:customStyle="1" w:styleId="10">
    <w:name w:val="Без интервала1"/>
    <w:qFormat/>
    <w:pPr>
      <w:suppressAutoHyphens/>
      <w:spacing w:after="0" w:line="240" w:lineRule="auto"/>
      <w:ind w:firstLine="567"/>
      <w:jc w:val="both"/>
    </w:pPr>
    <w:rPr>
      <w:rFonts w:eastAsia="Courier New"/>
      <w:kern w:val="1"/>
      <w:sz w:val="28"/>
      <w:szCs w:val="28"/>
    </w:rPr>
  </w:style>
  <w:style w:type="paragraph" w:customStyle="1" w:styleId="Style4">
    <w:name w:val="Style4"/>
    <w:basedOn w:val="a"/>
    <w:qFormat/>
    <w:pPr>
      <w:widowControl w:val="0"/>
      <w:spacing w:after="0" w:line="319" w:lineRule="exact"/>
      <w:ind w:firstLine="696"/>
      <w:jc w:val="both"/>
    </w:pPr>
    <w:rPr>
      <w:rFonts w:ascii="Times New Roman" w:eastAsia="Times New Roman" w:hAnsi="Times New Roman"/>
      <w:kern w:val="1"/>
      <w:sz w:val="24"/>
      <w:szCs w:val="24"/>
    </w:rPr>
  </w:style>
  <w:style w:type="paragraph" w:customStyle="1" w:styleId="ConsPlusNonformat">
    <w:name w:val="ConsPlusNonformat"/>
    <w:qFormat/>
    <w:pPr>
      <w:widowControl w:val="0"/>
      <w:spacing w:after="0" w:line="240" w:lineRule="auto"/>
    </w:pPr>
    <w:rPr>
      <w:rFonts w:ascii="Courier New" w:hAnsi="Courier New" w:cs="Courier New"/>
    </w:rPr>
  </w:style>
  <w:style w:type="paragraph" w:customStyle="1" w:styleId="a8">
    <w:name w:val="???????"/>
    <w:qFormat/>
    <w:pPr>
      <w:widowControl w:val="0"/>
      <w:pBdr>
        <w:top w:val="nil"/>
        <w:left w:val="nil"/>
        <w:bottom w:val="nil"/>
        <w:right w:val="nil"/>
        <w:between w:val="nil"/>
      </w:pBdr>
      <w:spacing w:after="0" w:line="240" w:lineRule="auto"/>
    </w:pPr>
    <w:rPr>
      <w:kern w:val="1"/>
      <w:sz w:val="24"/>
      <w:szCs w:val="24"/>
    </w:rPr>
  </w:style>
  <w:style w:type="paragraph" w:customStyle="1" w:styleId="a9">
    <w:name w:val="???????????"/>
    <w:basedOn w:val="aa"/>
    <w:next w:val="a8"/>
    <w:qFormat/>
    <w:pPr>
      <w:spacing w:before="75"/>
      <w:ind w:right="0"/>
      <w:jc w:val="both"/>
    </w:pPr>
    <w:rPr>
      <w:color w:val="353842"/>
    </w:rPr>
  </w:style>
  <w:style w:type="paragraph" w:customStyle="1" w:styleId="aa">
    <w:name w:val="????? (???????)"/>
    <w:basedOn w:val="a8"/>
    <w:next w:val="a8"/>
    <w:qFormat/>
    <w:pPr>
      <w:ind w:left="170" w:right="170"/>
    </w:pPr>
  </w:style>
  <w:style w:type="paragraph" w:customStyle="1" w:styleId="ab">
    <w:name w:val="Таблицы (моноширинный)"/>
    <w:basedOn w:val="a8"/>
    <w:next w:val="a8"/>
    <w:qFormat/>
    <w:rPr>
      <w:rFonts w:ascii="Courier New" w:eastAsia="Courier New" w:hAnsi="Courier New"/>
    </w:rPr>
  </w:style>
  <w:style w:type="paragraph" w:customStyle="1" w:styleId="ac">
    <w:name w:val="Нормальный (таблица)"/>
    <w:basedOn w:val="a8"/>
    <w:next w:val="a8"/>
    <w:qFormat/>
  </w:style>
  <w:style w:type="paragraph" w:customStyle="1" w:styleId="ad">
    <w:name w:val="Прижатый влево"/>
    <w:basedOn w:val="a8"/>
    <w:next w:val="a8"/>
    <w:qFormat/>
  </w:style>
  <w:style w:type="character" w:customStyle="1" w:styleId="ae">
    <w:name w:val="Верхний колонтитул Знак"/>
    <w:basedOn w:val="a0"/>
  </w:style>
  <w:style w:type="character" w:customStyle="1" w:styleId="af">
    <w:name w:val="Нижний колонтитул Знак"/>
    <w:basedOn w:val="a0"/>
  </w:style>
  <w:style w:type="character" w:customStyle="1" w:styleId="FontStyle39">
    <w:name w:val="Font Style39"/>
    <w:basedOn w:val="a0"/>
    <w:rPr>
      <w:rFonts w:ascii="Times New Roman" w:hAnsi="Times New Roman" w:cs="Times New Roman"/>
      <w:sz w:val="26"/>
      <w:szCs w:val="26"/>
    </w:rPr>
  </w:style>
  <w:style w:type="character" w:customStyle="1" w:styleId="af0">
    <w:name w:val="Основной текст Знак"/>
    <w:basedOn w:val="a0"/>
    <w:rPr>
      <w:rFonts w:ascii="Times New Roman" w:eastAsia="Times New Roman" w:hAnsi="Times New Roman" w:cs="Times New Roman"/>
      <w:sz w:val="24"/>
      <w:szCs w:val="24"/>
      <w:lang w:eastAsia="zh-CN"/>
    </w:rPr>
  </w:style>
  <w:style w:type="character" w:customStyle="1" w:styleId="FontStyle11">
    <w:name w:val="Font Style11"/>
    <w:basedOn w:val="a0"/>
    <w:rPr>
      <w:rFonts w:ascii="Times New Roman" w:hAnsi="Times New Roman" w:cs="Times New Roman"/>
      <w:sz w:val="22"/>
      <w:szCs w:val="22"/>
    </w:rPr>
  </w:style>
  <w:style w:type="character" w:customStyle="1" w:styleId="WW8Num8z0">
    <w:name w:val="WW8Num8z0"/>
    <w:rPr>
      <w:rFonts w:ascii="Symbol" w:hAnsi="Symbol" w:cs="Symbol"/>
    </w:rPr>
  </w:style>
  <w:style w:type="character" w:customStyle="1" w:styleId="af1">
    <w:name w:val="Основной текст с отступом Знак"/>
    <w:basedOn w:val="a0"/>
    <w:rPr>
      <w:rFonts w:ascii="Times New Roman" w:eastAsia="Times New Roman" w:hAnsi="Times New Roman" w:cs="Times New Roman"/>
      <w:sz w:val="24"/>
      <w:szCs w:val="24"/>
      <w:lang w:eastAsia="zh-CN"/>
    </w:rPr>
  </w:style>
  <w:style w:type="character" w:styleId="af2">
    <w:name w:val="Hyperlink"/>
    <w:rPr>
      <w:color w:val="0000FF"/>
      <w:u w:val="single"/>
    </w:rPr>
  </w:style>
  <w:style w:type="character" w:customStyle="1" w:styleId="-">
    <w:name w:val="????????-??????"/>
    <w:rPr>
      <w:rFonts w:ascii="Times New Roman" w:eastAsia="Times New Roman" w:hAnsi="Times New Roman"/>
      <w:color w:val="353535"/>
      <w:kern w:val="1"/>
      <w:sz w:val="24"/>
      <w:szCs w:val="24"/>
      <w:u w:val="single"/>
      <w:lang w:bidi="ar-SA"/>
    </w:rPr>
  </w:style>
  <w:style w:type="character" w:customStyle="1" w:styleId="af3">
    <w:name w:val="Цветовое выделение"/>
    <w:rPr>
      <w:rFonts w:ascii="Times New Roman" w:eastAsia="Times New Roman" w:hAnsi="Times New Roman"/>
      <w:b/>
      <w:bCs/>
      <w:color w:val="26282F"/>
      <w:kern w:val="1"/>
      <w:sz w:val="24"/>
      <w:szCs w:val="24"/>
      <w:lang w:val="ru-RU" w:eastAsia="zh-CN" w:bidi="ar-SA"/>
    </w:rPr>
  </w:style>
  <w:style w:type="table" w:styleId="af4">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Balloon Text"/>
    <w:basedOn w:val="a"/>
    <w:link w:val="af6"/>
    <w:uiPriority w:val="99"/>
    <w:rsid w:val="00412FD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rsid w:val="00412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borie.admin-smolensk.ru/" TargetMode="External"/><Relationship Id="rId18" Type="http://schemas.openxmlformats.org/officeDocument/2006/relationships/hyperlink" Target="http://ivo.garant.ru/document/redirect/990941/2770" TargetMode="External"/><Relationship Id="rId26" Type="http://schemas.openxmlformats.org/officeDocument/2006/relationships/hyperlink" Target="http://ivo.garant.ru/document/redirect/70306198/0" TargetMode="External"/><Relationship Id="rId39" Type="http://schemas.openxmlformats.org/officeDocument/2006/relationships/hyperlink" Target="http://ivo.garant.ru/document/redirect/12184522/54" TargetMode="External"/><Relationship Id="rId21" Type="http://schemas.openxmlformats.org/officeDocument/2006/relationships/hyperlink" Target="http://ivo.garant.ru/document/redirect/990941/2770" TargetMode="External"/><Relationship Id="rId34" Type="http://schemas.openxmlformats.org/officeDocument/2006/relationships/hyperlink" Target="http://ivo.garant.ru/document/redirect/990941/2770" TargetMode="External"/><Relationship Id="rId42" Type="http://schemas.openxmlformats.org/officeDocument/2006/relationships/hyperlink" Target="http://ivo.garant.ru/document/redirect/12177515/706" TargetMode="External"/><Relationship Id="rId47" Type="http://schemas.openxmlformats.org/officeDocument/2006/relationships/hyperlink" Target="http://ivo.garant.ru/document/redirect/990941/2770" TargetMode="External"/><Relationship Id="rId50" Type="http://schemas.openxmlformats.org/officeDocument/2006/relationships/hyperlink" Target="http://ivo.garant.ru/document/redirect/990941/2770" TargetMode="External"/><Relationship Id="rId55" Type="http://schemas.openxmlformats.org/officeDocument/2006/relationships/hyperlink" Target="http://ivo.garant.ru/document/redirect/70262414/0"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ivo.garant.ru/document/redirect/12191208/1000" TargetMode="External"/><Relationship Id="rId20" Type="http://schemas.openxmlformats.org/officeDocument/2006/relationships/hyperlink" Target="http://ivo.garant.ru/document/redirect/990941/2770" TargetMode="External"/><Relationship Id="rId29" Type="http://schemas.openxmlformats.org/officeDocument/2006/relationships/hyperlink" Target="http://ivo.garant.ru/document/redirect/55172242/0" TargetMode="External"/><Relationship Id="rId41" Type="http://schemas.openxmlformats.org/officeDocument/2006/relationships/hyperlink" Target="http://ivo.garant.ru/document/redirect/990941/2770" TargetMode="External"/><Relationship Id="rId54" Type="http://schemas.openxmlformats.org/officeDocument/2006/relationships/hyperlink" Target="http://ivo.garant.ru/document/redirect/12177515/1102" TargetMode="External"/><Relationship Id="rId62" Type="http://schemas.openxmlformats.org/officeDocument/2006/relationships/hyperlink" Target="http://ivo.garant.ru/document/redirect/12184522/2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vo.garant.ru/document/redirect/12150845/2" TargetMode="External"/><Relationship Id="rId24" Type="http://schemas.openxmlformats.org/officeDocument/2006/relationships/hyperlink" Target="http://ivo.garant.ru/document/redirect/12184522/85" TargetMode="External"/><Relationship Id="rId32" Type="http://schemas.openxmlformats.org/officeDocument/2006/relationships/hyperlink" Target="http://ivo.garant.ru/document/redirect/12184522/54" TargetMode="External"/><Relationship Id="rId37" Type="http://schemas.openxmlformats.org/officeDocument/2006/relationships/hyperlink" Target="http://ivo.garant.ru/document/redirect/990941/2770" TargetMode="External"/><Relationship Id="rId40" Type="http://schemas.openxmlformats.org/officeDocument/2006/relationships/hyperlink" Target="http://ivo.garant.ru/document/redirect/10164504/3" TargetMode="External"/><Relationship Id="rId45" Type="http://schemas.openxmlformats.org/officeDocument/2006/relationships/hyperlink" Target="http://ivo.garant.ru/document/redirect/990941/2770" TargetMode="External"/><Relationship Id="rId53" Type="http://schemas.openxmlformats.org/officeDocument/2006/relationships/hyperlink" Target="http://ivo.garant.ru/document/redirect/70282224/0" TargetMode="External"/><Relationship Id="rId58" Type="http://schemas.openxmlformats.org/officeDocument/2006/relationships/hyperlink" Target="http://ivo.garant.ru/document/redirect/70262414/0"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vo.garant.ru/document/redirect/990941/2770" TargetMode="External"/><Relationship Id="rId23" Type="http://schemas.openxmlformats.org/officeDocument/2006/relationships/hyperlink" Target="http://ivo.garant.ru/document/redirect/12184522/21" TargetMode="External"/><Relationship Id="rId28" Type="http://schemas.openxmlformats.org/officeDocument/2006/relationships/hyperlink" Target="http://ivo.garant.ru/document/redirect/70193794/0" TargetMode="External"/><Relationship Id="rId36" Type="http://schemas.openxmlformats.org/officeDocument/2006/relationships/hyperlink" Target="http://ivo.garant.ru/document/redirect/12184522/54" TargetMode="External"/><Relationship Id="rId49" Type="http://schemas.openxmlformats.org/officeDocument/2006/relationships/hyperlink" Target="http://ivo.garant.ru/document/redirect/12184522/54" TargetMode="External"/><Relationship Id="rId57" Type="http://schemas.openxmlformats.org/officeDocument/2006/relationships/hyperlink" Target="http://ivo.garant.ru/document/redirect/12177515/0" TargetMode="External"/><Relationship Id="rId61" Type="http://schemas.openxmlformats.org/officeDocument/2006/relationships/hyperlink" Target="http://ivo.garant.ru/document/redirect/12184522/21" TargetMode="External"/><Relationship Id="rId10" Type="http://schemas.openxmlformats.org/officeDocument/2006/relationships/header" Target="header1.xml"/><Relationship Id="rId19" Type="http://schemas.openxmlformats.org/officeDocument/2006/relationships/hyperlink" Target="http://ivo.garant.ru/document/redirect/12184522/54" TargetMode="External"/><Relationship Id="rId31" Type="http://schemas.openxmlformats.org/officeDocument/2006/relationships/hyperlink" Target="http://ivo.garant.ru/document/redirect/70290064/0" TargetMode="External"/><Relationship Id="rId44" Type="http://schemas.openxmlformats.org/officeDocument/2006/relationships/hyperlink" Target="http://ivo.garant.ru/document/redirect/990941/2770" TargetMode="External"/><Relationship Id="rId52" Type="http://schemas.openxmlformats.org/officeDocument/2006/relationships/hyperlink" Target="http://ivo.garant.ru/document/redirect/70282224/1000"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ivo.garant.ru/document/redirect/12146661/0" TargetMode="External"/><Relationship Id="rId22" Type="http://schemas.openxmlformats.org/officeDocument/2006/relationships/hyperlink" Target="http://ivo.garant.ru/document/redirect/12184522/54" TargetMode="External"/><Relationship Id="rId27" Type="http://schemas.openxmlformats.org/officeDocument/2006/relationships/hyperlink" Target="http://ivo.garant.ru/document/redirect/70193794/1000" TargetMode="External"/><Relationship Id="rId30" Type="http://schemas.openxmlformats.org/officeDocument/2006/relationships/hyperlink" Target="http://ivo.garant.ru/document/redirect/990941/2770" TargetMode="External"/><Relationship Id="rId35" Type="http://schemas.openxmlformats.org/officeDocument/2006/relationships/hyperlink" Target="http://ivo.garant.ru/document/redirect/990941/2770" TargetMode="External"/><Relationship Id="rId43" Type="http://schemas.openxmlformats.org/officeDocument/2006/relationships/hyperlink" Target="http://ivo.garant.ru/document/redirect/12177515/16011" TargetMode="External"/><Relationship Id="rId48" Type="http://schemas.openxmlformats.org/officeDocument/2006/relationships/hyperlink" Target="http://ivo.garant.ru/document/redirect/990941/2770" TargetMode="External"/><Relationship Id="rId56" Type="http://schemas.openxmlformats.org/officeDocument/2006/relationships/hyperlink" Target="http://ivo.garant.ru/document/redirect/990941/2770"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ivo.garant.ru/document/redirect/990941/2770" TargetMode="External"/><Relationship Id="rId3" Type="http://schemas.microsoft.com/office/2007/relationships/stylesWithEffects" Target="stylesWithEffects.xml"/><Relationship Id="rId12" Type="http://schemas.openxmlformats.org/officeDocument/2006/relationships/hyperlink" Target="http://ivo.garant.ru/document/redirect/990941/2770" TargetMode="External"/><Relationship Id="rId17" Type="http://schemas.openxmlformats.org/officeDocument/2006/relationships/hyperlink" Target="http://ivo.garant.ru/document/redirect/12191208/0" TargetMode="External"/><Relationship Id="rId25" Type="http://schemas.openxmlformats.org/officeDocument/2006/relationships/hyperlink" Target="http://ivo.garant.ru/document/redirect/70306198/1000" TargetMode="External"/><Relationship Id="rId33" Type="http://schemas.openxmlformats.org/officeDocument/2006/relationships/hyperlink" Target="http://ivo.garant.ru/document/redirect/990941/2770" TargetMode="External"/><Relationship Id="rId38" Type="http://schemas.openxmlformats.org/officeDocument/2006/relationships/hyperlink" Target="http://ivo.garant.ru/document/redirect/12184522/11" TargetMode="External"/><Relationship Id="rId46" Type="http://schemas.openxmlformats.org/officeDocument/2006/relationships/hyperlink" Target="http://ivo.garant.ru/document/redirect/990941/2770" TargetMode="External"/><Relationship Id="rId59" Type="http://schemas.openxmlformats.org/officeDocument/2006/relationships/hyperlink" Target="http://ivo.garant.ru/document/redirect/1218452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9618</Words>
  <Characters>54828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cp:lastPrinted>2023-07-20T10:39:00Z</cp:lastPrinted>
  <dcterms:created xsi:type="dcterms:W3CDTF">2023-10-06T11:27:00Z</dcterms:created>
  <dcterms:modified xsi:type="dcterms:W3CDTF">2023-10-06T11:27:00Z</dcterms:modified>
</cp:coreProperties>
</file>